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36F" w:rsidRDefault="0038636F" w:rsidP="00865B10">
      <w:pPr>
        <w:spacing w:line="276" w:lineRule="auto"/>
        <w:jc w:val="both"/>
        <w:rPr>
          <w:rFonts w:asciiTheme="minorHAnsi" w:hAnsiTheme="minorHAnsi"/>
          <w:lang w:val="en-GB"/>
        </w:rPr>
      </w:pPr>
      <w:r>
        <w:rPr>
          <w:rFonts w:asciiTheme="minorHAnsi" w:hAnsiTheme="minorHAnsi"/>
          <w:noProof/>
          <w:lang w:val="pl-PL" w:eastAsia="pl-PL"/>
        </w:rPr>
        <w:drawing>
          <wp:anchor distT="0" distB="0" distL="114300" distR="114300" simplePos="0" relativeHeight="251659264" behindDoc="0" locked="0" layoutInCell="1" allowOverlap="1">
            <wp:simplePos x="0" y="0"/>
            <wp:positionH relativeFrom="margin">
              <wp:posOffset>4529455</wp:posOffset>
            </wp:positionH>
            <wp:positionV relativeFrom="margin">
              <wp:posOffset>-493395</wp:posOffset>
            </wp:positionV>
            <wp:extent cx="1132840" cy="701675"/>
            <wp:effectExtent l="0" t="0" r="0" b="317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to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2840" cy="7016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lang w:val="pl-PL" w:eastAsia="pl-PL"/>
        </w:rPr>
        <w:drawing>
          <wp:anchor distT="0" distB="0" distL="114300" distR="114300" simplePos="0" relativeHeight="251658240" behindDoc="0" locked="0" layoutInCell="1" allowOverlap="1">
            <wp:simplePos x="0" y="0"/>
            <wp:positionH relativeFrom="margin">
              <wp:posOffset>-394970</wp:posOffset>
            </wp:positionH>
            <wp:positionV relativeFrom="margin">
              <wp:posOffset>-578485</wp:posOffset>
            </wp:positionV>
            <wp:extent cx="1076325" cy="984885"/>
            <wp:effectExtent l="0" t="0" r="9525"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BC www.jpg"/>
                    <pic:cNvPicPr/>
                  </pic:nvPicPr>
                  <pic:blipFill>
                    <a:blip r:embed="rId8">
                      <a:extLst>
                        <a:ext uri="{28A0092B-C50C-407E-A947-70E740481C1C}">
                          <a14:useLocalDpi xmlns:a14="http://schemas.microsoft.com/office/drawing/2010/main" val="0"/>
                        </a:ext>
                      </a:extLst>
                    </a:blip>
                    <a:stretch>
                      <a:fillRect/>
                    </a:stretch>
                  </pic:blipFill>
                  <pic:spPr>
                    <a:xfrm>
                      <a:off x="0" y="0"/>
                      <a:ext cx="1076325" cy="984885"/>
                    </a:xfrm>
                    <a:prstGeom prst="rect">
                      <a:avLst/>
                    </a:prstGeom>
                  </pic:spPr>
                </pic:pic>
              </a:graphicData>
            </a:graphic>
            <wp14:sizeRelH relativeFrom="margin">
              <wp14:pctWidth>0</wp14:pctWidth>
            </wp14:sizeRelH>
            <wp14:sizeRelV relativeFrom="margin">
              <wp14:pctHeight>0</wp14:pctHeight>
            </wp14:sizeRelV>
          </wp:anchor>
        </w:drawing>
      </w:r>
    </w:p>
    <w:p w:rsidR="0038636F" w:rsidRDefault="0038636F" w:rsidP="00865B10">
      <w:pPr>
        <w:spacing w:line="276" w:lineRule="auto"/>
        <w:jc w:val="both"/>
        <w:rPr>
          <w:rFonts w:asciiTheme="minorHAnsi" w:hAnsiTheme="minorHAnsi"/>
          <w:lang w:val="en-GB"/>
        </w:rPr>
      </w:pPr>
    </w:p>
    <w:p w:rsidR="0038636F" w:rsidRDefault="0038636F" w:rsidP="00865B10">
      <w:pPr>
        <w:spacing w:line="276" w:lineRule="auto"/>
        <w:jc w:val="both"/>
        <w:rPr>
          <w:rFonts w:asciiTheme="minorHAnsi" w:hAnsiTheme="minorHAnsi"/>
          <w:lang w:val="en-GB"/>
        </w:rPr>
      </w:pPr>
    </w:p>
    <w:p w:rsidR="0038636F" w:rsidRDefault="0038636F" w:rsidP="00865B10">
      <w:pPr>
        <w:spacing w:line="276" w:lineRule="auto"/>
        <w:jc w:val="both"/>
        <w:rPr>
          <w:rFonts w:asciiTheme="minorHAnsi" w:hAnsiTheme="minorHAnsi"/>
          <w:lang w:val="en-GB"/>
        </w:rPr>
      </w:pPr>
    </w:p>
    <w:p w:rsidR="0038636F" w:rsidRDefault="0038636F" w:rsidP="00865B10">
      <w:pPr>
        <w:spacing w:line="276" w:lineRule="auto"/>
        <w:jc w:val="both"/>
        <w:rPr>
          <w:rFonts w:asciiTheme="minorHAnsi" w:hAnsiTheme="minorHAnsi"/>
          <w:lang w:val="en-GB"/>
        </w:rPr>
      </w:pPr>
    </w:p>
    <w:p w:rsidR="00FE0D66" w:rsidRPr="00BF3645" w:rsidRDefault="00BF3645" w:rsidP="00865B10">
      <w:pPr>
        <w:spacing w:line="276" w:lineRule="auto"/>
        <w:jc w:val="both"/>
        <w:rPr>
          <w:rFonts w:asciiTheme="minorHAnsi" w:hAnsiTheme="minorHAnsi"/>
          <w:lang w:val="en-GB"/>
        </w:rPr>
      </w:pPr>
      <w:r w:rsidRPr="00BF3645">
        <w:rPr>
          <w:rFonts w:asciiTheme="minorHAnsi" w:hAnsiTheme="minorHAnsi"/>
          <w:lang w:val="en-GB"/>
        </w:rPr>
        <w:t>Press release</w:t>
      </w:r>
      <w:r>
        <w:rPr>
          <w:rFonts w:asciiTheme="minorHAnsi" w:hAnsiTheme="minorHAnsi"/>
          <w:lang w:val="en-GB"/>
        </w:rPr>
        <w:t>, 11 March 2016</w:t>
      </w:r>
    </w:p>
    <w:p w:rsidR="00C95AF9" w:rsidRDefault="00C95AF9" w:rsidP="00865B10">
      <w:pPr>
        <w:spacing w:line="276" w:lineRule="auto"/>
        <w:jc w:val="both"/>
        <w:rPr>
          <w:rFonts w:asciiTheme="minorHAnsi" w:hAnsiTheme="minorHAnsi"/>
          <w:lang w:val="en-US"/>
        </w:rPr>
      </w:pPr>
    </w:p>
    <w:p w:rsidR="00BF3645" w:rsidRPr="00865B10" w:rsidRDefault="00BF3645" w:rsidP="00865B10">
      <w:pPr>
        <w:spacing w:line="276" w:lineRule="auto"/>
        <w:jc w:val="both"/>
        <w:rPr>
          <w:rFonts w:asciiTheme="minorHAnsi" w:hAnsiTheme="minorHAnsi"/>
          <w:b/>
          <w:sz w:val="32"/>
          <w:szCs w:val="32"/>
          <w:lang w:val="en-US"/>
        </w:rPr>
      </w:pPr>
      <w:r w:rsidRPr="00865B10">
        <w:rPr>
          <w:rFonts w:asciiTheme="minorHAnsi" w:hAnsiTheme="minorHAnsi"/>
          <w:b/>
          <w:sz w:val="32"/>
          <w:szCs w:val="32"/>
          <w:lang w:val="en-US"/>
        </w:rPr>
        <w:t xml:space="preserve">The Baltic Sea cities together in </w:t>
      </w:r>
      <w:r w:rsidR="00865B10">
        <w:rPr>
          <w:rFonts w:asciiTheme="minorHAnsi" w:hAnsiTheme="minorHAnsi"/>
          <w:b/>
          <w:sz w:val="32"/>
          <w:szCs w:val="32"/>
          <w:lang w:val="en-US"/>
        </w:rPr>
        <w:t>facing the refugees crisis</w:t>
      </w:r>
    </w:p>
    <w:p w:rsidR="00BF3645" w:rsidRPr="00701B29" w:rsidRDefault="00BF3645" w:rsidP="00865B10">
      <w:pPr>
        <w:spacing w:line="276" w:lineRule="auto"/>
        <w:jc w:val="both"/>
        <w:rPr>
          <w:rFonts w:asciiTheme="minorHAnsi" w:hAnsiTheme="minorHAnsi"/>
          <w:lang w:val="en-US"/>
        </w:rPr>
      </w:pPr>
    </w:p>
    <w:p w:rsidR="00C95AF9" w:rsidRPr="00865B10" w:rsidRDefault="00701B29" w:rsidP="00865B10">
      <w:pPr>
        <w:spacing w:line="276" w:lineRule="auto"/>
        <w:jc w:val="both"/>
        <w:rPr>
          <w:rFonts w:asciiTheme="minorHAnsi" w:hAnsiTheme="minorHAnsi"/>
          <w:b/>
        </w:rPr>
      </w:pPr>
      <w:r w:rsidRPr="00865B10">
        <w:rPr>
          <w:rFonts w:asciiTheme="minorHAnsi" w:hAnsiTheme="minorHAnsi"/>
          <w:b/>
        </w:rPr>
        <w:t xml:space="preserve">More than a million migrants and refugees crossed into Europe in 2015 </w:t>
      </w:r>
      <w:r w:rsidR="00865B10" w:rsidRPr="00865B10">
        <w:rPr>
          <w:rFonts w:asciiTheme="minorHAnsi" w:hAnsiTheme="minorHAnsi"/>
          <w:b/>
        </w:rPr>
        <w:t xml:space="preserve">causing </w:t>
      </w:r>
      <w:r w:rsidRPr="00865B10">
        <w:rPr>
          <w:rFonts w:asciiTheme="minorHAnsi" w:hAnsiTheme="minorHAnsi"/>
          <w:b/>
        </w:rPr>
        <w:t>a</w:t>
      </w:r>
      <w:r w:rsidR="00865B10" w:rsidRPr="00865B10">
        <w:rPr>
          <w:rFonts w:asciiTheme="minorHAnsi" w:hAnsiTheme="minorHAnsi"/>
          <w:b/>
        </w:rPr>
        <w:t xml:space="preserve"> serious</w:t>
      </w:r>
      <w:r w:rsidRPr="00865B10">
        <w:rPr>
          <w:rFonts w:asciiTheme="minorHAnsi" w:hAnsiTheme="minorHAnsi"/>
          <w:b/>
        </w:rPr>
        <w:t xml:space="preserve"> crisis </w:t>
      </w:r>
      <w:r w:rsidR="00865B10" w:rsidRPr="00865B10">
        <w:rPr>
          <w:rFonts w:asciiTheme="minorHAnsi" w:hAnsiTheme="minorHAnsi"/>
          <w:b/>
        </w:rPr>
        <w:t>and sparking off the debate on how</w:t>
      </w:r>
      <w:r w:rsidRPr="00865B10">
        <w:rPr>
          <w:rFonts w:asciiTheme="minorHAnsi" w:hAnsiTheme="minorHAnsi"/>
          <w:b/>
        </w:rPr>
        <w:t xml:space="preserve"> </w:t>
      </w:r>
      <w:r w:rsidR="00D156C8" w:rsidRPr="00865B10">
        <w:rPr>
          <w:rFonts w:asciiTheme="minorHAnsi" w:hAnsiTheme="minorHAnsi"/>
          <w:b/>
        </w:rPr>
        <w:t xml:space="preserve">to cope with the influx. </w:t>
      </w:r>
      <w:r w:rsidR="000906D7" w:rsidRPr="00865B10">
        <w:rPr>
          <w:rFonts w:asciiTheme="minorHAnsi" w:hAnsiTheme="minorHAnsi"/>
          <w:b/>
        </w:rPr>
        <w:t>The conference organized by the city of Rosto</w:t>
      </w:r>
      <w:r w:rsidR="00A33524">
        <w:rPr>
          <w:rFonts w:asciiTheme="minorHAnsi" w:hAnsiTheme="minorHAnsi"/>
          <w:b/>
        </w:rPr>
        <w:t>c</w:t>
      </w:r>
      <w:bookmarkStart w:id="0" w:name="_GoBack"/>
      <w:bookmarkEnd w:id="0"/>
      <w:r w:rsidR="000906D7" w:rsidRPr="00865B10">
        <w:rPr>
          <w:rFonts w:asciiTheme="minorHAnsi" w:hAnsiTheme="minorHAnsi"/>
          <w:b/>
        </w:rPr>
        <w:t xml:space="preserve">k and the Union of the Baltic Cities on 14-16 March in Rostock, Germany, focuses on the Baltic cities role </w:t>
      </w:r>
      <w:r w:rsidR="00865B10">
        <w:rPr>
          <w:rFonts w:asciiTheme="minorHAnsi" w:hAnsiTheme="minorHAnsi"/>
          <w:b/>
        </w:rPr>
        <w:t xml:space="preserve"> in dealing</w:t>
      </w:r>
      <w:r w:rsidR="000906D7" w:rsidRPr="00865B10">
        <w:rPr>
          <w:rFonts w:asciiTheme="minorHAnsi" w:hAnsiTheme="minorHAnsi"/>
          <w:b/>
        </w:rPr>
        <w:t xml:space="preserve"> with resettling people.</w:t>
      </w:r>
    </w:p>
    <w:p w:rsidR="00701B29" w:rsidRPr="00C95AF9" w:rsidRDefault="00701B29" w:rsidP="00865B10">
      <w:pPr>
        <w:spacing w:line="276" w:lineRule="auto"/>
        <w:jc w:val="both"/>
        <w:rPr>
          <w:rFonts w:asciiTheme="minorHAnsi" w:hAnsiTheme="minorHAnsi"/>
          <w:lang w:val="en-US"/>
        </w:rPr>
      </w:pPr>
    </w:p>
    <w:p w:rsidR="00701B29" w:rsidRPr="00D156C8" w:rsidRDefault="00701B29" w:rsidP="00865B10">
      <w:pPr>
        <w:widowControl/>
        <w:spacing w:after="160" w:line="276" w:lineRule="auto"/>
        <w:jc w:val="both"/>
        <w:rPr>
          <w:rFonts w:ascii="Calibri" w:eastAsia="Calibri" w:hAnsi="Calibri" w:cs="Times New Roman"/>
          <w:i/>
          <w:lang w:val="en-US" w:eastAsia="en-US"/>
        </w:rPr>
      </w:pPr>
      <w:r w:rsidRPr="00D156C8">
        <w:rPr>
          <w:rFonts w:ascii="Calibri" w:eastAsia="Calibri" w:hAnsi="Calibri" w:cs="Times New Roman"/>
          <w:i/>
          <w:lang w:val="en-US" w:eastAsia="en-US"/>
        </w:rPr>
        <w:t>Recent weeks are holding us under constant tension because the conflicts in Middle East and Africa have reached the Baltic Sea Region</w:t>
      </w:r>
      <w:r w:rsidR="00D156C8">
        <w:rPr>
          <w:rFonts w:ascii="Calibri" w:eastAsia="Calibri" w:hAnsi="Calibri" w:cs="Times New Roman"/>
          <w:lang w:val="en-US" w:eastAsia="en-US"/>
        </w:rPr>
        <w:t xml:space="preserve"> – Roland </w:t>
      </w:r>
      <w:proofErr w:type="spellStart"/>
      <w:r w:rsidR="00D156C8">
        <w:rPr>
          <w:rFonts w:ascii="Calibri" w:eastAsia="Calibri" w:hAnsi="Calibri" w:cs="Times New Roman"/>
          <w:lang w:val="en-US" w:eastAsia="en-US"/>
        </w:rPr>
        <w:t>Methling</w:t>
      </w:r>
      <w:proofErr w:type="spellEnd"/>
      <w:r w:rsidR="00D156C8">
        <w:rPr>
          <w:rFonts w:ascii="Calibri" w:eastAsia="Calibri" w:hAnsi="Calibri" w:cs="Times New Roman"/>
          <w:lang w:val="en-US" w:eastAsia="en-US"/>
        </w:rPr>
        <w:t>, Mayor of Rostock, says</w:t>
      </w:r>
      <w:r w:rsidRPr="00B431B3">
        <w:rPr>
          <w:rFonts w:ascii="Calibri" w:eastAsia="Calibri" w:hAnsi="Calibri" w:cs="Times New Roman"/>
          <w:lang w:val="en-US" w:eastAsia="en-US"/>
        </w:rPr>
        <w:t xml:space="preserve">. </w:t>
      </w:r>
      <w:r w:rsidRPr="00D156C8">
        <w:rPr>
          <w:rFonts w:ascii="Calibri" w:eastAsia="Calibri" w:hAnsi="Calibri" w:cs="Times New Roman"/>
          <w:i/>
          <w:lang w:val="en-US" w:eastAsia="en-US"/>
        </w:rPr>
        <w:t>Hundreds of thousands persons from those regions are trying to get away from imminent danger and pain looking for shelter, a safe stay and opportunities in our cities.</w:t>
      </w:r>
    </w:p>
    <w:p w:rsidR="00701B29" w:rsidRDefault="00701B29" w:rsidP="00865B10">
      <w:pPr>
        <w:widowControl/>
        <w:spacing w:after="160" w:line="276" w:lineRule="auto"/>
        <w:jc w:val="both"/>
        <w:rPr>
          <w:rFonts w:ascii="Calibri" w:eastAsia="Calibri" w:hAnsi="Calibri" w:cs="Times New Roman"/>
          <w:lang w:val="en-US" w:eastAsia="en-US"/>
        </w:rPr>
      </w:pPr>
      <w:r w:rsidRPr="00B431B3">
        <w:rPr>
          <w:rFonts w:ascii="Calibri" w:eastAsia="Calibri" w:hAnsi="Calibri" w:cs="Times New Roman"/>
          <w:lang w:val="en-US" w:eastAsia="en-US"/>
        </w:rPr>
        <w:t xml:space="preserve">This situation makes </w:t>
      </w:r>
      <w:r w:rsidR="00D156C8">
        <w:rPr>
          <w:rFonts w:ascii="Calibri" w:eastAsia="Calibri" w:hAnsi="Calibri" w:cs="Times New Roman"/>
          <w:lang w:val="en-US" w:eastAsia="en-US"/>
        </w:rPr>
        <w:t>the cities</w:t>
      </w:r>
      <w:r w:rsidRPr="00B431B3">
        <w:rPr>
          <w:rFonts w:ascii="Calibri" w:eastAsia="Calibri" w:hAnsi="Calibri" w:cs="Times New Roman"/>
          <w:lang w:val="en-US" w:eastAsia="en-US"/>
        </w:rPr>
        <w:t xml:space="preserve"> face many highly exacting tasks. Housing, clothing, food, medical care, schooling, language teaching, employment for thousands of persons – all this has to be provided and mastered within </w:t>
      </w:r>
      <w:r>
        <w:rPr>
          <w:rFonts w:ascii="Calibri" w:eastAsia="Calibri" w:hAnsi="Calibri" w:cs="Times New Roman"/>
          <w:lang w:val="en-US" w:eastAsia="en-US"/>
        </w:rPr>
        <w:t xml:space="preserve">a </w:t>
      </w:r>
      <w:r w:rsidRPr="00B431B3">
        <w:rPr>
          <w:rFonts w:ascii="Calibri" w:eastAsia="Calibri" w:hAnsi="Calibri" w:cs="Times New Roman"/>
          <w:lang w:val="en-US" w:eastAsia="en-US"/>
        </w:rPr>
        <w:t>short time, in fact, instantly.</w:t>
      </w:r>
    </w:p>
    <w:p w:rsidR="00D156C8" w:rsidRPr="00B431B3" w:rsidRDefault="00D156C8" w:rsidP="00865B10">
      <w:pPr>
        <w:widowControl/>
        <w:spacing w:after="160" w:line="276" w:lineRule="auto"/>
        <w:jc w:val="both"/>
        <w:rPr>
          <w:rFonts w:ascii="Calibri" w:eastAsia="Calibri" w:hAnsi="Calibri" w:cs="Times New Roman"/>
          <w:lang w:val="en-US" w:eastAsia="en-US"/>
        </w:rPr>
      </w:pPr>
      <w:r>
        <w:rPr>
          <w:rFonts w:ascii="Calibri" w:eastAsia="Calibri" w:hAnsi="Calibri" w:cs="Times New Roman"/>
          <w:lang w:val="en-US" w:eastAsia="en-US"/>
        </w:rPr>
        <w:t>The prominent speakers, representing the European and regional organizations,  e.g. the Committee of the Regions, the Council of the Baltic Sea States, the German Government and the Parliament, as well as the UBC cities, are to present their experiences and best practices and possible solutions on how to face this tremendous challenge.</w:t>
      </w:r>
    </w:p>
    <w:p w:rsidR="00701B29" w:rsidRDefault="00701B29" w:rsidP="00865B10">
      <w:pPr>
        <w:widowControl/>
        <w:spacing w:after="160" w:line="276" w:lineRule="auto"/>
        <w:jc w:val="both"/>
        <w:rPr>
          <w:rFonts w:ascii="Calibri" w:eastAsia="Calibri" w:hAnsi="Calibri" w:cs="Times New Roman"/>
          <w:lang w:val="en-US" w:eastAsia="en-US"/>
        </w:rPr>
      </w:pPr>
      <w:r w:rsidRPr="00B431B3">
        <w:rPr>
          <w:rFonts w:ascii="Calibri" w:eastAsia="Calibri" w:hAnsi="Calibri" w:cs="Times New Roman"/>
          <w:lang w:val="en-US" w:eastAsia="en-US"/>
        </w:rPr>
        <w:t xml:space="preserve">Many cities already have experience in how to integrate people from different cultures. But there are also new requirements in the field of public order and security related to the threat from terrorism. The attitude of the host society and its involvement in the reception of refugees are </w:t>
      </w:r>
      <w:r w:rsidR="00BF3645">
        <w:rPr>
          <w:rFonts w:ascii="Calibri" w:eastAsia="Calibri" w:hAnsi="Calibri" w:cs="Times New Roman"/>
          <w:lang w:val="en-US" w:eastAsia="en-US"/>
        </w:rPr>
        <w:t>of highest importance</w:t>
      </w:r>
      <w:r w:rsidRPr="00B431B3">
        <w:rPr>
          <w:rFonts w:ascii="Calibri" w:eastAsia="Calibri" w:hAnsi="Calibri" w:cs="Times New Roman"/>
          <w:lang w:val="en-US" w:eastAsia="en-US"/>
        </w:rPr>
        <w:t>.</w:t>
      </w:r>
    </w:p>
    <w:p w:rsidR="00D156C8" w:rsidRPr="00B431B3" w:rsidRDefault="00D156C8" w:rsidP="00865B10">
      <w:pPr>
        <w:widowControl/>
        <w:spacing w:after="160" w:line="276" w:lineRule="auto"/>
        <w:jc w:val="both"/>
        <w:rPr>
          <w:rFonts w:ascii="Calibri" w:eastAsia="Calibri" w:hAnsi="Calibri" w:cs="Times New Roman"/>
          <w:lang w:val="en-US" w:eastAsia="en-US"/>
        </w:rPr>
      </w:pPr>
      <w:r w:rsidRPr="00D156C8">
        <w:rPr>
          <w:rFonts w:ascii="Calibri" w:eastAsia="Calibri" w:hAnsi="Calibri" w:cs="Times New Roman"/>
          <w:i/>
          <w:lang w:val="en-US" w:eastAsia="en-US"/>
        </w:rPr>
        <w:t>The outcome of the conference is planned to be reported to the corresponding levels of the European Union</w:t>
      </w:r>
      <w:r>
        <w:rPr>
          <w:rFonts w:ascii="Calibri" w:eastAsia="Calibri" w:hAnsi="Calibri" w:cs="Times New Roman"/>
          <w:lang w:val="en-US" w:eastAsia="en-US"/>
        </w:rPr>
        <w:t xml:space="preserve"> – Per </w:t>
      </w:r>
      <w:proofErr w:type="spellStart"/>
      <w:r>
        <w:rPr>
          <w:rFonts w:ascii="Calibri" w:eastAsia="Calibri" w:hAnsi="Calibri" w:cs="Times New Roman"/>
          <w:lang w:val="en-US" w:eastAsia="en-US"/>
        </w:rPr>
        <w:t>Bødker</w:t>
      </w:r>
      <w:proofErr w:type="spellEnd"/>
      <w:r>
        <w:rPr>
          <w:rFonts w:ascii="Calibri" w:eastAsia="Calibri" w:hAnsi="Calibri" w:cs="Times New Roman"/>
          <w:lang w:val="en-US" w:eastAsia="en-US"/>
        </w:rPr>
        <w:t xml:space="preserve"> Andersen, the President of UBC, concludes</w:t>
      </w:r>
      <w:r w:rsidRPr="00B431B3">
        <w:rPr>
          <w:rFonts w:ascii="Calibri" w:eastAsia="Calibri" w:hAnsi="Calibri" w:cs="Times New Roman"/>
          <w:lang w:val="en-US" w:eastAsia="en-US"/>
        </w:rPr>
        <w:t xml:space="preserve">. </w:t>
      </w:r>
      <w:r w:rsidRPr="00D156C8">
        <w:rPr>
          <w:rFonts w:ascii="Calibri" w:eastAsia="Calibri" w:hAnsi="Calibri" w:cs="Times New Roman"/>
          <w:i/>
          <w:lang w:val="en-US" w:eastAsia="en-US"/>
        </w:rPr>
        <w:t>The cites should make their voices heard because this is the level where the problems have to be tackled and solved.</w:t>
      </w:r>
    </w:p>
    <w:p w:rsidR="00D156C8" w:rsidRDefault="00BF3645" w:rsidP="00865B10">
      <w:pPr>
        <w:widowControl/>
        <w:spacing w:after="160" w:line="276" w:lineRule="auto"/>
        <w:jc w:val="both"/>
        <w:rPr>
          <w:rFonts w:ascii="Calibri" w:eastAsia="Calibri" w:hAnsi="Calibri" w:cs="Times New Roman"/>
          <w:lang w:val="en-US" w:eastAsia="en-US"/>
        </w:rPr>
      </w:pPr>
      <w:r>
        <w:rPr>
          <w:rFonts w:ascii="Calibri" w:eastAsia="Calibri" w:hAnsi="Calibri" w:cs="Times New Roman"/>
          <w:lang w:val="en-US" w:eastAsia="en-US"/>
        </w:rPr>
        <w:t>At the XIII UBC General Conference, held in Gdynia in October 2015, the Resolution on the Refugees Situation in Europe was adopted.</w:t>
      </w:r>
    </w:p>
    <w:p w:rsidR="00F22D71" w:rsidRDefault="00AA13F5" w:rsidP="00865B10">
      <w:pPr>
        <w:spacing w:line="276" w:lineRule="auto"/>
        <w:jc w:val="both"/>
        <w:rPr>
          <w:rFonts w:asciiTheme="minorHAnsi" w:hAnsiTheme="minorHAnsi"/>
          <w:b/>
          <w:lang w:val="en-US"/>
        </w:rPr>
      </w:pPr>
      <w:r w:rsidRPr="00BB6C47">
        <w:rPr>
          <w:rFonts w:asciiTheme="minorHAnsi" w:hAnsiTheme="minorHAnsi"/>
          <w:b/>
          <w:lang w:val="en-US"/>
        </w:rPr>
        <w:t>More information:</w:t>
      </w:r>
    </w:p>
    <w:p w:rsidR="00BB6C47" w:rsidRPr="00BB6C47" w:rsidRDefault="00BB6C47" w:rsidP="00865B10">
      <w:pPr>
        <w:spacing w:line="276" w:lineRule="auto"/>
        <w:jc w:val="both"/>
        <w:rPr>
          <w:rFonts w:asciiTheme="minorHAnsi" w:hAnsiTheme="minorHAnsi"/>
          <w:b/>
          <w:lang w:val="en-US"/>
        </w:rPr>
      </w:pPr>
    </w:p>
    <w:p w:rsidR="00AA13F5" w:rsidRDefault="000E00BC" w:rsidP="00865B10">
      <w:pPr>
        <w:spacing w:line="276" w:lineRule="auto"/>
        <w:jc w:val="both"/>
        <w:rPr>
          <w:rFonts w:asciiTheme="minorHAnsi" w:hAnsiTheme="minorHAnsi"/>
          <w:lang w:val="en-US"/>
        </w:rPr>
      </w:pPr>
      <w:hyperlink r:id="rId9" w:history="1">
        <w:r w:rsidR="00E56935" w:rsidRPr="00C6336B">
          <w:rPr>
            <w:rStyle w:val="Hipercze"/>
            <w:rFonts w:asciiTheme="minorHAnsi" w:hAnsiTheme="minorHAnsi"/>
            <w:lang w:val="en-US"/>
          </w:rPr>
          <w:t>http://www.ubc.net/news,2,3525.html</w:t>
        </w:r>
      </w:hyperlink>
    </w:p>
    <w:p w:rsidR="00E56935" w:rsidRDefault="00E56935" w:rsidP="00AA13F5">
      <w:pPr>
        <w:spacing w:line="276" w:lineRule="auto"/>
        <w:jc w:val="both"/>
        <w:rPr>
          <w:rFonts w:asciiTheme="minorHAnsi" w:hAnsiTheme="minorHAnsi"/>
          <w:lang w:val="en-US"/>
        </w:rPr>
      </w:pPr>
      <w:r>
        <w:rPr>
          <w:rFonts w:asciiTheme="minorHAnsi" w:hAnsiTheme="minorHAnsi"/>
          <w:lang w:val="en-US"/>
        </w:rPr>
        <w:t xml:space="preserve">City of Rostock, Karin </w:t>
      </w:r>
      <w:proofErr w:type="spellStart"/>
      <w:r>
        <w:rPr>
          <w:rFonts w:asciiTheme="minorHAnsi" w:hAnsiTheme="minorHAnsi"/>
          <w:lang w:val="en-US"/>
        </w:rPr>
        <w:t>Wohlgemuth</w:t>
      </w:r>
      <w:proofErr w:type="spellEnd"/>
      <w:r>
        <w:rPr>
          <w:rFonts w:asciiTheme="minorHAnsi" w:hAnsiTheme="minorHAnsi"/>
          <w:lang w:val="en-US"/>
        </w:rPr>
        <w:t xml:space="preserve">, </w:t>
      </w:r>
      <w:hyperlink r:id="rId10" w:history="1">
        <w:r w:rsidRPr="00C6336B">
          <w:rPr>
            <w:rStyle w:val="Hipercze"/>
            <w:rFonts w:asciiTheme="minorHAnsi" w:hAnsiTheme="minorHAnsi"/>
            <w:lang w:val="en-US"/>
          </w:rPr>
          <w:t>karin.wohlgemuth@rostock.de</w:t>
        </w:r>
      </w:hyperlink>
      <w:r>
        <w:rPr>
          <w:rFonts w:asciiTheme="minorHAnsi" w:hAnsiTheme="minorHAnsi"/>
          <w:lang w:val="en-US"/>
        </w:rPr>
        <w:t xml:space="preserve">,  </w:t>
      </w:r>
      <w:r w:rsidRPr="00E56935">
        <w:rPr>
          <w:rFonts w:asciiTheme="minorHAnsi" w:hAnsiTheme="minorHAnsi"/>
          <w:lang w:val="en-US"/>
        </w:rPr>
        <w:t>+49 381 3811452</w:t>
      </w:r>
    </w:p>
    <w:p w:rsidR="006134C9" w:rsidRDefault="006134C9" w:rsidP="006134C9">
      <w:pPr>
        <w:spacing w:line="276" w:lineRule="auto"/>
        <w:jc w:val="both"/>
        <w:rPr>
          <w:rFonts w:asciiTheme="minorHAnsi" w:hAnsiTheme="minorHAnsi"/>
          <w:lang w:val="en-US"/>
        </w:rPr>
      </w:pPr>
      <w:proofErr w:type="spellStart"/>
      <w:r>
        <w:rPr>
          <w:rFonts w:asciiTheme="minorHAnsi" w:hAnsiTheme="minorHAnsi"/>
          <w:lang w:val="en-US"/>
        </w:rPr>
        <w:t>Paweł</w:t>
      </w:r>
      <w:proofErr w:type="spellEnd"/>
      <w:r>
        <w:rPr>
          <w:rFonts w:asciiTheme="minorHAnsi" w:hAnsiTheme="minorHAnsi"/>
          <w:lang w:val="en-US"/>
        </w:rPr>
        <w:t xml:space="preserve"> </w:t>
      </w:r>
      <w:proofErr w:type="spellStart"/>
      <w:r>
        <w:rPr>
          <w:rFonts w:asciiTheme="minorHAnsi" w:hAnsiTheme="minorHAnsi"/>
          <w:lang w:val="en-US"/>
        </w:rPr>
        <w:t>Żaboklicki</w:t>
      </w:r>
      <w:proofErr w:type="spellEnd"/>
      <w:r>
        <w:rPr>
          <w:rFonts w:asciiTheme="minorHAnsi" w:hAnsiTheme="minorHAnsi"/>
          <w:lang w:val="en-US"/>
        </w:rPr>
        <w:t xml:space="preserve">, Secretary General, </w:t>
      </w:r>
      <w:hyperlink r:id="rId11" w:history="1">
        <w:r w:rsidRPr="009E65AD">
          <w:rPr>
            <w:rStyle w:val="Hipercze"/>
            <w:rFonts w:asciiTheme="minorHAnsi" w:hAnsiTheme="minorHAnsi"/>
            <w:lang w:val="en-US"/>
          </w:rPr>
          <w:t>pawel.zaboklicki@ubc.net</w:t>
        </w:r>
      </w:hyperlink>
      <w:r>
        <w:rPr>
          <w:rFonts w:asciiTheme="minorHAnsi" w:hAnsiTheme="minorHAnsi"/>
          <w:lang w:val="en-US"/>
        </w:rPr>
        <w:t>, +48 602343332</w:t>
      </w:r>
    </w:p>
    <w:p w:rsidR="006134C9" w:rsidRDefault="006134C9" w:rsidP="006134C9">
      <w:pPr>
        <w:spacing w:line="276" w:lineRule="auto"/>
        <w:jc w:val="both"/>
        <w:rPr>
          <w:rFonts w:asciiTheme="minorHAnsi" w:hAnsiTheme="minorHAnsi"/>
          <w:lang w:val="en-US"/>
        </w:rPr>
      </w:pPr>
      <w:r>
        <w:rPr>
          <w:rFonts w:asciiTheme="minorHAnsi" w:hAnsiTheme="minorHAnsi"/>
          <w:lang w:val="en-US"/>
        </w:rPr>
        <w:t xml:space="preserve">UBC Secretariat, </w:t>
      </w:r>
      <w:hyperlink r:id="rId12" w:history="1">
        <w:r w:rsidRPr="00C6336B">
          <w:rPr>
            <w:rStyle w:val="Hipercze"/>
            <w:rFonts w:asciiTheme="minorHAnsi" w:hAnsiTheme="minorHAnsi"/>
            <w:lang w:val="en-US"/>
          </w:rPr>
          <w:t>info@ubc.net</w:t>
        </w:r>
      </w:hyperlink>
      <w:r>
        <w:rPr>
          <w:rStyle w:val="Hipercze"/>
          <w:rFonts w:asciiTheme="minorHAnsi" w:hAnsiTheme="minorHAnsi"/>
          <w:lang w:val="en-US"/>
        </w:rPr>
        <w:t xml:space="preserve">, </w:t>
      </w:r>
      <w:r>
        <w:rPr>
          <w:rFonts w:asciiTheme="minorHAnsi" w:hAnsiTheme="minorHAnsi"/>
          <w:lang w:val="en-US"/>
        </w:rPr>
        <w:t xml:space="preserve"> </w:t>
      </w:r>
      <w:r w:rsidRPr="00AA13F5">
        <w:rPr>
          <w:rFonts w:asciiTheme="minorHAnsi" w:hAnsiTheme="minorHAnsi"/>
          <w:lang w:val="en-US"/>
        </w:rPr>
        <w:t xml:space="preserve"> </w:t>
      </w:r>
      <w:r>
        <w:rPr>
          <w:rFonts w:asciiTheme="minorHAnsi" w:hAnsiTheme="minorHAnsi"/>
          <w:lang w:val="en-US"/>
        </w:rPr>
        <w:t>+48 58 3010917</w:t>
      </w:r>
    </w:p>
    <w:p w:rsidR="006134C9" w:rsidRPr="00AA13F5" w:rsidRDefault="006134C9" w:rsidP="00AA13F5">
      <w:pPr>
        <w:spacing w:line="276" w:lineRule="auto"/>
        <w:jc w:val="both"/>
        <w:rPr>
          <w:rFonts w:asciiTheme="minorHAnsi" w:hAnsiTheme="minorHAnsi"/>
          <w:lang w:val="en-US"/>
        </w:rPr>
      </w:pPr>
    </w:p>
    <w:sectPr w:rsidR="006134C9" w:rsidRPr="00AA13F5" w:rsidSect="0049020C">
      <w:footerReference w:type="default" r:id="rId13"/>
      <w:pgSz w:w="11906" w:h="16838" w:code="9"/>
      <w:pgMar w:top="1417" w:right="1417" w:bottom="1417" w:left="1417" w:header="56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0BC" w:rsidRDefault="000E00BC" w:rsidP="00714B7E">
      <w:r>
        <w:separator/>
      </w:r>
    </w:p>
  </w:endnote>
  <w:endnote w:type="continuationSeparator" w:id="0">
    <w:p w:rsidR="000E00BC" w:rsidRDefault="000E00BC" w:rsidP="0071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7E" w:rsidRPr="00714B7E" w:rsidRDefault="00714B7E">
    <w:pPr>
      <w:pStyle w:val="Stopka"/>
      <w:rPr>
        <w:rFonts w:ascii="Calibri" w:hAnsi="Calibri"/>
      </w:rPr>
    </w:pPr>
  </w:p>
  <w:p w:rsidR="00714B7E" w:rsidRPr="00714B7E" w:rsidRDefault="00714B7E">
    <w:pPr>
      <w:pStyle w:val="Stopka"/>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0BC" w:rsidRDefault="000E00BC" w:rsidP="00714B7E">
      <w:r>
        <w:separator/>
      </w:r>
    </w:p>
  </w:footnote>
  <w:footnote w:type="continuationSeparator" w:id="0">
    <w:p w:rsidR="000E00BC" w:rsidRDefault="000E00BC" w:rsidP="00714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F3AD0"/>
    <w:multiLevelType w:val="multilevel"/>
    <w:tmpl w:val="1D20A676"/>
    <w:lvl w:ilvl="0">
      <w:start w:val="1"/>
      <w:numFmt w:val="decimal"/>
      <w:pStyle w:val="Monitasoinen"/>
      <w:lvlText w:val="%1"/>
      <w:lvlJc w:val="left"/>
      <w:pPr>
        <w:tabs>
          <w:tab w:val="num" w:pos="3912"/>
        </w:tabs>
        <w:ind w:left="3912" w:hanging="1304"/>
      </w:pPr>
    </w:lvl>
    <w:lvl w:ilvl="1">
      <w:start w:val="1"/>
      <w:numFmt w:val="lowerLetter"/>
      <w:lvlText w:val="%2"/>
      <w:lvlJc w:val="left"/>
      <w:pPr>
        <w:tabs>
          <w:tab w:val="num" w:pos="5216"/>
        </w:tabs>
        <w:ind w:left="5216" w:hanging="1304"/>
      </w:pPr>
    </w:lvl>
    <w:lvl w:ilvl="2">
      <w:start w:val="1"/>
      <w:numFmt w:val="bullet"/>
      <w:lvlText w:val=""/>
      <w:lvlJc w:val="left"/>
      <w:pPr>
        <w:tabs>
          <w:tab w:val="num" w:pos="6521"/>
        </w:tabs>
        <w:ind w:left="6521" w:hanging="1305"/>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2"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2"/>
  </w:num>
  <w:num w:numId="2">
    <w:abstractNumId w:val="0"/>
  </w:num>
  <w:num w:numId="3">
    <w:abstractNumId w:val="1"/>
  </w:num>
  <w:num w:numId="4">
    <w:abstractNumId w:val="1"/>
  </w:num>
  <w:num w:numId="5">
    <w:abstractNumId w:val="2"/>
  </w:num>
  <w:num w:numId="6">
    <w:abstractNumId w:val="0"/>
  </w:num>
  <w:num w:numId="7">
    <w:abstractNumId w:val="1"/>
  </w:num>
  <w:num w:numId="8">
    <w:abstractNumId w:val="1"/>
  </w:num>
  <w:num w:numId="9">
    <w:abstractNumId w:val="1"/>
  </w:num>
  <w:num w:numId="10">
    <w:abstractNumId w:val="0"/>
  </w:num>
  <w:num w:numId="11">
    <w:abstractNumId w:val="2"/>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85"/>
    <w:rsid w:val="0004331F"/>
    <w:rsid w:val="0006484F"/>
    <w:rsid w:val="00080D8E"/>
    <w:rsid w:val="00085042"/>
    <w:rsid w:val="000906D7"/>
    <w:rsid w:val="00091094"/>
    <w:rsid w:val="000E00BC"/>
    <w:rsid w:val="00146FAF"/>
    <w:rsid w:val="00155DAF"/>
    <w:rsid w:val="00162605"/>
    <w:rsid w:val="00190D96"/>
    <w:rsid w:val="001B2EB0"/>
    <w:rsid w:val="001B679D"/>
    <w:rsid w:val="0028187E"/>
    <w:rsid w:val="00282509"/>
    <w:rsid w:val="00285AB3"/>
    <w:rsid w:val="0038636F"/>
    <w:rsid w:val="003A53EE"/>
    <w:rsid w:val="003C76C6"/>
    <w:rsid w:val="0049020C"/>
    <w:rsid w:val="00564CB4"/>
    <w:rsid w:val="005E3111"/>
    <w:rsid w:val="006134C9"/>
    <w:rsid w:val="0066575D"/>
    <w:rsid w:val="0067376E"/>
    <w:rsid w:val="006B41FE"/>
    <w:rsid w:val="006B538B"/>
    <w:rsid w:val="006E7839"/>
    <w:rsid w:val="00701B29"/>
    <w:rsid w:val="00714B7E"/>
    <w:rsid w:val="007373A0"/>
    <w:rsid w:val="00755790"/>
    <w:rsid w:val="0075641F"/>
    <w:rsid w:val="00757E6B"/>
    <w:rsid w:val="0079701E"/>
    <w:rsid w:val="007D2440"/>
    <w:rsid w:val="007D3D04"/>
    <w:rsid w:val="007D4547"/>
    <w:rsid w:val="008029D5"/>
    <w:rsid w:val="0082759A"/>
    <w:rsid w:val="00865B10"/>
    <w:rsid w:val="00887FD1"/>
    <w:rsid w:val="00890AF9"/>
    <w:rsid w:val="008B1ACB"/>
    <w:rsid w:val="009B7B3C"/>
    <w:rsid w:val="009C22E9"/>
    <w:rsid w:val="009D4A76"/>
    <w:rsid w:val="009E328D"/>
    <w:rsid w:val="00A33524"/>
    <w:rsid w:val="00AA13F5"/>
    <w:rsid w:val="00AA42D0"/>
    <w:rsid w:val="00B10532"/>
    <w:rsid w:val="00B51A39"/>
    <w:rsid w:val="00B85CB4"/>
    <w:rsid w:val="00B9268F"/>
    <w:rsid w:val="00BB6C47"/>
    <w:rsid w:val="00BF3645"/>
    <w:rsid w:val="00C31D03"/>
    <w:rsid w:val="00C51B1A"/>
    <w:rsid w:val="00C95AF9"/>
    <w:rsid w:val="00CB43C0"/>
    <w:rsid w:val="00CE50AC"/>
    <w:rsid w:val="00D156C8"/>
    <w:rsid w:val="00D242F9"/>
    <w:rsid w:val="00D27FCC"/>
    <w:rsid w:val="00D437AF"/>
    <w:rsid w:val="00D83631"/>
    <w:rsid w:val="00DA331F"/>
    <w:rsid w:val="00E56935"/>
    <w:rsid w:val="00E7333B"/>
    <w:rsid w:val="00EC5685"/>
    <w:rsid w:val="00F22D71"/>
    <w:rsid w:val="00F42DAD"/>
    <w:rsid w:val="00F53800"/>
    <w:rsid w:val="00FE0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EA937A-2C69-44FD-AA1E-83FFFF59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rFonts w:ascii="Arial" w:hAnsi="Arial" w:cs="Arial"/>
      <w:sz w:val="22"/>
      <w:szCs w:val="22"/>
      <w:lang w:val="fi-FI" w:eastAsia="fi-FI"/>
    </w:rPr>
  </w:style>
  <w:style w:type="paragraph" w:styleId="Nagwek1">
    <w:name w:val="heading 1"/>
    <w:basedOn w:val="Normalny"/>
    <w:next w:val="Normalny"/>
    <w:qFormat/>
    <w:rsid w:val="0079701E"/>
    <w:pPr>
      <w:keepNext/>
      <w:spacing w:before="240" w:after="60"/>
      <w:outlineLvl w:val="0"/>
    </w:pPr>
    <w:rPr>
      <w:b/>
      <w:sz w:val="28"/>
    </w:rPr>
  </w:style>
  <w:style w:type="paragraph" w:styleId="Nagwek2">
    <w:name w:val="heading 2"/>
    <w:basedOn w:val="Normalny"/>
    <w:next w:val="Normalny"/>
    <w:qFormat/>
    <w:rsid w:val="0079701E"/>
    <w:pPr>
      <w:keepNext/>
      <w:outlineLvl w:val="1"/>
    </w:pPr>
    <w:rPr>
      <w:b/>
      <w:sz w:val="24"/>
    </w:rPr>
  </w:style>
  <w:style w:type="paragraph" w:styleId="Nagwek3">
    <w:name w:val="heading 3"/>
    <w:basedOn w:val="Normalny"/>
    <w:next w:val="Normalny"/>
    <w:qFormat/>
    <w:rsid w:val="0079701E"/>
    <w:pPr>
      <w:keepNext/>
      <w:outlineLvl w:val="2"/>
    </w:pPr>
    <w:rPr>
      <w:sz w:val="24"/>
    </w:rPr>
  </w:style>
  <w:style w:type="paragraph" w:styleId="Nagwek4">
    <w:name w:val="heading 4"/>
    <w:basedOn w:val="Normalny"/>
    <w:next w:val="Normalny"/>
    <w:qFormat/>
    <w:rsid w:val="0079701E"/>
    <w:pPr>
      <w:keepNext/>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hdotuspts">
    <w:name w:val="Ehdotus/päätös"/>
    <w:basedOn w:val="Normalny"/>
    <w:pPr>
      <w:ind w:left="2608" w:hanging="1304"/>
    </w:pPr>
  </w:style>
  <w:style w:type="paragraph" w:customStyle="1" w:styleId="LiiteOheismateriaali">
    <w:name w:val="Liite/Oheismateriaali"/>
    <w:basedOn w:val="Normalny"/>
    <w:pPr>
      <w:ind w:left="5216" w:hanging="2608"/>
    </w:pPr>
  </w:style>
  <w:style w:type="paragraph" w:customStyle="1" w:styleId="Luettelomerkki">
    <w:name w:val="Luettelomerkki"/>
    <w:basedOn w:val="Normalny"/>
    <w:pPr>
      <w:numPr>
        <w:numId w:val="11"/>
      </w:numPr>
    </w:pPr>
  </w:style>
  <w:style w:type="paragraph" w:customStyle="1" w:styleId="Monitasoinen">
    <w:name w:val="Monitasoinen"/>
    <w:basedOn w:val="Normalny"/>
    <w:pPr>
      <w:numPr>
        <w:numId w:val="10"/>
      </w:numPr>
    </w:pPr>
  </w:style>
  <w:style w:type="paragraph" w:customStyle="1" w:styleId="Numerointi">
    <w:name w:val="Numerointi"/>
    <w:basedOn w:val="Normalny"/>
    <w:pPr>
      <w:numPr>
        <w:numId w:val="9"/>
      </w:numPr>
    </w:pPr>
  </w:style>
  <w:style w:type="paragraph" w:styleId="Nagwek">
    <w:name w:val="header"/>
    <w:basedOn w:val="Normalny"/>
    <w:link w:val="NagwekZnak"/>
    <w:uiPriority w:val="99"/>
    <w:rsid w:val="00714B7E"/>
    <w:pPr>
      <w:tabs>
        <w:tab w:val="center" w:pos="4536"/>
        <w:tab w:val="right" w:pos="9072"/>
      </w:tabs>
    </w:pPr>
    <w:rPr>
      <w:rFonts w:cs="Times New Roman"/>
    </w:rPr>
  </w:style>
  <w:style w:type="character" w:customStyle="1" w:styleId="NagwekZnak">
    <w:name w:val="Nagłówek Znak"/>
    <w:link w:val="Nagwek"/>
    <w:uiPriority w:val="99"/>
    <w:rsid w:val="00714B7E"/>
    <w:rPr>
      <w:rFonts w:ascii="Arial" w:hAnsi="Arial" w:cs="Arial"/>
      <w:sz w:val="22"/>
      <w:szCs w:val="22"/>
      <w:lang w:val="fi-FI" w:eastAsia="fi-FI"/>
    </w:rPr>
  </w:style>
  <w:style w:type="paragraph" w:styleId="Spistreci1">
    <w:name w:val="toc 1"/>
    <w:basedOn w:val="Normalny"/>
    <w:next w:val="Normalny"/>
    <w:semiHidden/>
    <w:pPr>
      <w:spacing w:before="120"/>
    </w:pPr>
    <w:rPr>
      <w:b/>
    </w:rPr>
  </w:style>
  <w:style w:type="paragraph" w:styleId="Spistreci2">
    <w:name w:val="toc 2"/>
    <w:basedOn w:val="Normalny"/>
    <w:next w:val="Normalny"/>
    <w:semiHidden/>
    <w:pPr>
      <w:ind w:left="238"/>
    </w:pPr>
  </w:style>
  <w:style w:type="paragraph" w:styleId="Stopka">
    <w:name w:val="footer"/>
    <w:basedOn w:val="Normalny"/>
    <w:link w:val="StopkaZnak"/>
    <w:uiPriority w:val="99"/>
    <w:rsid w:val="00714B7E"/>
    <w:pPr>
      <w:tabs>
        <w:tab w:val="center" w:pos="4536"/>
        <w:tab w:val="right" w:pos="9072"/>
      </w:tabs>
    </w:pPr>
    <w:rPr>
      <w:rFonts w:cs="Times New Roman"/>
    </w:rPr>
  </w:style>
  <w:style w:type="paragraph" w:styleId="Spistreci3">
    <w:name w:val="toc 3"/>
    <w:basedOn w:val="Normalny"/>
    <w:next w:val="Normalny"/>
    <w:semiHidden/>
    <w:pPr>
      <w:ind w:left="482"/>
    </w:pPr>
  </w:style>
  <w:style w:type="paragraph" w:styleId="Spistreci4">
    <w:name w:val="toc 4"/>
    <w:basedOn w:val="Normalny"/>
    <w:next w:val="Normalny"/>
    <w:semiHidden/>
    <w:pPr>
      <w:ind w:left="720"/>
    </w:pPr>
  </w:style>
  <w:style w:type="paragraph" w:customStyle="1" w:styleId="Tiedostonimijapolku">
    <w:name w:val="Tiedostonimi ja polku"/>
    <w:basedOn w:val="Normalny"/>
    <w:next w:val="Normalny"/>
    <w:rPr>
      <w:sz w:val="20"/>
    </w:rPr>
  </w:style>
  <w:style w:type="character" w:customStyle="1" w:styleId="StopkaZnak">
    <w:name w:val="Stopka Znak"/>
    <w:link w:val="Stopka"/>
    <w:uiPriority w:val="99"/>
    <w:rsid w:val="00714B7E"/>
    <w:rPr>
      <w:rFonts w:ascii="Arial" w:hAnsi="Arial" w:cs="Arial"/>
      <w:sz w:val="22"/>
      <w:szCs w:val="22"/>
      <w:lang w:val="fi-FI" w:eastAsia="fi-FI"/>
    </w:rPr>
  </w:style>
  <w:style w:type="paragraph" w:styleId="Tekstdymka">
    <w:name w:val="Balloon Text"/>
    <w:basedOn w:val="Normalny"/>
    <w:link w:val="TekstdymkaZnak"/>
    <w:rsid w:val="00714B7E"/>
    <w:rPr>
      <w:rFonts w:ascii="Tahoma" w:hAnsi="Tahoma" w:cs="Times New Roman"/>
      <w:sz w:val="16"/>
      <w:szCs w:val="16"/>
    </w:rPr>
  </w:style>
  <w:style w:type="character" w:customStyle="1" w:styleId="TekstdymkaZnak">
    <w:name w:val="Tekst dymka Znak"/>
    <w:link w:val="Tekstdymka"/>
    <w:rsid w:val="00714B7E"/>
    <w:rPr>
      <w:rFonts w:ascii="Tahoma" w:hAnsi="Tahoma" w:cs="Tahoma"/>
      <w:sz w:val="16"/>
      <w:szCs w:val="16"/>
      <w:lang w:val="fi-FI" w:eastAsia="fi-FI"/>
    </w:rPr>
  </w:style>
  <w:style w:type="character" w:customStyle="1" w:styleId="lopande1">
    <w:name w:val="lopande1"/>
    <w:rsid w:val="00714B7E"/>
    <w:rPr>
      <w:rFonts w:ascii="Tahoma" w:hAnsi="Tahoma" w:cs="Tahoma" w:hint="default"/>
      <w:color w:val="000000"/>
      <w:sz w:val="17"/>
      <w:szCs w:val="17"/>
    </w:rPr>
  </w:style>
  <w:style w:type="character" w:styleId="Hipercze">
    <w:name w:val="Hyperlink"/>
    <w:basedOn w:val="Domylnaczcionkaakapitu"/>
    <w:rsid w:val="00AA13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90735">
      <w:bodyDiv w:val="1"/>
      <w:marLeft w:val="0"/>
      <w:marRight w:val="0"/>
      <w:marTop w:val="0"/>
      <w:marBottom w:val="0"/>
      <w:divBdr>
        <w:top w:val="none" w:sz="0" w:space="0" w:color="auto"/>
        <w:left w:val="none" w:sz="0" w:space="0" w:color="auto"/>
        <w:bottom w:val="none" w:sz="0" w:space="0" w:color="auto"/>
        <w:right w:val="none" w:sz="0" w:space="0" w:color="auto"/>
      </w:divBdr>
      <w:divsChild>
        <w:div w:id="1158886324">
          <w:marLeft w:val="0"/>
          <w:marRight w:val="0"/>
          <w:marTop w:val="0"/>
          <w:marBottom w:val="0"/>
          <w:divBdr>
            <w:top w:val="none" w:sz="0" w:space="0" w:color="auto"/>
            <w:left w:val="none" w:sz="0" w:space="0" w:color="auto"/>
            <w:bottom w:val="none" w:sz="0" w:space="0" w:color="auto"/>
            <w:right w:val="none" w:sz="0" w:space="0" w:color="auto"/>
          </w:divBdr>
          <w:divsChild>
            <w:div w:id="10712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ub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wel.zaboklicki@ubc.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rin.wohlgemuth@rostock.de" TargetMode="External"/><Relationship Id="rId4" Type="http://schemas.openxmlformats.org/officeDocument/2006/relationships/webSettings" Target="webSettings.xml"/><Relationship Id="rId9" Type="http://schemas.openxmlformats.org/officeDocument/2006/relationships/hyperlink" Target="http://www.ubc.net/news,2,3525.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364</Words>
  <Characters>2190</Characters>
  <Application>Microsoft Office Word</Application>
  <DocSecurity>0</DocSecurity>
  <Lines>18</Lines>
  <Paragraphs>5</Paragraphs>
  <ScaleCrop>false</ScaleCrop>
  <HeadingPairs>
    <vt:vector size="4" baseType="variant">
      <vt:variant>
        <vt:lpstr>Tytuł</vt:lpstr>
      </vt:variant>
      <vt:variant>
        <vt:i4>1</vt:i4>
      </vt:variant>
      <vt:variant>
        <vt:lpstr>Otsikko</vt:lpstr>
      </vt:variant>
      <vt:variant>
        <vt:i4>1</vt:i4>
      </vt:variant>
    </vt:vector>
  </HeadingPairs>
  <TitlesOfParts>
    <vt:vector size="2" baseType="lpstr">
      <vt:lpstr>Turun kaupungin Normal.dot malli</vt:lpstr>
      <vt:lpstr>Turun kaupungin Normal.dot malli</vt:lpstr>
    </vt:vector>
  </TitlesOfParts>
  <Company>Home</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Turun kaupungin Normal.dot malli</dc:title>
  <dc:subject/>
  <dc:creator>mlohikos</dc:creator>
  <cp:keywords/>
  <cp:lastModifiedBy>Dargiewicz Anna</cp:lastModifiedBy>
  <cp:revision>11</cp:revision>
  <cp:lastPrinted>2016-01-18T09:29:00Z</cp:lastPrinted>
  <dcterms:created xsi:type="dcterms:W3CDTF">2016-03-07T12:01:00Z</dcterms:created>
  <dcterms:modified xsi:type="dcterms:W3CDTF">2016-03-11T12:26:00Z</dcterms:modified>
</cp:coreProperties>
</file>