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5" w:rsidRDefault="007610EA">
      <w:pPr>
        <w:rPr>
          <w:rFonts w:ascii="Arial" w:hAnsi="Arial"/>
        </w:rPr>
      </w:pPr>
      <w:r>
        <w:rPr>
          <w:rFonts w:ascii="Arial" w:hAnsi="Arial"/>
          <w:noProof/>
          <w:lang w:val="pl-PL" w:eastAsia="pl-PL"/>
        </w:rPr>
        <w:drawing>
          <wp:inline distT="0" distB="0" distL="0" distR="0">
            <wp:extent cx="1104900" cy="990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C5" w:rsidRDefault="00C242C5">
      <w:pPr>
        <w:pStyle w:val="Legenda"/>
      </w:pPr>
      <w:r>
        <w:t>Commission on Culture</w:t>
      </w:r>
    </w:p>
    <w:p w:rsidR="00C242C5" w:rsidRDefault="00C242C5"/>
    <w:p w:rsidR="00C242C5" w:rsidRPr="008D25EA" w:rsidRDefault="008D25EA">
      <w:pPr>
        <w:rPr>
          <w:b/>
        </w:rPr>
      </w:pPr>
      <w:r w:rsidRPr="008D25EA">
        <w:rPr>
          <w:b/>
        </w:rPr>
        <w:t xml:space="preserve">Invitation to the </w:t>
      </w:r>
      <w:r w:rsidR="00623353">
        <w:rPr>
          <w:b/>
        </w:rPr>
        <w:t xml:space="preserve">Annual </w:t>
      </w:r>
      <w:bookmarkStart w:id="0" w:name="_GoBack"/>
      <w:bookmarkEnd w:id="0"/>
      <w:r w:rsidRPr="008D25EA">
        <w:rPr>
          <w:b/>
        </w:rPr>
        <w:t>board meeting of the Commission on Culture</w:t>
      </w:r>
    </w:p>
    <w:p w:rsidR="00562209" w:rsidRPr="009B2BAA" w:rsidRDefault="00562209">
      <w:proofErr w:type="spellStart"/>
      <w:r w:rsidRPr="008D25EA">
        <w:rPr>
          <w:b/>
        </w:rPr>
        <w:t>Tallin</w:t>
      </w:r>
      <w:proofErr w:type="spellEnd"/>
      <w:r w:rsidRPr="008D25EA">
        <w:rPr>
          <w:b/>
        </w:rPr>
        <w:t xml:space="preserve"> 12.11.2014, 14:00- 16:30</w:t>
      </w:r>
      <w:r w:rsidRPr="008D25EA">
        <w:rPr>
          <w:b/>
        </w:rPr>
        <w:br/>
      </w:r>
      <w:r w:rsidRPr="009B2BAA">
        <w:t>National Library of Estonia</w:t>
      </w:r>
    </w:p>
    <w:p w:rsidR="00562209" w:rsidRPr="00623353" w:rsidRDefault="00562209" w:rsidP="00562209">
      <w:pPr>
        <w:rPr>
          <w:lang w:val="en-US"/>
        </w:rPr>
      </w:pPr>
      <w:proofErr w:type="spellStart"/>
      <w:r w:rsidRPr="00623353">
        <w:rPr>
          <w:lang w:val="en-US"/>
        </w:rPr>
        <w:t>Tõnismägi</w:t>
      </w:r>
      <w:proofErr w:type="spellEnd"/>
      <w:r w:rsidRPr="00623353">
        <w:rPr>
          <w:lang w:val="en-US"/>
        </w:rPr>
        <w:t xml:space="preserve"> 2, 15189 Tallinn, Estonia   </w:t>
      </w:r>
    </w:p>
    <w:p w:rsidR="00C242C5" w:rsidRPr="00623353" w:rsidRDefault="00562209" w:rsidP="007E7D2E">
      <w:pPr>
        <w:tabs>
          <w:tab w:val="left" w:pos="993"/>
        </w:tabs>
        <w:rPr>
          <w:lang w:val="en-US"/>
        </w:rPr>
      </w:pPr>
      <w:r w:rsidRPr="00623353">
        <w:rPr>
          <w:lang w:val="en-US"/>
        </w:rPr>
        <w:t>http://www.nlib.ee/en</w:t>
      </w:r>
    </w:p>
    <w:p w:rsidR="00C242C5" w:rsidRPr="009B2BAA" w:rsidRDefault="00C242C5">
      <w:pPr>
        <w:rPr>
          <w:lang w:val="sv-FI"/>
        </w:rPr>
      </w:pPr>
    </w:p>
    <w:p w:rsidR="00C242C5" w:rsidRPr="009B2BAA" w:rsidRDefault="00C242C5">
      <w:pPr>
        <w:rPr>
          <w:rFonts w:ascii="Arial Narrow" w:hAnsi="Arial Narrow"/>
          <w:b/>
          <w:lang w:val="en-US"/>
        </w:rPr>
      </w:pPr>
      <w:r w:rsidRPr="009B2BAA">
        <w:rPr>
          <w:rFonts w:ascii="Arial Narrow" w:hAnsi="Arial Narrow"/>
          <w:b/>
          <w:lang w:val="en-US"/>
        </w:rPr>
        <w:t>AGENDA</w:t>
      </w:r>
    </w:p>
    <w:p w:rsidR="00C242C5" w:rsidRPr="009B2BAA" w:rsidRDefault="00C242C5" w:rsidP="00872DF7">
      <w:pPr>
        <w:rPr>
          <w:b/>
          <w:lang w:val="en-US"/>
        </w:rPr>
      </w:pPr>
    </w:p>
    <w:p w:rsidR="00C242C5" w:rsidRPr="009B2BAA" w:rsidRDefault="00C242C5" w:rsidP="00432B87">
      <w:pPr>
        <w:numPr>
          <w:ilvl w:val="0"/>
          <w:numId w:val="1"/>
        </w:numPr>
      </w:pPr>
      <w:r w:rsidRPr="009B2BAA">
        <w:t>Opening of the meeting</w:t>
      </w:r>
      <w:r w:rsidR="00562209" w:rsidRPr="009B2BAA">
        <w:t xml:space="preserve"> </w:t>
      </w:r>
    </w:p>
    <w:p w:rsidR="00C242C5" w:rsidRPr="009B2BAA" w:rsidRDefault="00C242C5" w:rsidP="00432B87">
      <w:pPr>
        <w:numPr>
          <w:ilvl w:val="0"/>
          <w:numId w:val="1"/>
        </w:numPr>
      </w:pPr>
      <w:r w:rsidRPr="009B2BAA">
        <w:t>Election of the chairman the board</w:t>
      </w:r>
    </w:p>
    <w:p w:rsidR="00C242C5" w:rsidRPr="009B2BAA" w:rsidRDefault="00C242C5" w:rsidP="00432B87">
      <w:pPr>
        <w:numPr>
          <w:ilvl w:val="0"/>
          <w:numId w:val="1"/>
        </w:numPr>
      </w:pPr>
      <w:r w:rsidRPr="009B2BAA">
        <w:t>Election of the vice-chairman of the board</w:t>
      </w:r>
    </w:p>
    <w:p w:rsidR="009C69D0" w:rsidRDefault="00C242C5" w:rsidP="00432B87">
      <w:pPr>
        <w:numPr>
          <w:ilvl w:val="0"/>
          <w:numId w:val="1"/>
        </w:numPr>
      </w:pPr>
      <w:r w:rsidRPr="009B2BAA">
        <w:t xml:space="preserve">The Action Plan </w:t>
      </w:r>
      <w:r w:rsidR="00562209" w:rsidRPr="009B2BAA">
        <w:t xml:space="preserve">2014 up-to-date </w:t>
      </w:r>
    </w:p>
    <w:p w:rsidR="00C242C5" w:rsidRPr="009B2BAA" w:rsidRDefault="00562209" w:rsidP="00432B87">
      <w:pPr>
        <w:numPr>
          <w:ilvl w:val="0"/>
          <w:numId w:val="1"/>
        </w:numPr>
      </w:pPr>
      <w:r w:rsidRPr="009B2BAA">
        <w:t>The Budget 2014 up-to-date</w:t>
      </w:r>
      <w:r w:rsidR="00C242C5" w:rsidRPr="009B2BAA">
        <w:t xml:space="preserve"> </w:t>
      </w:r>
    </w:p>
    <w:p w:rsidR="00C242C5" w:rsidRPr="009B2BAA" w:rsidRDefault="009B2BAA" w:rsidP="009B2BAA">
      <w:pPr>
        <w:numPr>
          <w:ilvl w:val="0"/>
          <w:numId w:val="1"/>
        </w:numPr>
      </w:pPr>
      <w:r w:rsidRPr="009B2BAA">
        <w:t xml:space="preserve">Nomination of the </w:t>
      </w:r>
      <w:proofErr w:type="spellStart"/>
      <w:r w:rsidRPr="009B2BAA">
        <w:t>CoC</w:t>
      </w:r>
      <w:r>
        <w:t>’s</w:t>
      </w:r>
      <w:proofErr w:type="spellEnd"/>
      <w:r w:rsidRPr="009B2BAA">
        <w:t xml:space="preserve"> candidate for the Baltic Sea award 2015</w:t>
      </w:r>
      <w:r>
        <w:t xml:space="preserve">, see: </w:t>
      </w:r>
      <w:r w:rsidRPr="009B2BAA">
        <w:t>http://www.ubc.net/news,2,3083.html</w:t>
      </w:r>
    </w:p>
    <w:p w:rsidR="00C242C5" w:rsidRPr="009B2BAA" w:rsidRDefault="009B2BAA" w:rsidP="009B2BAA">
      <w:pPr>
        <w:numPr>
          <w:ilvl w:val="0"/>
          <w:numId w:val="1"/>
        </w:numPr>
        <w:rPr>
          <w:i/>
        </w:rPr>
      </w:pPr>
      <w:r>
        <w:t xml:space="preserve">Consolidation Work, see </w:t>
      </w:r>
      <w:r w:rsidRPr="009B2BAA">
        <w:t>http://www.ubc.net/documentation,76,3036.html</w:t>
      </w:r>
    </w:p>
    <w:p w:rsidR="00687BE1" w:rsidRPr="00687BE1" w:rsidRDefault="009B2BAA" w:rsidP="009B2BAA">
      <w:pPr>
        <w:pStyle w:val="Akapitzlist"/>
        <w:numPr>
          <w:ilvl w:val="0"/>
          <w:numId w:val="1"/>
        </w:numPr>
      </w:pPr>
      <w:r w:rsidRPr="009B2BAA">
        <w:rPr>
          <w:lang w:val="en-US"/>
        </w:rPr>
        <w:t xml:space="preserve">EUSBSR Priority Area Culture Conference ‘Learning from the past, looking into the future’ on 13-14 of November in Tallinn. </w:t>
      </w:r>
      <w:r>
        <w:rPr>
          <w:lang w:val="en-US"/>
        </w:rPr>
        <w:t xml:space="preserve">See: </w:t>
      </w:r>
      <w:hyperlink r:id="rId6" w:history="1">
        <w:r w:rsidR="00687BE1" w:rsidRPr="003F4749">
          <w:rPr>
            <w:rStyle w:val="Hipercze"/>
            <w:lang w:val="en-US"/>
          </w:rPr>
          <w:t>http://www.eusbsrculture.eu/</w:t>
        </w:r>
      </w:hyperlink>
    </w:p>
    <w:p w:rsidR="00687BE1" w:rsidRPr="00687BE1" w:rsidRDefault="00687BE1" w:rsidP="00687BE1">
      <w:pPr>
        <w:ind w:left="900"/>
        <w:rPr>
          <w:lang w:val="en-US"/>
        </w:rPr>
      </w:pPr>
      <w:r w:rsidRPr="00687BE1">
        <w:rPr>
          <w:lang w:val="en-US"/>
        </w:rPr>
        <w:t>Friday, 14 November – Looking into the future</w:t>
      </w:r>
    </w:p>
    <w:p w:rsidR="00687BE1" w:rsidRPr="00687BE1" w:rsidRDefault="00687BE1" w:rsidP="00687BE1">
      <w:pPr>
        <w:ind w:left="900"/>
        <w:rPr>
          <w:lang w:val="en-US"/>
        </w:rPr>
      </w:pPr>
      <w:r w:rsidRPr="00687BE1">
        <w:rPr>
          <w:lang w:val="en-US"/>
        </w:rPr>
        <w:t>Venue: National Library in Tallinn10.00-11:15, Session 3</w:t>
      </w:r>
    </w:p>
    <w:p w:rsidR="00687BE1" w:rsidRDefault="00687BE1" w:rsidP="00687BE1">
      <w:pPr>
        <w:ind w:left="900"/>
        <w:rPr>
          <w:lang w:val="en-US"/>
        </w:rPr>
      </w:pPr>
      <w:r w:rsidRPr="00687BE1">
        <w:rPr>
          <w:lang w:val="en-US"/>
        </w:rPr>
        <w:t>2nd BSR Cultural Dialogue (focus on culture &amp; social inclusion)-continuation of the cultural dialogue started during the EUSBSR Annual Fo</w:t>
      </w:r>
      <w:r>
        <w:rPr>
          <w:lang w:val="en-US"/>
        </w:rPr>
        <w:t xml:space="preserve">rum in Turku. </w:t>
      </w:r>
    </w:p>
    <w:p w:rsidR="00687BE1" w:rsidRPr="00687BE1" w:rsidRDefault="00687BE1" w:rsidP="00687BE1">
      <w:pPr>
        <w:ind w:left="900"/>
        <w:rPr>
          <w:lang w:val="en-US"/>
        </w:rPr>
      </w:pPr>
      <w:r>
        <w:rPr>
          <w:lang w:val="en-US"/>
        </w:rPr>
        <w:t xml:space="preserve">The Vice Chair of </w:t>
      </w:r>
      <w:proofErr w:type="spellStart"/>
      <w:r>
        <w:rPr>
          <w:lang w:val="en-US"/>
        </w:rPr>
        <w:t>CoC</w:t>
      </w:r>
      <w:proofErr w:type="spellEnd"/>
      <w:r>
        <w:rPr>
          <w:lang w:val="en-US"/>
        </w:rPr>
        <w:t xml:space="preserve"> is taking part in the discussion, discussion with the board about the UBC cities ideas about culture and social inclusion. </w:t>
      </w:r>
    </w:p>
    <w:p w:rsidR="00C242C5" w:rsidRDefault="009C69D0" w:rsidP="0057159F">
      <w:pPr>
        <w:numPr>
          <w:ilvl w:val="0"/>
          <w:numId w:val="1"/>
        </w:numPr>
      </w:pPr>
      <w:r>
        <w:t>The Nordic Culture Days 2014, 24.-26.9.2014 in citi</w:t>
      </w:r>
      <w:r w:rsidR="005363C3">
        <w:t xml:space="preserve">es Pori and Rauma, Finland in co-operation with </w:t>
      </w:r>
      <w:proofErr w:type="spellStart"/>
      <w:r w:rsidR="005363C3">
        <w:t>Mittnorden</w:t>
      </w:r>
      <w:proofErr w:type="spellEnd"/>
      <w:r w:rsidR="005363C3">
        <w:t xml:space="preserve"> and provinces of </w:t>
      </w:r>
      <w:proofErr w:type="spellStart"/>
      <w:r w:rsidR="005363C3">
        <w:t>Satakunta</w:t>
      </w:r>
      <w:proofErr w:type="spellEnd"/>
      <w:r w:rsidR="005363C3">
        <w:t xml:space="preserve"> and </w:t>
      </w:r>
      <w:proofErr w:type="spellStart"/>
      <w:r w:rsidR="005363C3">
        <w:t>Ostrobotnia</w:t>
      </w:r>
      <w:proofErr w:type="spellEnd"/>
      <w:r w:rsidR="005363C3">
        <w:t>. Results.</w:t>
      </w:r>
    </w:p>
    <w:p w:rsidR="005363C3" w:rsidRPr="009B2BAA" w:rsidRDefault="005363C3" w:rsidP="0057159F">
      <w:pPr>
        <w:numPr>
          <w:ilvl w:val="0"/>
          <w:numId w:val="1"/>
        </w:numPr>
      </w:pPr>
      <w:r>
        <w:t>Other matters</w:t>
      </w:r>
    </w:p>
    <w:p w:rsidR="00C242C5" w:rsidRDefault="00C242C5" w:rsidP="00E953D0"/>
    <w:p w:rsidR="005363C3" w:rsidRDefault="005363C3" w:rsidP="00E953D0">
      <w:r>
        <w:t>The Board meeting is open to UBC member cities representatives.</w:t>
      </w:r>
      <w:r>
        <w:br/>
        <w:t xml:space="preserve">Others than board members are asked to confirm by e-mail </w:t>
      </w:r>
      <w:hyperlink r:id="rId7" w:history="1">
        <w:r w:rsidRPr="003F4749">
          <w:rPr>
            <w:rStyle w:val="Hipercze"/>
          </w:rPr>
          <w:t>jaana.simula@pori.fi</w:t>
        </w:r>
      </w:hyperlink>
      <w:r>
        <w:t xml:space="preserve"> on the 10</w:t>
      </w:r>
      <w:r w:rsidRPr="005363C3">
        <w:rPr>
          <w:vertAlign w:val="superscript"/>
        </w:rPr>
        <w:t>th</w:t>
      </w:r>
      <w:r>
        <w:t xml:space="preserve"> of November. Thank You!</w:t>
      </w:r>
    </w:p>
    <w:p w:rsidR="005363C3" w:rsidRDefault="005363C3" w:rsidP="00E953D0"/>
    <w:p w:rsidR="005363C3" w:rsidRPr="009B2BAA" w:rsidRDefault="005363C3" w:rsidP="00E953D0"/>
    <w:p w:rsidR="00C242C5" w:rsidRPr="009B2BAA" w:rsidRDefault="00C242C5" w:rsidP="00E953D0">
      <w:r w:rsidRPr="009B2BAA">
        <w:t>I’m looking forward to see you very soon!</w:t>
      </w:r>
    </w:p>
    <w:p w:rsidR="00C242C5" w:rsidRPr="009B2BAA" w:rsidRDefault="00C242C5" w:rsidP="00E953D0"/>
    <w:p w:rsidR="00562209" w:rsidRPr="009B2BAA" w:rsidRDefault="00562209" w:rsidP="00986C4F">
      <w:r w:rsidRPr="009B2BAA">
        <w:t>Jaana Simula</w:t>
      </w:r>
      <w:r w:rsidRPr="009B2BAA">
        <w:br/>
        <w:t>Vice Chair (acting)</w:t>
      </w:r>
    </w:p>
    <w:sectPr w:rsidR="00562209" w:rsidRPr="009B2BAA" w:rsidSect="00CD5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797"/>
    <w:multiLevelType w:val="hybridMultilevel"/>
    <w:tmpl w:val="84506F1A"/>
    <w:lvl w:ilvl="0" w:tplc="A9D24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D4E4A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7F2BF4"/>
    <w:multiLevelType w:val="hybridMultilevel"/>
    <w:tmpl w:val="2FBED78A"/>
    <w:lvl w:ilvl="0" w:tplc="B7DADA9C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986C4F"/>
    <w:rsid w:val="000022F4"/>
    <w:rsid w:val="00021C58"/>
    <w:rsid w:val="000338BD"/>
    <w:rsid w:val="000424C7"/>
    <w:rsid w:val="0004429B"/>
    <w:rsid w:val="000F3F52"/>
    <w:rsid w:val="00123210"/>
    <w:rsid w:val="00141A6F"/>
    <w:rsid w:val="0014303C"/>
    <w:rsid w:val="001541B7"/>
    <w:rsid w:val="001848B1"/>
    <w:rsid w:val="001909DD"/>
    <w:rsid w:val="001A20B1"/>
    <w:rsid w:val="0026318F"/>
    <w:rsid w:val="00265FF6"/>
    <w:rsid w:val="00282EF7"/>
    <w:rsid w:val="002C0B59"/>
    <w:rsid w:val="002C742B"/>
    <w:rsid w:val="00300697"/>
    <w:rsid w:val="00311FD1"/>
    <w:rsid w:val="00322A3F"/>
    <w:rsid w:val="00332683"/>
    <w:rsid w:val="00344C0E"/>
    <w:rsid w:val="003476FB"/>
    <w:rsid w:val="00366206"/>
    <w:rsid w:val="00367E35"/>
    <w:rsid w:val="003D7732"/>
    <w:rsid w:val="004315D0"/>
    <w:rsid w:val="00432B87"/>
    <w:rsid w:val="004376CD"/>
    <w:rsid w:val="00454954"/>
    <w:rsid w:val="00460452"/>
    <w:rsid w:val="004C63E4"/>
    <w:rsid w:val="005107D6"/>
    <w:rsid w:val="005363C3"/>
    <w:rsid w:val="005472F4"/>
    <w:rsid w:val="00560D36"/>
    <w:rsid w:val="00562209"/>
    <w:rsid w:val="0057159F"/>
    <w:rsid w:val="005901D3"/>
    <w:rsid w:val="005A1F18"/>
    <w:rsid w:val="005B7502"/>
    <w:rsid w:val="005C4152"/>
    <w:rsid w:val="005D0513"/>
    <w:rsid w:val="005D371C"/>
    <w:rsid w:val="005D6C3E"/>
    <w:rsid w:val="006172B5"/>
    <w:rsid w:val="0062135B"/>
    <w:rsid w:val="00623353"/>
    <w:rsid w:val="00625E4B"/>
    <w:rsid w:val="00643402"/>
    <w:rsid w:val="00645FDA"/>
    <w:rsid w:val="00653828"/>
    <w:rsid w:val="006670A1"/>
    <w:rsid w:val="00687BE1"/>
    <w:rsid w:val="006D5344"/>
    <w:rsid w:val="006E39B6"/>
    <w:rsid w:val="00704F10"/>
    <w:rsid w:val="00711AB5"/>
    <w:rsid w:val="00720808"/>
    <w:rsid w:val="007610EA"/>
    <w:rsid w:val="00771119"/>
    <w:rsid w:val="00774C2C"/>
    <w:rsid w:val="00785AC3"/>
    <w:rsid w:val="007D0DAE"/>
    <w:rsid w:val="007D5321"/>
    <w:rsid w:val="007E7D2E"/>
    <w:rsid w:val="0080394C"/>
    <w:rsid w:val="00812C69"/>
    <w:rsid w:val="008414B4"/>
    <w:rsid w:val="008464BD"/>
    <w:rsid w:val="008654D5"/>
    <w:rsid w:val="00872DF7"/>
    <w:rsid w:val="00882257"/>
    <w:rsid w:val="008B7712"/>
    <w:rsid w:val="008C5423"/>
    <w:rsid w:val="008D25EA"/>
    <w:rsid w:val="008F67CA"/>
    <w:rsid w:val="009015D9"/>
    <w:rsid w:val="00986C4F"/>
    <w:rsid w:val="00996B05"/>
    <w:rsid w:val="009B2BAA"/>
    <w:rsid w:val="009C2C04"/>
    <w:rsid w:val="009C4DFE"/>
    <w:rsid w:val="009C69D0"/>
    <w:rsid w:val="009F6999"/>
    <w:rsid w:val="00A06C2B"/>
    <w:rsid w:val="00A32BC5"/>
    <w:rsid w:val="00A61F98"/>
    <w:rsid w:val="00A64F22"/>
    <w:rsid w:val="00A8121E"/>
    <w:rsid w:val="00AB1B18"/>
    <w:rsid w:val="00AD5F6D"/>
    <w:rsid w:val="00B242B2"/>
    <w:rsid w:val="00B53DB5"/>
    <w:rsid w:val="00BC1CE5"/>
    <w:rsid w:val="00BF2214"/>
    <w:rsid w:val="00BF4DB1"/>
    <w:rsid w:val="00C23F4B"/>
    <w:rsid w:val="00C242C5"/>
    <w:rsid w:val="00C57424"/>
    <w:rsid w:val="00CA5BD1"/>
    <w:rsid w:val="00CB2B69"/>
    <w:rsid w:val="00CD523D"/>
    <w:rsid w:val="00CF3D3C"/>
    <w:rsid w:val="00CF73FD"/>
    <w:rsid w:val="00D227A6"/>
    <w:rsid w:val="00D276F3"/>
    <w:rsid w:val="00D71451"/>
    <w:rsid w:val="00D804B1"/>
    <w:rsid w:val="00D857D5"/>
    <w:rsid w:val="00E16449"/>
    <w:rsid w:val="00E20ABD"/>
    <w:rsid w:val="00E26854"/>
    <w:rsid w:val="00E37570"/>
    <w:rsid w:val="00E446C6"/>
    <w:rsid w:val="00E45B62"/>
    <w:rsid w:val="00E644CF"/>
    <w:rsid w:val="00E741F1"/>
    <w:rsid w:val="00E7507A"/>
    <w:rsid w:val="00E77DCE"/>
    <w:rsid w:val="00E953D0"/>
    <w:rsid w:val="00EA225B"/>
    <w:rsid w:val="00EA5051"/>
    <w:rsid w:val="00ED1FE2"/>
    <w:rsid w:val="00EE18C3"/>
    <w:rsid w:val="00EF7D95"/>
    <w:rsid w:val="00F11C28"/>
    <w:rsid w:val="00F2531D"/>
    <w:rsid w:val="00F62F5C"/>
    <w:rsid w:val="00F83707"/>
    <w:rsid w:val="00FA2CCE"/>
    <w:rsid w:val="00FA328B"/>
    <w:rsid w:val="00FB427A"/>
    <w:rsid w:val="00FE28DD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3D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CD523D"/>
    <w:rPr>
      <w:rFonts w:ascii="Arial" w:hAnsi="Arial"/>
      <w:b/>
      <w:bCs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C23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1C"/>
    <w:rPr>
      <w:sz w:val="0"/>
      <w:szCs w:val="0"/>
      <w:lang w:val="en-GB" w:eastAsia="en-US"/>
    </w:rPr>
  </w:style>
  <w:style w:type="character" w:customStyle="1" w:styleId="EmailStyle18">
    <w:name w:val="EmailStyle18"/>
    <w:basedOn w:val="Domylnaczcionkaakapitu"/>
    <w:uiPriority w:val="99"/>
    <w:semiHidden/>
    <w:rsid w:val="00653828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uiPriority w:val="99"/>
    <w:rsid w:val="00E7507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7507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B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23D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uiPriority w:val="99"/>
    <w:qFormat/>
    <w:rsid w:val="00CD523D"/>
    <w:rPr>
      <w:rFonts w:ascii="Arial" w:hAnsi="Arial"/>
      <w:b/>
      <w:bCs/>
      <w:sz w:val="16"/>
    </w:rPr>
  </w:style>
  <w:style w:type="paragraph" w:styleId="Seliteteksti">
    <w:name w:val="Balloon Text"/>
    <w:basedOn w:val="Normaali"/>
    <w:link w:val="SelitetekstiChar"/>
    <w:uiPriority w:val="99"/>
    <w:semiHidden/>
    <w:rsid w:val="00C23F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031C"/>
    <w:rPr>
      <w:sz w:val="0"/>
      <w:szCs w:val="0"/>
      <w:lang w:val="en-GB" w:eastAsia="en-US"/>
    </w:rPr>
  </w:style>
  <w:style w:type="character" w:customStyle="1" w:styleId="EmailStyle18">
    <w:name w:val="EmailStyle18"/>
    <w:basedOn w:val="Kappaleenoletusfontti"/>
    <w:uiPriority w:val="99"/>
    <w:semiHidden/>
    <w:rsid w:val="00653828"/>
    <w:rPr>
      <w:rFonts w:ascii="Arial" w:hAnsi="Arial" w:cs="Arial"/>
      <w:color w:val="000080"/>
      <w:sz w:val="20"/>
      <w:szCs w:val="20"/>
    </w:rPr>
  </w:style>
  <w:style w:type="character" w:styleId="Hyperlinkki">
    <w:name w:val="Hyperlink"/>
    <w:basedOn w:val="Kappaleenoletusfontti"/>
    <w:uiPriority w:val="99"/>
    <w:rsid w:val="00E7507A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507A"/>
    <w:rPr>
      <w:rFonts w:cs="Times New Roman"/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9B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ana.simula@por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sbsrculture.e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hautamäki</dc:creator>
  <cp:lastModifiedBy>SOŚNICKA.A</cp:lastModifiedBy>
  <cp:revision>2</cp:revision>
  <cp:lastPrinted>2011-12-07T14:10:00Z</cp:lastPrinted>
  <dcterms:created xsi:type="dcterms:W3CDTF">2014-11-05T13:38:00Z</dcterms:created>
  <dcterms:modified xsi:type="dcterms:W3CDTF">2014-11-05T13:38:00Z</dcterms:modified>
</cp:coreProperties>
</file>