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BD" w:rsidRDefault="00ED15BD" w:rsidP="0038480F">
      <w:pPr>
        <w:rPr>
          <w:b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-70485</wp:posOffset>
            </wp:positionV>
            <wp:extent cx="1332230" cy="1212850"/>
            <wp:effectExtent l="0" t="0" r="1270" b="6350"/>
            <wp:wrapSquare wrapText="bothSides"/>
            <wp:docPr id="1" name="Kuva 1" descr="UBC 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 logo 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5BD" w:rsidRDefault="00ED15BD" w:rsidP="0038480F">
      <w:pPr>
        <w:rPr>
          <w:b/>
          <w:lang w:val="en-US"/>
        </w:rPr>
      </w:pPr>
    </w:p>
    <w:p w:rsidR="00ED15BD" w:rsidRDefault="00ED15BD" w:rsidP="0038480F">
      <w:pPr>
        <w:rPr>
          <w:b/>
          <w:lang w:val="en-US"/>
        </w:rPr>
      </w:pPr>
    </w:p>
    <w:p w:rsidR="00ED15BD" w:rsidRDefault="00ED15BD" w:rsidP="0038480F">
      <w:pPr>
        <w:rPr>
          <w:b/>
          <w:lang w:val="en-US"/>
        </w:rPr>
      </w:pPr>
    </w:p>
    <w:p w:rsidR="00ED15BD" w:rsidRDefault="00ED15BD" w:rsidP="0038480F">
      <w:pPr>
        <w:rPr>
          <w:b/>
          <w:lang w:val="en-US"/>
        </w:rPr>
      </w:pPr>
    </w:p>
    <w:p w:rsidR="00ED15BD" w:rsidRDefault="00ED15BD" w:rsidP="0038480F">
      <w:pPr>
        <w:rPr>
          <w:b/>
          <w:lang w:val="en-US"/>
        </w:rPr>
      </w:pPr>
    </w:p>
    <w:p w:rsidR="00ED15BD" w:rsidRDefault="00ED15BD" w:rsidP="0038480F">
      <w:pPr>
        <w:rPr>
          <w:b/>
          <w:lang w:val="en-US"/>
        </w:rPr>
      </w:pPr>
    </w:p>
    <w:p w:rsidR="00ED15BD" w:rsidRDefault="00ED15BD" w:rsidP="0038480F">
      <w:pPr>
        <w:rPr>
          <w:b/>
          <w:lang w:val="en-US"/>
        </w:rPr>
      </w:pPr>
    </w:p>
    <w:p w:rsidR="00ED15BD" w:rsidRDefault="00ED15BD" w:rsidP="0038480F">
      <w:pPr>
        <w:rPr>
          <w:b/>
          <w:lang w:val="en-US"/>
        </w:rPr>
      </w:pPr>
    </w:p>
    <w:p w:rsidR="00975B0D" w:rsidRPr="00EE37E8" w:rsidRDefault="00975B0D" w:rsidP="0038480F">
      <w:pPr>
        <w:rPr>
          <w:b/>
          <w:lang w:val="en-US"/>
        </w:rPr>
      </w:pPr>
      <w:r w:rsidRPr="00EE37E8">
        <w:rPr>
          <w:b/>
          <w:lang w:val="en-US"/>
        </w:rPr>
        <w:t>UBC´s Executive Board Meeting</w:t>
      </w:r>
      <w:r w:rsidR="007E61BA" w:rsidRPr="00EE37E8">
        <w:rPr>
          <w:b/>
          <w:lang w:val="en-US"/>
        </w:rPr>
        <w:br/>
      </w:r>
      <w:r w:rsidR="006B5D6F">
        <w:rPr>
          <w:b/>
          <w:lang w:val="en-US"/>
        </w:rPr>
        <w:t xml:space="preserve">Notes of </w:t>
      </w:r>
      <w:r w:rsidR="007E61BA" w:rsidRPr="00EE37E8">
        <w:rPr>
          <w:b/>
          <w:lang w:val="en-US"/>
        </w:rPr>
        <w:t>Communications N</w:t>
      </w:r>
      <w:r w:rsidRPr="00EE37E8">
        <w:rPr>
          <w:b/>
          <w:lang w:val="en-US"/>
        </w:rPr>
        <w:t xml:space="preserve">etwork </w:t>
      </w:r>
      <w:r w:rsidR="00EE37E8">
        <w:rPr>
          <w:b/>
          <w:lang w:val="en-US"/>
        </w:rPr>
        <w:t>meeting</w:t>
      </w:r>
      <w:r w:rsidRPr="00EE37E8">
        <w:rPr>
          <w:b/>
          <w:lang w:val="en-US"/>
        </w:rPr>
        <w:t xml:space="preserve"> </w:t>
      </w:r>
    </w:p>
    <w:p w:rsidR="00975B0D" w:rsidRPr="00EE37E8" w:rsidRDefault="00975B0D" w:rsidP="0038480F">
      <w:pPr>
        <w:rPr>
          <w:b/>
          <w:lang w:val="en-US"/>
        </w:rPr>
      </w:pPr>
      <w:r w:rsidRPr="00EE37E8">
        <w:rPr>
          <w:b/>
          <w:lang w:val="en-US"/>
        </w:rPr>
        <w:t>11</w:t>
      </w:r>
      <w:r w:rsidR="00C04A82">
        <w:rPr>
          <w:b/>
          <w:vertAlign w:val="superscript"/>
          <w:lang w:val="en-US"/>
        </w:rPr>
        <w:t xml:space="preserve"> </w:t>
      </w:r>
      <w:r w:rsidRPr="00EE37E8">
        <w:rPr>
          <w:b/>
          <w:lang w:val="en-US"/>
        </w:rPr>
        <w:t>June 2015 Dolina Charlotty, Poland</w:t>
      </w:r>
    </w:p>
    <w:p w:rsidR="00E56F0A" w:rsidRDefault="00E56F0A" w:rsidP="0038480F">
      <w:pPr>
        <w:rPr>
          <w:lang w:val="en-US"/>
        </w:rPr>
      </w:pPr>
    </w:p>
    <w:p w:rsidR="00FF4B31" w:rsidRDefault="00FF4B31" w:rsidP="006F3014">
      <w:pPr>
        <w:rPr>
          <w:b/>
          <w:sz w:val="28"/>
          <w:szCs w:val="28"/>
          <w:lang w:val="en-US"/>
        </w:rPr>
      </w:pPr>
    </w:p>
    <w:p w:rsidR="006F3014" w:rsidRPr="006F3014" w:rsidRDefault="00FF4B31" w:rsidP="006F301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r w:rsidR="0079134E">
        <w:rPr>
          <w:b/>
          <w:sz w:val="28"/>
          <w:szCs w:val="28"/>
          <w:lang w:val="en-US"/>
        </w:rPr>
        <w:t xml:space="preserve">Ubc.net </w:t>
      </w:r>
      <w:r w:rsidR="006F3014" w:rsidRPr="006F3014">
        <w:rPr>
          <w:b/>
          <w:sz w:val="28"/>
          <w:szCs w:val="28"/>
          <w:lang w:val="en-US"/>
        </w:rPr>
        <w:t>working group</w:t>
      </w:r>
    </w:p>
    <w:p w:rsidR="006F3014" w:rsidRPr="00D7423E" w:rsidRDefault="006F3014" w:rsidP="006F3014">
      <w:pPr>
        <w:rPr>
          <w:lang w:val="en-US"/>
        </w:rPr>
      </w:pPr>
    </w:p>
    <w:p w:rsidR="0085781E" w:rsidRDefault="0085781E" w:rsidP="006F3014">
      <w:pPr>
        <w:rPr>
          <w:lang w:val="en-US"/>
        </w:rPr>
      </w:pPr>
      <w:r>
        <w:rPr>
          <w:lang w:val="en-US"/>
        </w:rPr>
        <w:t>Ubc.net working group was established:</w:t>
      </w:r>
    </w:p>
    <w:p w:rsidR="0085781E" w:rsidRDefault="0085781E" w:rsidP="0085781E">
      <w:pPr>
        <w:rPr>
          <w:lang w:val="en-US"/>
        </w:rPr>
      </w:pPr>
    </w:p>
    <w:p w:rsidR="00BA6D09" w:rsidRDefault="00BA6D09" w:rsidP="0085781E">
      <w:pPr>
        <w:rPr>
          <w:lang w:val="en-US"/>
        </w:rPr>
      </w:pPr>
      <w:r>
        <w:rPr>
          <w:lang w:val="en-US"/>
        </w:rPr>
        <w:t>Head of WG:</w:t>
      </w:r>
    </w:p>
    <w:p w:rsidR="0085781E" w:rsidRPr="008B1851" w:rsidRDefault="009A552D" w:rsidP="00BA6D09">
      <w:pPr>
        <w:ind w:firstLine="1304"/>
        <w:rPr>
          <w:lang w:val="en-US"/>
        </w:rPr>
      </w:pPr>
      <w:r>
        <w:rPr>
          <w:lang w:val="en-US"/>
        </w:rPr>
        <w:t xml:space="preserve">UBC </w:t>
      </w:r>
      <w:r w:rsidR="0085781E">
        <w:rPr>
          <w:lang w:val="en-US"/>
        </w:rPr>
        <w:t>Communications Manager Anna Kotaviita</w:t>
      </w:r>
    </w:p>
    <w:p w:rsidR="0085781E" w:rsidRDefault="0085781E" w:rsidP="0085781E">
      <w:pPr>
        <w:rPr>
          <w:lang w:val="en-US"/>
        </w:rPr>
      </w:pPr>
    </w:p>
    <w:p w:rsidR="00BA6D09" w:rsidRDefault="0085781E" w:rsidP="0085781E">
      <w:pPr>
        <w:rPr>
          <w:lang w:val="en-US"/>
        </w:rPr>
      </w:pPr>
      <w:r w:rsidRPr="0085781E">
        <w:rPr>
          <w:lang w:val="en-US"/>
        </w:rPr>
        <w:t>Members</w:t>
      </w:r>
      <w:r w:rsidR="00BA6D09">
        <w:rPr>
          <w:lang w:val="en-US"/>
        </w:rPr>
        <w:t>:</w:t>
      </w:r>
    </w:p>
    <w:p w:rsidR="002C5D92" w:rsidRDefault="002C5D92" w:rsidP="00BA6D09">
      <w:pPr>
        <w:ind w:left="1304"/>
        <w:rPr>
          <w:lang w:val="en-US"/>
        </w:rPr>
      </w:pPr>
      <w:r>
        <w:rPr>
          <w:lang w:val="en-US"/>
        </w:rPr>
        <w:t>Present in Dolina Charlotty:</w:t>
      </w:r>
    </w:p>
    <w:p w:rsidR="00BA6D09" w:rsidRDefault="0085781E" w:rsidP="00BA6D09">
      <w:pPr>
        <w:ind w:left="1304"/>
        <w:rPr>
          <w:lang w:val="en-US"/>
        </w:rPr>
      </w:pPr>
      <w:r w:rsidRPr="0085781E">
        <w:rPr>
          <w:lang w:val="en-US"/>
        </w:rPr>
        <w:t>Carsten Adamsen (Kolding</w:t>
      </w:r>
      <w:r>
        <w:rPr>
          <w:lang w:val="en-US"/>
        </w:rPr>
        <w:t>)</w:t>
      </w:r>
      <w:r w:rsidRPr="0085781E">
        <w:rPr>
          <w:lang w:val="en-US"/>
        </w:rPr>
        <w:t xml:space="preserve">, </w:t>
      </w:r>
      <w:r w:rsidR="00BA6D09" w:rsidRPr="0085781E">
        <w:rPr>
          <w:lang w:val="en-US"/>
        </w:rPr>
        <w:t>Satu Heikkinen (Jyväskylä)</w:t>
      </w:r>
      <w:r w:rsidR="00BA6D09">
        <w:rPr>
          <w:lang w:val="en-US"/>
        </w:rPr>
        <w:t xml:space="preserve">, </w:t>
      </w:r>
      <w:r w:rsidR="00BA6D09" w:rsidRPr="0085781E">
        <w:rPr>
          <w:lang w:val="en-US"/>
        </w:rPr>
        <w:t xml:space="preserve">Miłosz Jurgielewicz (Gdansk / Safe Cities Comm. </w:t>
      </w:r>
      <w:r w:rsidR="00BA6D09">
        <w:rPr>
          <w:lang w:val="en-US"/>
        </w:rPr>
        <w:t>Officer), Natalia Vecvagare (Liepaja)</w:t>
      </w:r>
    </w:p>
    <w:p w:rsidR="00BA6D09" w:rsidRDefault="00BA6D09" w:rsidP="00BA6D09">
      <w:pPr>
        <w:ind w:left="1304"/>
        <w:rPr>
          <w:lang w:val="en-US"/>
        </w:rPr>
      </w:pPr>
    </w:p>
    <w:p w:rsidR="00B9477A" w:rsidRDefault="00BA6D09" w:rsidP="00BA6D09">
      <w:pPr>
        <w:ind w:left="1304"/>
        <w:rPr>
          <w:lang w:val="en-US"/>
        </w:rPr>
      </w:pPr>
      <w:r>
        <w:rPr>
          <w:lang w:val="en-US"/>
        </w:rPr>
        <w:t>Not present in Dolina Charlotty / need to be co</w:t>
      </w:r>
      <w:r w:rsidR="00B9477A">
        <w:rPr>
          <w:lang w:val="en-US"/>
        </w:rPr>
        <w:t>nfirmed:</w:t>
      </w:r>
    </w:p>
    <w:p w:rsidR="0085781E" w:rsidRPr="008B1851" w:rsidRDefault="00BA6D09" w:rsidP="00BA6D09">
      <w:pPr>
        <w:ind w:left="1304"/>
        <w:rPr>
          <w:lang w:val="en-US"/>
        </w:rPr>
      </w:pPr>
      <w:r w:rsidRPr="0085781E">
        <w:rPr>
          <w:lang w:val="en-US"/>
        </w:rPr>
        <w:t>Christina Karlsson (Växjö),</w:t>
      </w:r>
      <w:r>
        <w:rPr>
          <w:lang w:val="en-US"/>
        </w:rPr>
        <w:t xml:space="preserve"> </w:t>
      </w:r>
      <w:r w:rsidRPr="0085781E">
        <w:rPr>
          <w:lang w:val="en-US"/>
        </w:rPr>
        <w:t>Esther Kreutz (Turku</w:t>
      </w:r>
      <w:r>
        <w:rPr>
          <w:lang w:val="en-US"/>
        </w:rPr>
        <w:t>,</w:t>
      </w:r>
      <w:r w:rsidRPr="00A150D0">
        <w:rPr>
          <w:lang w:val="en-US"/>
        </w:rPr>
        <w:t xml:space="preserve"> </w:t>
      </w:r>
      <w:r>
        <w:rPr>
          <w:lang w:val="en-US"/>
        </w:rPr>
        <w:t>Sustainable</w:t>
      </w:r>
      <w:r w:rsidRPr="0085781E">
        <w:rPr>
          <w:lang w:val="en-US"/>
        </w:rPr>
        <w:t xml:space="preserve"> Cities Comm. </w:t>
      </w:r>
      <w:r>
        <w:rPr>
          <w:lang w:val="en-US"/>
        </w:rPr>
        <w:t>Officer</w:t>
      </w:r>
      <w:r w:rsidRPr="0085781E">
        <w:rPr>
          <w:lang w:val="en-US"/>
        </w:rPr>
        <w:t>)</w:t>
      </w:r>
      <w:r>
        <w:rPr>
          <w:lang w:val="en-US"/>
        </w:rPr>
        <w:t xml:space="preserve">, </w:t>
      </w:r>
      <w:r w:rsidR="0085781E" w:rsidRPr="0085781E">
        <w:rPr>
          <w:lang w:val="en-US"/>
        </w:rPr>
        <w:t xml:space="preserve">Esa Linna (Jyväskylä), Lena Modin </w:t>
      </w:r>
      <w:r w:rsidR="0085781E">
        <w:rPr>
          <w:lang w:val="en-US"/>
        </w:rPr>
        <w:t>(Gävle</w:t>
      </w:r>
      <w:r w:rsidR="002C5D92">
        <w:rPr>
          <w:lang w:val="en-US"/>
        </w:rPr>
        <w:t>)</w:t>
      </w:r>
    </w:p>
    <w:p w:rsidR="0085781E" w:rsidRDefault="0085781E" w:rsidP="0085781E">
      <w:pPr>
        <w:rPr>
          <w:lang w:val="en-US"/>
        </w:rPr>
      </w:pPr>
    </w:p>
    <w:p w:rsidR="0085781E" w:rsidRDefault="0085781E" w:rsidP="002C5D92">
      <w:pPr>
        <w:ind w:firstLine="1304"/>
        <w:rPr>
          <w:lang w:val="en-US"/>
        </w:rPr>
      </w:pPr>
      <w:r>
        <w:rPr>
          <w:lang w:val="en-US"/>
        </w:rPr>
        <w:t xml:space="preserve">+ Gdansk UBC </w:t>
      </w:r>
      <w:r w:rsidRPr="002745C2">
        <w:rPr>
          <w:lang w:val="en-US"/>
        </w:rPr>
        <w:t>Secretariat personnel</w:t>
      </w:r>
    </w:p>
    <w:p w:rsidR="0085781E" w:rsidRDefault="0085781E" w:rsidP="002C5D92">
      <w:pPr>
        <w:ind w:firstLine="1304"/>
        <w:rPr>
          <w:lang w:val="en-US"/>
        </w:rPr>
      </w:pPr>
      <w:r>
        <w:rPr>
          <w:lang w:val="en-US"/>
        </w:rPr>
        <w:t>+ Commissions’ Communications Officers who will be appointed by their Commissions</w:t>
      </w:r>
    </w:p>
    <w:p w:rsidR="0085781E" w:rsidRDefault="0085781E" w:rsidP="006F3014">
      <w:pPr>
        <w:rPr>
          <w:lang w:val="en-US"/>
        </w:rPr>
      </w:pPr>
    </w:p>
    <w:p w:rsidR="006F3014" w:rsidRDefault="00D91067" w:rsidP="006F3014">
      <w:pPr>
        <w:rPr>
          <w:lang w:val="en-US"/>
        </w:rPr>
      </w:pPr>
      <w:r>
        <w:rPr>
          <w:lang w:val="en-US"/>
        </w:rPr>
        <w:t>Questions / to be defined:</w:t>
      </w:r>
      <w:r>
        <w:rPr>
          <w:lang w:val="en-US"/>
        </w:rPr>
        <w:br/>
      </w:r>
      <w:r w:rsidR="0085781E">
        <w:rPr>
          <w:lang w:val="en-US"/>
        </w:rPr>
        <w:t>W</w:t>
      </w:r>
      <w:r w:rsidR="006F3014" w:rsidRPr="00D7423E">
        <w:rPr>
          <w:lang w:val="en-US"/>
        </w:rPr>
        <w:t xml:space="preserve">hat is the main </w:t>
      </w:r>
      <w:r>
        <w:rPr>
          <w:lang w:val="en-US"/>
        </w:rPr>
        <w:t>focus for the networking group? C</w:t>
      </w:r>
      <w:r w:rsidR="0085781E">
        <w:rPr>
          <w:lang w:val="en-US"/>
        </w:rPr>
        <w:t xml:space="preserve">ontent, structure </w:t>
      </w:r>
      <w:r w:rsidR="006F3014">
        <w:rPr>
          <w:lang w:val="en-US"/>
        </w:rPr>
        <w:t xml:space="preserve">etc., </w:t>
      </w:r>
      <w:r w:rsidR="0085781E">
        <w:rPr>
          <w:lang w:val="en-US"/>
        </w:rPr>
        <w:t>making</w:t>
      </w:r>
      <w:r w:rsidR="006F3014" w:rsidRPr="00D7423E">
        <w:rPr>
          <w:lang w:val="en-US"/>
        </w:rPr>
        <w:t xml:space="preserve"> a list of time limits and responsibilities</w:t>
      </w:r>
      <w:r w:rsidR="0085781E">
        <w:rPr>
          <w:lang w:val="en-US"/>
        </w:rPr>
        <w:t xml:space="preserve"> (</w:t>
      </w:r>
      <w:r w:rsidRPr="00D91067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85781E">
        <w:rPr>
          <w:lang w:val="en-US"/>
        </w:rPr>
        <w:t>Communications Manager).</w:t>
      </w:r>
    </w:p>
    <w:p w:rsidR="002745C2" w:rsidRDefault="002745C2" w:rsidP="006F3014">
      <w:pPr>
        <w:rPr>
          <w:lang w:val="en-US"/>
        </w:rPr>
      </w:pPr>
    </w:p>
    <w:p w:rsidR="00F67458" w:rsidRDefault="00FF4B31" w:rsidP="00975B0D">
      <w:pPr>
        <w:pStyle w:val="Nagwek1"/>
        <w:rPr>
          <w:lang w:val="en-US"/>
        </w:rPr>
      </w:pPr>
      <w:r>
        <w:rPr>
          <w:lang w:val="en-US"/>
        </w:rPr>
        <w:t xml:space="preserve">2. </w:t>
      </w:r>
      <w:r w:rsidR="00F67458">
        <w:rPr>
          <w:lang w:val="en-US"/>
        </w:rPr>
        <w:t>Pitching session</w:t>
      </w:r>
    </w:p>
    <w:p w:rsidR="00546FB7" w:rsidRDefault="00546FB7" w:rsidP="00957F2F">
      <w:pPr>
        <w:rPr>
          <w:lang w:val="en-US"/>
        </w:rPr>
      </w:pPr>
    </w:p>
    <w:p w:rsidR="006D6C1B" w:rsidRPr="006D6C1B" w:rsidRDefault="00F15842" w:rsidP="00957F2F">
      <w:pPr>
        <w:rPr>
          <w:b/>
          <w:lang w:val="en-US"/>
        </w:rPr>
      </w:pPr>
      <w:r>
        <w:rPr>
          <w:b/>
          <w:lang w:val="en-US"/>
        </w:rPr>
        <w:t>Group 1</w:t>
      </w:r>
    </w:p>
    <w:p w:rsidR="00F15842" w:rsidRPr="00546FB7" w:rsidRDefault="00F15842" w:rsidP="00F15842">
      <w:pPr>
        <w:rPr>
          <w:lang w:val="en-US"/>
        </w:rPr>
      </w:pPr>
      <w:r w:rsidRPr="00546FB7">
        <w:rPr>
          <w:lang w:val="en-US"/>
        </w:rPr>
        <w:t>UBC – become part of the network to foster sustainable, smart and safe cities</w:t>
      </w:r>
    </w:p>
    <w:p w:rsidR="00F15842" w:rsidRPr="00546FB7" w:rsidRDefault="00F15842" w:rsidP="00F15842">
      <w:pPr>
        <w:rPr>
          <w:lang w:val="en-US"/>
        </w:rPr>
      </w:pPr>
      <w:r w:rsidRPr="00546FB7">
        <w:rPr>
          <w:lang w:val="en-US"/>
        </w:rPr>
        <w:t>UBC – 2000 professionals in 100 cities working with …. to foster sustainable, smart and safe cities</w:t>
      </w:r>
    </w:p>
    <w:p w:rsidR="00F15842" w:rsidRPr="00546FB7" w:rsidRDefault="00F15842" w:rsidP="00F15842">
      <w:pPr>
        <w:rPr>
          <w:lang w:val="en-US"/>
        </w:rPr>
      </w:pPr>
      <w:r w:rsidRPr="00546FB7">
        <w:rPr>
          <w:lang w:val="en-US"/>
        </w:rPr>
        <w:t>BOOST your professional skills – join the UBC network</w:t>
      </w:r>
    </w:p>
    <w:p w:rsidR="00F15842" w:rsidRPr="00546FB7" w:rsidRDefault="00F15842" w:rsidP="00F15842">
      <w:pPr>
        <w:rPr>
          <w:lang w:val="en-US"/>
        </w:rPr>
      </w:pPr>
      <w:r w:rsidRPr="00546FB7">
        <w:rPr>
          <w:lang w:val="en-US"/>
        </w:rPr>
        <w:t>UBC – Working together to help all of us becomes better cities (in xxx) …</w:t>
      </w:r>
    </w:p>
    <w:p w:rsidR="00F15842" w:rsidRPr="00546FB7" w:rsidRDefault="00F15842" w:rsidP="00F15842">
      <w:pPr>
        <w:rPr>
          <w:lang w:val="en-US"/>
        </w:rPr>
      </w:pPr>
      <w:r w:rsidRPr="00546FB7">
        <w:rPr>
          <w:lang w:val="en-US"/>
        </w:rPr>
        <w:t>Have an idea for city development – join the UBC and share it with the BSR</w:t>
      </w:r>
    </w:p>
    <w:p w:rsidR="00F15842" w:rsidRPr="00546FB7" w:rsidRDefault="00F15842" w:rsidP="00F15842">
      <w:pPr>
        <w:rPr>
          <w:lang w:val="en-US"/>
        </w:rPr>
      </w:pPr>
      <w:r w:rsidRPr="00546FB7">
        <w:rPr>
          <w:lang w:val="en-US"/>
        </w:rPr>
        <w:t>UBC – to steal ideas from other cities</w:t>
      </w:r>
    </w:p>
    <w:p w:rsidR="00F15842" w:rsidRPr="00546FB7" w:rsidRDefault="00F15842" w:rsidP="00F15842">
      <w:pPr>
        <w:rPr>
          <w:lang w:val="en-US"/>
        </w:rPr>
      </w:pPr>
      <w:r w:rsidRPr="00546FB7">
        <w:rPr>
          <w:lang w:val="en-US"/>
        </w:rPr>
        <w:t>Want a solution for your challenges/problems – join the UBC</w:t>
      </w:r>
    </w:p>
    <w:p w:rsidR="00F15842" w:rsidRPr="00546FB7" w:rsidRDefault="00F15842" w:rsidP="00F15842">
      <w:pPr>
        <w:rPr>
          <w:lang w:val="en-US"/>
        </w:rPr>
      </w:pPr>
      <w:r w:rsidRPr="00546FB7">
        <w:rPr>
          <w:lang w:val="en-US"/>
        </w:rPr>
        <w:t>UBC – Coffee</w:t>
      </w:r>
      <w:r w:rsidR="00BA529E" w:rsidRPr="00546FB7">
        <w:rPr>
          <w:lang w:val="en-US"/>
        </w:rPr>
        <w:t xml:space="preserve"> </w:t>
      </w:r>
      <w:r w:rsidRPr="00546FB7">
        <w:rPr>
          <w:lang w:val="en-US"/>
        </w:rPr>
        <w:t>club of international cities in BSR</w:t>
      </w:r>
    </w:p>
    <w:p w:rsidR="00F15842" w:rsidRPr="00546FB7" w:rsidRDefault="00F15842" w:rsidP="00F15842">
      <w:pPr>
        <w:rPr>
          <w:lang w:val="en-US"/>
        </w:rPr>
      </w:pPr>
      <w:r w:rsidRPr="00546FB7">
        <w:rPr>
          <w:lang w:val="en-US"/>
        </w:rPr>
        <w:t>Need a partner? UBC – the best matchmaker in Europe</w:t>
      </w:r>
    </w:p>
    <w:p w:rsidR="00F15842" w:rsidRDefault="00F15842" w:rsidP="00F15842">
      <w:pPr>
        <w:rPr>
          <w:lang w:val="en-US"/>
        </w:rPr>
      </w:pPr>
      <w:r w:rsidRPr="00546FB7">
        <w:rPr>
          <w:lang w:val="en-US"/>
        </w:rPr>
        <w:t>Need a boost – Ask your UBC colleagues for it!</w:t>
      </w:r>
    </w:p>
    <w:p w:rsidR="00F15842" w:rsidRDefault="00F15842" w:rsidP="00957F2F">
      <w:pPr>
        <w:rPr>
          <w:lang w:val="en-US"/>
        </w:rPr>
      </w:pPr>
    </w:p>
    <w:p w:rsidR="00F15842" w:rsidRPr="00957F2F" w:rsidRDefault="00F15842" w:rsidP="00F15842">
      <w:pPr>
        <w:rPr>
          <w:b/>
          <w:lang w:val="en-US"/>
        </w:rPr>
      </w:pPr>
      <w:r w:rsidRPr="00957F2F">
        <w:rPr>
          <w:b/>
          <w:lang w:val="en-US"/>
        </w:rPr>
        <w:t>Group 2</w:t>
      </w:r>
    </w:p>
    <w:p w:rsidR="00F15842" w:rsidRDefault="00F15842" w:rsidP="00F15842">
      <w:pPr>
        <w:rPr>
          <w:lang w:val="en-US"/>
        </w:rPr>
      </w:pPr>
      <w:r>
        <w:rPr>
          <w:lang w:val="en-US"/>
        </w:rPr>
        <w:t>Future oriented, smart and open organisation with long and rich history</w:t>
      </w:r>
    </w:p>
    <w:p w:rsidR="00F15842" w:rsidRDefault="00F15842" w:rsidP="00F15842">
      <w:pPr>
        <w:rPr>
          <w:lang w:val="en-US"/>
        </w:rPr>
      </w:pPr>
      <w:r>
        <w:rPr>
          <w:lang w:val="en-US"/>
        </w:rPr>
        <w:t>Behind it, sharing its experience to inspire other organisations and cities</w:t>
      </w:r>
    </w:p>
    <w:p w:rsidR="00546FB7" w:rsidRDefault="00546FB7" w:rsidP="009435E6">
      <w:pPr>
        <w:rPr>
          <w:lang w:val="en-US"/>
        </w:rPr>
      </w:pPr>
    </w:p>
    <w:p w:rsidR="009435E6" w:rsidRPr="00824CD5" w:rsidRDefault="009435E6" w:rsidP="009435E6">
      <w:pPr>
        <w:rPr>
          <w:lang w:val="en-US"/>
        </w:rPr>
      </w:pPr>
      <w:r>
        <w:rPr>
          <w:lang w:val="en-US"/>
        </w:rPr>
        <w:t>Inspiring</w:t>
      </w:r>
      <w:r w:rsidRPr="00824CD5">
        <w:rPr>
          <w:lang w:val="en-US"/>
        </w:rPr>
        <w:t>: Future is the Union o</w:t>
      </w:r>
      <w:r>
        <w:rPr>
          <w:lang w:val="en-US"/>
        </w:rPr>
        <w:t xml:space="preserve">f the </w:t>
      </w:r>
      <w:r w:rsidR="003A5C7C">
        <w:rPr>
          <w:lang w:val="en-US"/>
        </w:rPr>
        <w:t xml:space="preserve">Baltic </w:t>
      </w:r>
      <w:r>
        <w:rPr>
          <w:lang w:val="en-US"/>
        </w:rPr>
        <w:t xml:space="preserve">Cities, we are united by </w:t>
      </w:r>
      <w:r w:rsidRPr="00824CD5">
        <w:rPr>
          <w:lang w:val="en-US"/>
        </w:rPr>
        <w:t>different themes, whi</w:t>
      </w:r>
      <w:r w:rsidR="003A5C7C">
        <w:rPr>
          <w:lang w:val="en-US"/>
        </w:rPr>
        <w:t>ch we have managed to combine. W</w:t>
      </w:r>
      <w:r w:rsidRPr="00824CD5">
        <w:rPr>
          <w:lang w:val="en-US"/>
        </w:rPr>
        <w:t>e have already solved many problems together</w:t>
      </w:r>
      <w:r w:rsidR="00546FB7">
        <w:rPr>
          <w:lang w:val="en-US"/>
        </w:rPr>
        <w:t xml:space="preserve"> and will do so also in the future.</w:t>
      </w:r>
    </w:p>
    <w:p w:rsidR="00F15842" w:rsidRDefault="00F15842" w:rsidP="00F15842">
      <w:pPr>
        <w:pStyle w:val="Nagwek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Group 3</w:t>
      </w:r>
    </w:p>
    <w:p w:rsidR="00F15842" w:rsidRDefault="00F15842" w:rsidP="00F15842">
      <w:pPr>
        <w:rPr>
          <w:lang w:val="en-US"/>
        </w:rPr>
      </w:pPr>
      <w:r>
        <w:rPr>
          <w:lang w:val="en-US"/>
        </w:rPr>
        <w:t>Cooperation</w:t>
      </w:r>
    </w:p>
    <w:p w:rsidR="00F15842" w:rsidRDefault="00F15842" w:rsidP="00F15842">
      <w:pPr>
        <w:rPr>
          <w:lang w:val="en-US"/>
        </w:rPr>
      </w:pPr>
      <w:r>
        <w:rPr>
          <w:lang w:val="en-US"/>
        </w:rPr>
        <w:t>Providing solutions for cities</w:t>
      </w:r>
    </w:p>
    <w:p w:rsidR="00F15842" w:rsidRDefault="00F15842" w:rsidP="00F15842">
      <w:pPr>
        <w:rPr>
          <w:lang w:val="en-US"/>
        </w:rPr>
      </w:pPr>
      <w:r>
        <w:rPr>
          <w:lang w:val="en-US"/>
        </w:rPr>
        <w:t>Professionals for people</w:t>
      </w:r>
    </w:p>
    <w:p w:rsidR="00F15842" w:rsidRDefault="00F15842" w:rsidP="00F15842">
      <w:pPr>
        <w:rPr>
          <w:lang w:val="en-US"/>
        </w:rPr>
      </w:pPr>
      <w:r>
        <w:rPr>
          <w:lang w:val="en-US"/>
        </w:rPr>
        <w:t>Sharing knowledge</w:t>
      </w:r>
    </w:p>
    <w:p w:rsidR="00F15842" w:rsidRDefault="00F15842" w:rsidP="00F15842">
      <w:pPr>
        <w:rPr>
          <w:lang w:val="en-US"/>
        </w:rPr>
      </w:pPr>
      <w:r>
        <w:rPr>
          <w:lang w:val="en-US"/>
        </w:rPr>
        <w:t>Simple and touchy messages to the citizens</w:t>
      </w:r>
    </w:p>
    <w:p w:rsidR="00F15842" w:rsidRDefault="00F15842" w:rsidP="00F15842">
      <w:pPr>
        <w:rPr>
          <w:lang w:val="en-US"/>
        </w:rPr>
      </w:pPr>
      <w:r>
        <w:rPr>
          <w:lang w:val="en-US"/>
        </w:rPr>
        <w:t>A Family of Cities</w:t>
      </w:r>
    </w:p>
    <w:p w:rsidR="00F15842" w:rsidRDefault="00F15842" w:rsidP="00F15842">
      <w:pPr>
        <w:rPr>
          <w:lang w:val="en-US"/>
        </w:rPr>
      </w:pPr>
      <w:r>
        <w:rPr>
          <w:lang w:val="en-US"/>
        </w:rPr>
        <w:t>Friends of Helping Hands</w:t>
      </w:r>
    </w:p>
    <w:p w:rsidR="00546FB7" w:rsidRDefault="00F15842" w:rsidP="009435E6">
      <w:pPr>
        <w:rPr>
          <w:lang w:val="en-US"/>
        </w:rPr>
      </w:pPr>
      <w:r>
        <w:rPr>
          <w:lang w:val="en-US"/>
        </w:rPr>
        <w:t>Active members</w:t>
      </w:r>
    </w:p>
    <w:p w:rsidR="00112129" w:rsidRDefault="00112129" w:rsidP="009435E6">
      <w:pPr>
        <w:rPr>
          <w:lang w:val="en-US"/>
        </w:rPr>
      </w:pPr>
    </w:p>
    <w:p w:rsidR="00F502F8" w:rsidRDefault="00546FB7" w:rsidP="00F502F8">
      <w:pPr>
        <w:rPr>
          <w:lang w:val="en-US"/>
        </w:rPr>
      </w:pPr>
      <w:r w:rsidRPr="00546FB7">
        <w:rPr>
          <w:lang w:val="en-US"/>
        </w:rPr>
        <w:sym w:font="Wingdings" w:char="F0E0"/>
      </w:r>
      <w:r>
        <w:rPr>
          <w:lang w:val="en-US"/>
        </w:rPr>
        <w:t xml:space="preserve"> S</w:t>
      </w:r>
      <w:r w:rsidR="009435E6">
        <w:rPr>
          <w:lang w:val="en-US"/>
        </w:rPr>
        <w:t>imple message</w:t>
      </w:r>
      <w:r>
        <w:rPr>
          <w:lang w:val="en-US"/>
        </w:rPr>
        <w:t>s</w:t>
      </w:r>
      <w:r w:rsidR="009435E6">
        <w:rPr>
          <w:lang w:val="en-US"/>
        </w:rPr>
        <w:t xml:space="preserve"> that can be </w:t>
      </w:r>
      <w:r>
        <w:rPr>
          <w:lang w:val="en-US"/>
        </w:rPr>
        <w:t xml:space="preserve">easily </w:t>
      </w:r>
      <w:r w:rsidR="009435E6">
        <w:rPr>
          <w:lang w:val="en-US"/>
        </w:rPr>
        <w:t>spread</w:t>
      </w:r>
    </w:p>
    <w:p w:rsidR="00F502F8" w:rsidRPr="00F502F8" w:rsidRDefault="00F502F8" w:rsidP="00F502F8">
      <w:pPr>
        <w:rPr>
          <w:lang w:val="en-US"/>
        </w:rPr>
      </w:pPr>
      <w:r w:rsidRPr="00F502F8">
        <w:rPr>
          <w:lang w:val="en-US"/>
        </w:rPr>
        <w:sym w:font="Wingdings" w:char="F0E0"/>
      </w:r>
      <w:r>
        <w:rPr>
          <w:lang w:val="en-US"/>
        </w:rPr>
        <w:t xml:space="preserve"> T</w:t>
      </w:r>
      <w:r w:rsidRPr="00F502F8">
        <w:rPr>
          <w:lang w:val="en-US"/>
        </w:rPr>
        <w:t>he</w:t>
      </w:r>
      <w:r w:rsidR="00112129">
        <w:rPr>
          <w:lang w:val="en-US"/>
        </w:rPr>
        <w:t xml:space="preserve"> UBC is about sharing knowledge</w:t>
      </w:r>
    </w:p>
    <w:p w:rsidR="00546FB7" w:rsidRDefault="00546FB7" w:rsidP="009435E6">
      <w:pPr>
        <w:rPr>
          <w:lang w:val="en-US"/>
        </w:rPr>
      </w:pPr>
    </w:p>
    <w:p w:rsidR="009435E6" w:rsidRDefault="009435E6" w:rsidP="009435E6">
      <w:pPr>
        <w:rPr>
          <w:lang w:val="en-US"/>
        </w:rPr>
      </w:pPr>
      <w:r>
        <w:rPr>
          <w:lang w:val="en-US"/>
        </w:rPr>
        <w:t>Active members – municipalities, activating into inner communications</w:t>
      </w:r>
    </w:p>
    <w:p w:rsidR="00D1565E" w:rsidRDefault="00546FB7" w:rsidP="00F15842">
      <w:pPr>
        <w:rPr>
          <w:lang w:val="en-US"/>
        </w:rPr>
      </w:pPr>
      <w:r>
        <w:rPr>
          <w:lang w:val="en-US"/>
        </w:rPr>
        <w:tab/>
        <w:t>Problem: l</w:t>
      </w:r>
      <w:r w:rsidR="009435E6">
        <w:rPr>
          <w:lang w:val="en-US"/>
        </w:rPr>
        <w:t xml:space="preserve">anguage barrier, </w:t>
      </w:r>
      <w:r>
        <w:rPr>
          <w:lang w:val="en-US"/>
        </w:rPr>
        <w:t xml:space="preserve">not enough of </w:t>
      </w:r>
      <w:r w:rsidR="009435E6">
        <w:rPr>
          <w:lang w:val="en-US"/>
        </w:rPr>
        <w:t>expert</w:t>
      </w:r>
      <w:r>
        <w:rPr>
          <w:lang w:val="en-US"/>
        </w:rPr>
        <w:t>s with language skills</w:t>
      </w:r>
    </w:p>
    <w:p w:rsidR="00D1565E" w:rsidRDefault="00D1565E" w:rsidP="00F15842">
      <w:pPr>
        <w:rPr>
          <w:lang w:val="en-US"/>
        </w:rPr>
      </w:pPr>
    </w:p>
    <w:p w:rsidR="00D1565E" w:rsidRDefault="00D1565E" w:rsidP="00F15842">
      <w:pPr>
        <w:rPr>
          <w:lang w:val="en-US"/>
        </w:rPr>
      </w:pPr>
    </w:p>
    <w:p w:rsidR="00D1565E" w:rsidRDefault="00D1565E" w:rsidP="00F15842">
      <w:pPr>
        <w:rPr>
          <w:lang w:val="en-US"/>
        </w:rPr>
      </w:pPr>
      <w:r>
        <w:rPr>
          <w:lang w:val="en-US"/>
        </w:rPr>
        <w:t>Targets and achievements</w:t>
      </w:r>
    </w:p>
    <w:p w:rsidR="00F15842" w:rsidRDefault="00F15842" w:rsidP="00D1565E">
      <w:pPr>
        <w:ind w:left="1304"/>
        <w:rPr>
          <w:lang w:val="en-US"/>
        </w:rPr>
      </w:pPr>
      <w:r>
        <w:rPr>
          <w:lang w:val="en-US"/>
        </w:rPr>
        <w:t>There is a problem on how to explain to regular citizens what the UBC does, how to com</w:t>
      </w:r>
      <w:r w:rsidR="00E326F8">
        <w:rPr>
          <w:lang w:val="en-US"/>
        </w:rPr>
        <w:t xml:space="preserve">municate it in </w:t>
      </w:r>
      <w:r>
        <w:rPr>
          <w:lang w:val="en-US"/>
        </w:rPr>
        <w:t>simple messages.</w:t>
      </w:r>
    </w:p>
    <w:p w:rsidR="00D1565E" w:rsidRDefault="00D1565E" w:rsidP="00F15842">
      <w:pPr>
        <w:rPr>
          <w:lang w:val="en-US"/>
        </w:rPr>
      </w:pPr>
    </w:p>
    <w:p w:rsidR="00257890" w:rsidRDefault="00257890" w:rsidP="00F15842">
      <w:pPr>
        <w:rPr>
          <w:lang w:val="en-US"/>
        </w:rPr>
      </w:pPr>
      <w:r>
        <w:rPr>
          <w:lang w:val="en-US"/>
        </w:rPr>
        <w:t>We should create m</w:t>
      </w:r>
      <w:r w:rsidR="00F15842">
        <w:rPr>
          <w:lang w:val="en-US"/>
        </w:rPr>
        <w:t>essages that everybody can relate</w:t>
      </w:r>
      <w:r w:rsidR="00BA529E">
        <w:rPr>
          <w:lang w:val="en-US"/>
        </w:rPr>
        <w:t xml:space="preserve"> to</w:t>
      </w:r>
      <w:r w:rsidR="00F15842">
        <w:rPr>
          <w:lang w:val="en-US"/>
        </w:rPr>
        <w:t xml:space="preserve"> (everybod</w:t>
      </w:r>
      <w:r>
        <w:rPr>
          <w:lang w:val="en-US"/>
        </w:rPr>
        <w:t>y wants to be in a family etc.)</w:t>
      </w:r>
    </w:p>
    <w:p w:rsidR="00F15842" w:rsidRDefault="00257890" w:rsidP="00257890">
      <w:pPr>
        <w:ind w:firstLine="1304"/>
        <w:rPr>
          <w:lang w:val="en-US"/>
        </w:rPr>
      </w:pPr>
      <w:r>
        <w:rPr>
          <w:lang w:val="en-US"/>
        </w:rPr>
        <w:t>U</w:t>
      </w:r>
      <w:r w:rsidR="00F15842">
        <w:rPr>
          <w:lang w:val="en-US"/>
        </w:rPr>
        <w:t>sing powerful key words like family, helping</w:t>
      </w:r>
      <w:r>
        <w:rPr>
          <w:lang w:val="en-US"/>
        </w:rPr>
        <w:t xml:space="preserve"> etc.</w:t>
      </w:r>
    </w:p>
    <w:p w:rsidR="00F15842" w:rsidRDefault="00F15842" w:rsidP="00F15842">
      <w:pPr>
        <w:rPr>
          <w:lang w:val="en-US"/>
        </w:rPr>
      </w:pPr>
    </w:p>
    <w:p w:rsidR="00257890" w:rsidRDefault="00F15842" w:rsidP="00F15842">
      <w:pPr>
        <w:rPr>
          <w:lang w:val="en-US"/>
        </w:rPr>
      </w:pPr>
      <w:r>
        <w:rPr>
          <w:lang w:val="en-US"/>
        </w:rPr>
        <w:t xml:space="preserve">It is up to the existing members of UBC to promote UBC and make us </w:t>
      </w:r>
      <w:r w:rsidR="00257890">
        <w:rPr>
          <w:lang w:val="en-US"/>
        </w:rPr>
        <w:t xml:space="preserve">as </w:t>
      </w:r>
      <w:r w:rsidR="00F87A16">
        <w:rPr>
          <w:lang w:val="en-US"/>
        </w:rPr>
        <w:t>a more active</w:t>
      </w:r>
      <w:r w:rsidR="00257890">
        <w:rPr>
          <w:lang w:val="en-US"/>
        </w:rPr>
        <w:t xml:space="preserve"> organisation </w:t>
      </w:r>
    </w:p>
    <w:p w:rsidR="0028217B" w:rsidRDefault="00F15842" w:rsidP="0028217B">
      <w:pPr>
        <w:ind w:left="1304"/>
        <w:rPr>
          <w:lang w:val="en-US"/>
        </w:rPr>
      </w:pPr>
      <w:r>
        <w:rPr>
          <w:lang w:val="en-US"/>
        </w:rPr>
        <w:t>Only 30</w:t>
      </w:r>
      <w:r w:rsidR="0028217B">
        <w:rPr>
          <w:lang w:val="en-US"/>
        </w:rPr>
        <w:t>–</w:t>
      </w:r>
      <w:r>
        <w:rPr>
          <w:lang w:val="en-US"/>
        </w:rPr>
        <w:t xml:space="preserve">40 cities of current members are actually active – we come again to the question should we actively </w:t>
      </w:r>
      <w:r w:rsidR="0028217B">
        <w:rPr>
          <w:lang w:val="en-US"/>
        </w:rPr>
        <w:t>invite more cities to join UBC.</w:t>
      </w:r>
    </w:p>
    <w:p w:rsidR="0028217B" w:rsidRDefault="00F15842" w:rsidP="0028217B">
      <w:pPr>
        <w:ind w:left="1304"/>
        <w:rPr>
          <w:lang w:val="en-US"/>
        </w:rPr>
      </w:pPr>
      <w:r>
        <w:rPr>
          <w:lang w:val="en-US"/>
        </w:rPr>
        <w:t>We have to be critical of ourselves and involve our own municipalities m</w:t>
      </w:r>
      <w:r w:rsidR="0028217B">
        <w:rPr>
          <w:lang w:val="en-US"/>
        </w:rPr>
        <w:t>ore in the (UBC) communication.</w:t>
      </w:r>
    </w:p>
    <w:p w:rsidR="0028217B" w:rsidRDefault="00F15842" w:rsidP="0028217B">
      <w:pPr>
        <w:ind w:left="1304"/>
        <w:rPr>
          <w:lang w:val="en-US"/>
        </w:rPr>
      </w:pPr>
      <w:r>
        <w:rPr>
          <w:lang w:val="en-US"/>
        </w:rPr>
        <w:t>Many municipalities would like to be more active but they don’t have the capacity to appoint their spe</w:t>
      </w:r>
      <w:r w:rsidR="0028217B">
        <w:rPr>
          <w:lang w:val="en-US"/>
        </w:rPr>
        <w:t>cialists into every commission.</w:t>
      </w:r>
    </w:p>
    <w:p w:rsidR="00F15842" w:rsidRDefault="00F15842" w:rsidP="0028217B">
      <w:pPr>
        <w:ind w:left="1304"/>
        <w:rPr>
          <w:lang w:val="en-US"/>
        </w:rPr>
      </w:pPr>
      <w:r>
        <w:rPr>
          <w:lang w:val="en-US"/>
        </w:rPr>
        <w:t>Also</w:t>
      </w:r>
      <w:r w:rsidR="0028217B">
        <w:rPr>
          <w:lang w:val="en-US"/>
        </w:rPr>
        <w:t>,</w:t>
      </w:r>
      <w:r>
        <w:rPr>
          <w:lang w:val="en-US"/>
        </w:rPr>
        <w:t xml:space="preserve"> communicating in English can be a problem so the cities can sometimes choose only one or two people to be involved in UBC. This i</w:t>
      </w:r>
      <w:r w:rsidR="0028217B">
        <w:rPr>
          <w:lang w:val="en-US"/>
        </w:rPr>
        <w:t xml:space="preserve">s a </w:t>
      </w:r>
      <w:r>
        <w:rPr>
          <w:lang w:val="en-US"/>
        </w:rPr>
        <w:t>barrie</w:t>
      </w:r>
      <w:r w:rsidR="00257890">
        <w:rPr>
          <w:lang w:val="en-US"/>
        </w:rPr>
        <w:t>r we somehow have to work with.</w:t>
      </w:r>
    </w:p>
    <w:p w:rsidR="00257890" w:rsidRDefault="00257890" w:rsidP="00257890">
      <w:pPr>
        <w:rPr>
          <w:lang w:val="en-US"/>
        </w:rPr>
      </w:pPr>
    </w:p>
    <w:p w:rsidR="00257890" w:rsidRPr="008275DB" w:rsidRDefault="00257890" w:rsidP="00257890">
      <w:pPr>
        <w:rPr>
          <w:b/>
          <w:lang w:val="en-US"/>
        </w:rPr>
      </w:pPr>
      <w:r w:rsidRPr="008275DB">
        <w:rPr>
          <w:b/>
          <w:lang w:val="en-US"/>
        </w:rPr>
        <w:t>Conclusions</w:t>
      </w:r>
      <w:r w:rsidR="00FE3B55">
        <w:rPr>
          <w:b/>
          <w:lang w:val="en-US"/>
        </w:rPr>
        <w:t xml:space="preserve"> / discussion</w:t>
      </w:r>
      <w:r w:rsidRPr="008275DB">
        <w:rPr>
          <w:b/>
          <w:lang w:val="en-US"/>
        </w:rPr>
        <w:t>:</w:t>
      </w:r>
    </w:p>
    <w:p w:rsidR="008275DB" w:rsidRPr="008275DB" w:rsidRDefault="008275DB" w:rsidP="008275DB">
      <w:pPr>
        <w:pStyle w:val="Nagwek1"/>
        <w:rPr>
          <w:b w:val="0"/>
          <w:sz w:val="22"/>
          <w:szCs w:val="22"/>
          <w:lang w:val="en-US"/>
        </w:rPr>
      </w:pPr>
      <w:r w:rsidRPr="008275DB">
        <w:rPr>
          <w:b w:val="0"/>
          <w:sz w:val="22"/>
          <w:szCs w:val="22"/>
          <w:lang w:val="en-US"/>
        </w:rPr>
        <w:sym w:font="Wingdings" w:char="F0E0"/>
      </w:r>
      <w:r w:rsidRPr="008275DB">
        <w:rPr>
          <w:b w:val="0"/>
          <w:sz w:val="22"/>
          <w:szCs w:val="22"/>
          <w:lang w:val="en-US"/>
        </w:rPr>
        <w:t xml:space="preserve"> </w:t>
      </w:r>
      <w:r w:rsidR="009A0FE4" w:rsidRPr="008275DB">
        <w:rPr>
          <w:b w:val="0"/>
          <w:sz w:val="22"/>
          <w:szCs w:val="22"/>
          <w:lang w:val="en-US"/>
        </w:rPr>
        <w:t xml:space="preserve">These pitching sentences are </w:t>
      </w:r>
      <w:r w:rsidR="00D57AA5" w:rsidRPr="008275DB">
        <w:rPr>
          <w:b w:val="0"/>
          <w:sz w:val="22"/>
          <w:szCs w:val="22"/>
          <w:lang w:val="en-US"/>
        </w:rPr>
        <w:t>touchier</w:t>
      </w:r>
      <w:r w:rsidR="00C02027">
        <w:rPr>
          <w:b w:val="0"/>
          <w:sz w:val="22"/>
          <w:szCs w:val="22"/>
          <w:lang w:val="en-US"/>
        </w:rPr>
        <w:t xml:space="preserve"> and</w:t>
      </w:r>
      <w:r w:rsidR="009A0FE4" w:rsidRPr="008275DB">
        <w:rPr>
          <w:b w:val="0"/>
          <w:sz w:val="22"/>
          <w:szCs w:val="22"/>
          <w:lang w:val="en-US"/>
        </w:rPr>
        <w:t xml:space="preserve"> down to earth </w:t>
      </w:r>
      <w:r w:rsidR="00C02027">
        <w:rPr>
          <w:b w:val="0"/>
          <w:sz w:val="22"/>
          <w:szCs w:val="22"/>
          <w:lang w:val="en-US"/>
        </w:rPr>
        <w:t>(</w:t>
      </w:r>
      <w:r w:rsidR="009A0FE4" w:rsidRPr="008275DB">
        <w:rPr>
          <w:b w:val="0"/>
          <w:sz w:val="22"/>
          <w:szCs w:val="22"/>
          <w:lang w:val="en-US"/>
        </w:rPr>
        <w:t>compared to the long</w:t>
      </w:r>
      <w:r w:rsidR="00C02027">
        <w:rPr>
          <w:b w:val="0"/>
          <w:sz w:val="22"/>
          <w:szCs w:val="22"/>
          <w:lang w:val="en-US"/>
        </w:rPr>
        <w:t xml:space="preserve">, more complicated ones we use now) and </w:t>
      </w:r>
      <w:r w:rsidR="009A0FE4" w:rsidRPr="008275DB">
        <w:rPr>
          <w:b w:val="0"/>
          <w:sz w:val="22"/>
          <w:szCs w:val="22"/>
          <w:lang w:val="en-US"/>
        </w:rPr>
        <w:t>more like the messages we want to use in online and all UBC communications</w:t>
      </w:r>
      <w:r>
        <w:rPr>
          <w:b w:val="0"/>
          <w:sz w:val="22"/>
          <w:szCs w:val="22"/>
          <w:lang w:val="en-US"/>
        </w:rPr>
        <w:t xml:space="preserve"> – of course keeping in mind the professional content and messages we want to convey.</w:t>
      </w:r>
    </w:p>
    <w:p w:rsidR="008275DB" w:rsidRPr="008275DB" w:rsidRDefault="008275DB" w:rsidP="008275DB">
      <w:pPr>
        <w:pStyle w:val="Nagwek1"/>
        <w:rPr>
          <w:b w:val="0"/>
          <w:sz w:val="22"/>
          <w:szCs w:val="22"/>
          <w:lang w:val="en-US"/>
        </w:rPr>
      </w:pPr>
      <w:r w:rsidRPr="008275DB">
        <w:rPr>
          <w:b w:val="0"/>
          <w:sz w:val="22"/>
          <w:szCs w:val="22"/>
          <w:lang w:val="en-US"/>
        </w:rPr>
        <w:sym w:font="Wingdings" w:char="F0E0"/>
      </w:r>
      <w:r w:rsidRPr="008275DB">
        <w:rPr>
          <w:b w:val="0"/>
          <w:sz w:val="22"/>
          <w:szCs w:val="22"/>
          <w:lang w:val="en-US"/>
        </w:rPr>
        <w:t xml:space="preserve"> </w:t>
      </w:r>
      <w:r w:rsidR="00CA6942" w:rsidRPr="008275DB">
        <w:rPr>
          <w:b w:val="0"/>
          <w:sz w:val="22"/>
          <w:szCs w:val="22"/>
          <w:lang w:val="en-US"/>
        </w:rPr>
        <w:t>Right now the messages on the website are too complicated and difficult to understand</w:t>
      </w:r>
      <w:r w:rsidR="00964E33">
        <w:rPr>
          <w:b w:val="0"/>
          <w:sz w:val="22"/>
          <w:szCs w:val="22"/>
          <w:lang w:val="en-US"/>
        </w:rPr>
        <w:t>.</w:t>
      </w:r>
    </w:p>
    <w:p w:rsidR="00CA6942" w:rsidRDefault="008275DB" w:rsidP="008275DB">
      <w:pPr>
        <w:pStyle w:val="Nagwek1"/>
        <w:rPr>
          <w:b w:val="0"/>
          <w:sz w:val="22"/>
          <w:szCs w:val="22"/>
          <w:lang w:val="en-US"/>
        </w:rPr>
      </w:pPr>
      <w:r w:rsidRPr="008275DB">
        <w:rPr>
          <w:b w:val="0"/>
          <w:sz w:val="22"/>
          <w:szCs w:val="22"/>
          <w:lang w:val="en-US"/>
        </w:rPr>
        <w:sym w:font="Wingdings" w:char="F0E0"/>
      </w:r>
      <w:r w:rsidRPr="008275DB">
        <w:rPr>
          <w:b w:val="0"/>
          <w:sz w:val="22"/>
          <w:szCs w:val="22"/>
          <w:lang w:val="en-US"/>
        </w:rPr>
        <w:t xml:space="preserve"> </w:t>
      </w:r>
      <w:r w:rsidR="00CA6942" w:rsidRPr="008275DB">
        <w:rPr>
          <w:b w:val="0"/>
          <w:sz w:val="22"/>
          <w:szCs w:val="22"/>
          <w:lang w:val="en-US"/>
        </w:rPr>
        <w:t>Too complicated organizational speech can do harm instead of bringing us closer (to each other). In modern communications</w:t>
      </w:r>
      <w:r w:rsidR="00A664A5">
        <w:rPr>
          <w:b w:val="0"/>
          <w:sz w:val="22"/>
          <w:szCs w:val="22"/>
          <w:lang w:val="en-US"/>
        </w:rPr>
        <w:t xml:space="preserve"> it is </w:t>
      </w:r>
      <w:r w:rsidR="00CA6942" w:rsidRPr="008275DB">
        <w:rPr>
          <w:b w:val="0"/>
          <w:sz w:val="22"/>
          <w:szCs w:val="22"/>
          <w:lang w:val="en-US"/>
        </w:rPr>
        <w:t>more about reaching people and talking their language</w:t>
      </w:r>
      <w:r w:rsidR="005629C5">
        <w:rPr>
          <w:b w:val="0"/>
          <w:sz w:val="22"/>
          <w:szCs w:val="22"/>
          <w:lang w:val="en-US"/>
        </w:rPr>
        <w:t xml:space="preserve"> than</w:t>
      </w:r>
      <w:r w:rsidR="00CA6942" w:rsidRPr="008275DB">
        <w:rPr>
          <w:b w:val="0"/>
          <w:sz w:val="22"/>
          <w:szCs w:val="22"/>
          <w:lang w:val="en-US"/>
        </w:rPr>
        <w:t xml:space="preserve"> going behind very difficult organizational structure</w:t>
      </w:r>
      <w:r w:rsidR="00A664A5">
        <w:rPr>
          <w:b w:val="0"/>
          <w:sz w:val="22"/>
          <w:szCs w:val="22"/>
          <w:lang w:val="en-US"/>
        </w:rPr>
        <w:t>s</w:t>
      </w:r>
      <w:r w:rsidR="00CA6942" w:rsidRPr="008275DB">
        <w:rPr>
          <w:b w:val="0"/>
          <w:sz w:val="22"/>
          <w:szCs w:val="22"/>
          <w:lang w:val="en-US"/>
        </w:rPr>
        <w:t xml:space="preserve"> and descriptions.</w:t>
      </w:r>
    </w:p>
    <w:p w:rsidR="00C74149" w:rsidRPr="00C74149" w:rsidRDefault="00C74149" w:rsidP="00C74149">
      <w:pPr>
        <w:rPr>
          <w:lang w:val="en-US"/>
        </w:rPr>
      </w:pPr>
    </w:p>
    <w:p w:rsidR="00D33A93" w:rsidRDefault="008275DB" w:rsidP="008275DB">
      <w:pPr>
        <w:rPr>
          <w:lang w:val="en-US"/>
        </w:rPr>
      </w:pPr>
      <w:r w:rsidRPr="008275DB">
        <w:rPr>
          <w:lang w:val="en-US"/>
        </w:rPr>
        <w:sym w:font="Wingdings" w:char="F0E0"/>
      </w:r>
      <w:r w:rsidRPr="008275DB">
        <w:rPr>
          <w:lang w:val="en-US"/>
        </w:rPr>
        <w:t xml:space="preserve"> </w:t>
      </w:r>
      <w:r w:rsidR="00D33A93" w:rsidRPr="008275DB">
        <w:rPr>
          <w:lang w:val="en-US"/>
        </w:rPr>
        <w:t>Pitching is about emotions, not so much about knowledge. Of course we have to deliver</w:t>
      </w:r>
      <w:r w:rsidR="005629C5">
        <w:rPr>
          <w:lang w:val="en-US"/>
        </w:rPr>
        <w:t xml:space="preserve"> (our messages and services)</w:t>
      </w:r>
      <w:r w:rsidR="00D33A93" w:rsidRPr="008275DB">
        <w:rPr>
          <w:lang w:val="en-US"/>
        </w:rPr>
        <w:t>, but we shouldn’t hide behind structures. Pitching should be about emotions.</w:t>
      </w:r>
    </w:p>
    <w:p w:rsidR="00C74149" w:rsidRPr="008275DB" w:rsidRDefault="00C74149" w:rsidP="008275DB">
      <w:pPr>
        <w:rPr>
          <w:lang w:val="en-US"/>
        </w:rPr>
      </w:pPr>
    </w:p>
    <w:p w:rsidR="00DB7272" w:rsidRPr="008275DB" w:rsidRDefault="008275DB" w:rsidP="008275DB">
      <w:pPr>
        <w:rPr>
          <w:lang w:val="en-US"/>
        </w:rPr>
      </w:pPr>
      <w:r w:rsidRPr="008275DB">
        <w:rPr>
          <w:lang w:val="en-US"/>
        </w:rPr>
        <w:sym w:font="Wingdings" w:char="F0E0"/>
      </w:r>
      <w:r w:rsidRPr="008275DB">
        <w:rPr>
          <w:lang w:val="en-US"/>
        </w:rPr>
        <w:t xml:space="preserve"> </w:t>
      </w:r>
      <w:r w:rsidR="006B3AC8" w:rsidRPr="008275DB">
        <w:rPr>
          <w:lang w:val="en-US"/>
        </w:rPr>
        <w:t>Simple messages about what we are and what we do.</w:t>
      </w:r>
    </w:p>
    <w:p w:rsidR="004854EC" w:rsidRPr="004854EC" w:rsidRDefault="004854EC" w:rsidP="004854EC">
      <w:pPr>
        <w:pStyle w:val="Akapitzlist"/>
        <w:rPr>
          <w:lang w:val="en-US"/>
        </w:rPr>
      </w:pPr>
    </w:p>
    <w:p w:rsidR="00975B0D" w:rsidRPr="00975B0D" w:rsidRDefault="004854EC" w:rsidP="00975B0D">
      <w:pPr>
        <w:pStyle w:val="Nagwek1"/>
        <w:rPr>
          <w:lang w:val="en-US"/>
        </w:rPr>
      </w:pPr>
      <w:r>
        <w:rPr>
          <w:lang w:val="en-US"/>
        </w:rPr>
        <w:t xml:space="preserve">3. </w:t>
      </w:r>
      <w:r w:rsidR="00240D6B">
        <w:rPr>
          <w:lang w:val="en-US"/>
        </w:rPr>
        <w:t>Ubc</w:t>
      </w:r>
      <w:r w:rsidR="00975B0D" w:rsidRPr="00975B0D">
        <w:rPr>
          <w:lang w:val="en-US"/>
        </w:rPr>
        <w:t>.net brainstorming session</w:t>
      </w:r>
    </w:p>
    <w:p w:rsidR="004854EC" w:rsidRDefault="004854EC" w:rsidP="0038480F">
      <w:pPr>
        <w:rPr>
          <w:lang w:val="en-US"/>
        </w:rPr>
      </w:pPr>
    </w:p>
    <w:p w:rsidR="004854EC" w:rsidRPr="00AF12B9" w:rsidRDefault="00AF12B9" w:rsidP="0038480F">
      <w:pPr>
        <w:rPr>
          <w:b/>
          <w:lang w:val="en-US"/>
        </w:rPr>
      </w:pPr>
      <w:r>
        <w:rPr>
          <w:b/>
          <w:lang w:val="en-US"/>
        </w:rPr>
        <w:t>Categories</w:t>
      </w:r>
    </w:p>
    <w:p w:rsidR="004854EC" w:rsidRDefault="004854EC" w:rsidP="0038480F">
      <w:pPr>
        <w:rPr>
          <w:lang w:val="en-US"/>
        </w:rPr>
      </w:pPr>
    </w:p>
    <w:p w:rsidR="00FE52CF" w:rsidRDefault="004F7754" w:rsidP="0038480F">
      <w:pPr>
        <w:rPr>
          <w:lang w:val="en-US"/>
        </w:rPr>
      </w:pPr>
      <w:r w:rsidRPr="00FE52CF">
        <w:rPr>
          <w:lang w:val="en-US"/>
        </w:rPr>
        <w:t>1. Best functions</w:t>
      </w:r>
      <w:r w:rsidR="004854EC">
        <w:rPr>
          <w:lang w:val="en-US"/>
        </w:rPr>
        <w:t xml:space="preserve"> and contents at the moment</w:t>
      </w:r>
      <w:r w:rsidR="00536B88">
        <w:rPr>
          <w:lang w:val="en-US"/>
        </w:rPr>
        <w:t xml:space="preserve"> in ubc.net, should be kept</w:t>
      </w:r>
    </w:p>
    <w:p w:rsidR="00FE52CF" w:rsidRDefault="00536B88" w:rsidP="0038480F">
      <w:pPr>
        <w:rPr>
          <w:lang w:val="en-US"/>
        </w:rPr>
      </w:pPr>
      <w:r>
        <w:rPr>
          <w:lang w:val="en-US"/>
        </w:rPr>
        <w:t>2. Unnecessary f</w:t>
      </w:r>
      <w:r w:rsidRPr="00FE52CF">
        <w:rPr>
          <w:lang w:val="en-US"/>
        </w:rPr>
        <w:t>unctions</w:t>
      </w:r>
      <w:r>
        <w:rPr>
          <w:lang w:val="en-US"/>
        </w:rPr>
        <w:t xml:space="preserve"> and contents that should </w:t>
      </w:r>
      <w:r w:rsidR="004F7754" w:rsidRPr="00FE52CF">
        <w:rPr>
          <w:lang w:val="en-US"/>
        </w:rPr>
        <w:t>be change</w:t>
      </w:r>
      <w:r w:rsidR="00FE52CF">
        <w:rPr>
          <w:lang w:val="en-US"/>
        </w:rPr>
        <w:t>d or deleted</w:t>
      </w:r>
    </w:p>
    <w:p w:rsidR="004F7754" w:rsidRPr="00FE52CF" w:rsidRDefault="004F7754" w:rsidP="0038480F">
      <w:pPr>
        <w:rPr>
          <w:lang w:val="en-US"/>
        </w:rPr>
      </w:pPr>
      <w:r w:rsidRPr="00FE52CF">
        <w:rPr>
          <w:lang w:val="en-US"/>
        </w:rPr>
        <w:t xml:space="preserve">3. </w:t>
      </w:r>
      <w:r w:rsidR="00984C6F" w:rsidRPr="00FE52CF">
        <w:rPr>
          <w:lang w:val="en-US"/>
        </w:rPr>
        <w:t>New things to be added</w:t>
      </w:r>
    </w:p>
    <w:p w:rsidR="004F7754" w:rsidRDefault="004F7754" w:rsidP="0038480F">
      <w:pPr>
        <w:rPr>
          <w:b/>
          <w:lang w:val="en-US"/>
        </w:rPr>
      </w:pPr>
    </w:p>
    <w:p w:rsidR="00975B0D" w:rsidRPr="006842F6" w:rsidRDefault="00961E1E" w:rsidP="006842F6">
      <w:pPr>
        <w:rPr>
          <w:b/>
          <w:lang w:val="en-US"/>
        </w:rPr>
      </w:pPr>
      <w:r>
        <w:rPr>
          <w:b/>
          <w:lang w:val="en-US"/>
        </w:rPr>
        <w:t>A</w:t>
      </w:r>
      <w:r w:rsidR="006842F6">
        <w:rPr>
          <w:b/>
          <w:lang w:val="en-US"/>
        </w:rPr>
        <w:t xml:space="preserve">. </w:t>
      </w:r>
      <w:r w:rsidR="00975B0D" w:rsidRPr="006842F6">
        <w:rPr>
          <w:b/>
          <w:lang w:val="en-US"/>
        </w:rPr>
        <w:t>Target group: General Public</w:t>
      </w:r>
    </w:p>
    <w:p w:rsidR="00975B0D" w:rsidRPr="00975B0D" w:rsidRDefault="00975B0D" w:rsidP="0038480F">
      <w:pPr>
        <w:rPr>
          <w:b/>
          <w:lang w:val="en-US"/>
        </w:rPr>
      </w:pPr>
    </w:p>
    <w:p w:rsidR="00975B0D" w:rsidRDefault="00975B0D" w:rsidP="00975B0D">
      <w:pPr>
        <w:pStyle w:val="Akapitzlist"/>
        <w:numPr>
          <w:ilvl w:val="0"/>
          <w:numId w:val="14"/>
        </w:numPr>
        <w:rPr>
          <w:lang w:val="en-US"/>
        </w:rPr>
      </w:pPr>
      <w:r>
        <w:rPr>
          <w:lang w:val="en-US"/>
        </w:rPr>
        <w:t>Events calendar</w:t>
      </w:r>
    </w:p>
    <w:p w:rsidR="00975B0D" w:rsidRDefault="00975B0D" w:rsidP="00975B0D">
      <w:pPr>
        <w:pStyle w:val="Akapitzlist"/>
        <w:numPr>
          <w:ilvl w:val="0"/>
          <w:numId w:val="16"/>
        </w:numPr>
        <w:rPr>
          <w:lang w:val="en-US"/>
        </w:rPr>
      </w:pPr>
      <w:r w:rsidRPr="00975B0D">
        <w:rPr>
          <w:lang w:val="en-US"/>
        </w:rPr>
        <w:t>Month</w:t>
      </w:r>
      <w:r>
        <w:rPr>
          <w:lang w:val="en-US"/>
        </w:rPr>
        <w:t>/day</w:t>
      </w:r>
    </w:p>
    <w:p w:rsidR="00975B0D" w:rsidRDefault="00975B0D" w:rsidP="00975B0D">
      <w:pPr>
        <w:pStyle w:val="Akapitzlist"/>
        <w:numPr>
          <w:ilvl w:val="0"/>
          <w:numId w:val="16"/>
        </w:numPr>
        <w:rPr>
          <w:lang w:val="en-US"/>
        </w:rPr>
      </w:pPr>
      <w:r>
        <w:rPr>
          <w:lang w:val="en-US"/>
        </w:rPr>
        <w:t>Mobile friendly</w:t>
      </w:r>
    </w:p>
    <w:p w:rsidR="002C45D5" w:rsidRDefault="002C45D5" w:rsidP="00405139">
      <w:pPr>
        <w:ind w:firstLine="720"/>
        <w:rPr>
          <w:lang w:val="en-US"/>
        </w:rPr>
      </w:pPr>
    </w:p>
    <w:p w:rsidR="009F298C" w:rsidRDefault="008D326D" w:rsidP="009F298C">
      <w:pPr>
        <w:pStyle w:val="Akapitzlist"/>
        <w:numPr>
          <w:ilvl w:val="0"/>
          <w:numId w:val="27"/>
        </w:numPr>
        <w:rPr>
          <w:lang w:val="en-US"/>
        </w:rPr>
      </w:pPr>
      <w:r w:rsidRPr="009F298C">
        <w:rPr>
          <w:lang w:val="en-US"/>
        </w:rPr>
        <w:t xml:space="preserve">Events calendar should be accessible to the cities so that they can update it easily themselves. </w:t>
      </w:r>
    </w:p>
    <w:p w:rsidR="008D326D" w:rsidRPr="009F298C" w:rsidRDefault="008D326D" w:rsidP="009F298C">
      <w:pPr>
        <w:pStyle w:val="Akapitzlist"/>
        <w:numPr>
          <w:ilvl w:val="0"/>
          <w:numId w:val="27"/>
        </w:numPr>
        <w:rPr>
          <w:lang w:val="en-US"/>
        </w:rPr>
      </w:pPr>
      <w:r w:rsidRPr="009F298C">
        <w:rPr>
          <w:lang w:val="en-US"/>
        </w:rPr>
        <w:t>Mobile application: possibility to search for events according to location?</w:t>
      </w:r>
    </w:p>
    <w:p w:rsidR="00AF778E" w:rsidRPr="008D326D" w:rsidRDefault="00AF778E" w:rsidP="00AF778E">
      <w:pPr>
        <w:rPr>
          <w:lang w:val="en-US"/>
        </w:rPr>
      </w:pPr>
    </w:p>
    <w:p w:rsidR="00975B0D" w:rsidRPr="00975B0D" w:rsidRDefault="00975B0D" w:rsidP="00975B0D">
      <w:pPr>
        <w:pStyle w:val="Akapitzlist"/>
        <w:numPr>
          <w:ilvl w:val="0"/>
          <w:numId w:val="14"/>
        </w:numPr>
        <w:rPr>
          <w:lang w:val="en-US"/>
        </w:rPr>
      </w:pPr>
      <w:r w:rsidRPr="00975B0D">
        <w:rPr>
          <w:lang w:val="en-US"/>
        </w:rPr>
        <w:t>About UBC</w:t>
      </w:r>
    </w:p>
    <w:p w:rsidR="008D326D" w:rsidRDefault="008D326D" w:rsidP="00975B0D">
      <w:pPr>
        <w:pStyle w:val="Akapitzlist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“About UBC” section is needed </w:t>
      </w:r>
    </w:p>
    <w:p w:rsidR="00975B0D" w:rsidRDefault="00975B0D" w:rsidP="00975B0D">
      <w:pPr>
        <w:pStyle w:val="Akapitzlist"/>
        <w:numPr>
          <w:ilvl w:val="0"/>
          <w:numId w:val="20"/>
        </w:numPr>
        <w:rPr>
          <w:lang w:val="en-US"/>
        </w:rPr>
      </w:pPr>
      <w:r w:rsidRPr="008D326D">
        <w:rPr>
          <w:lang w:val="en-US"/>
        </w:rPr>
        <w:t xml:space="preserve">What and where </w:t>
      </w:r>
      <w:r w:rsidRPr="00975B0D">
        <w:rPr>
          <w:lang w:val="en-US"/>
        </w:rPr>
        <w:sym w:font="Wingdings" w:char="F0E0"/>
      </w:r>
      <w:r w:rsidR="008D326D" w:rsidRPr="008D326D">
        <w:rPr>
          <w:lang w:val="en-US"/>
        </w:rPr>
        <w:t xml:space="preserve"> Possibility for a virtual m</w:t>
      </w:r>
      <w:r w:rsidR="008D326D">
        <w:rPr>
          <w:lang w:val="en-US"/>
        </w:rPr>
        <w:t>ap?</w:t>
      </w:r>
    </w:p>
    <w:p w:rsidR="008D326D" w:rsidRPr="008D326D" w:rsidRDefault="008D326D" w:rsidP="00975B0D">
      <w:pPr>
        <w:pStyle w:val="Akapitzlist"/>
        <w:numPr>
          <w:ilvl w:val="0"/>
          <w:numId w:val="20"/>
        </w:numPr>
        <w:rPr>
          <w:lang w:val="en-US"/>
        </w:rPr>
      </w:pPr>
      <w:r>
        <w:rPr>
          <w:lang w:val="en-US"/>
        </w:rPr>
        <w:t>Less text, more pictures</w:t>
      </w:r>
    </w:p>
    <w:p w:rsidR="00975B0D" w:rsidRPr="00AF778E" w:rsidRDefault="00975B0D" w:rsidP="00975B0D"/>
    <w:p w:rsidR="00975B0D" w:rsidRDefault="00975B0D" w:rsidP="00975B0D">
      <w:pPr>
        <w:pStyle w:val="Akapitzlist"/>
        <w:numPr>
          <w:ilvl w:val="0"/>
          <w:numId w:val="14"/>
        </w:numPr>
        <w:rPr>
          <w:lang w:val="en-US"/>
        </w:rPr>
      </w:pPr>
      <w:r w:rsidRPr="00975B0D">
        <w:rPr>
          <w:lang w:val="en-US"/>
        </w:rPr>
        <w:t>Commissions</w:t>
      </w:r>
    </w:p>
    <w:p w:rsidR="008D326D" w:rsidRDefault="008D326D" w:rsidP="00975B0D">
      <w:pPr>
        <w:pStyle w:val="Akapitzlist"/>
        <w:numPr>
          <w:ilvl w:val="0"/>
          <w:numId w:val="20"/>
        </w:numPr>
        <w:rPr>
          <w:lang w:val="en-US"/>
        </w:rPr>
      </w:pPr>
      <w:r>
        <w:rPr>
          <w:lang w:val="en-US"/>
        </w:rPr>
        <w:t>“Commissions” section is needed</w:t>
      </w:r>
    </w:p>
    <w:p w:rsidR="00975B0D" w:rsidRDefault="00975B0D" w:rsidP="00975B0D">
      <w:pPr>
        <w:pStyle w:val="Akapitzlist"/>
        <w:numPr>
          <w:ilvl w:val="0"/>
          <w:numId w:val="20"/>
        </w:numPr>
        <w:rPr>
          <w:lang w:val="en-US"/>
        </w:rPr>
      </w:pPr>
      <w:r>
        <w:rPr>
          <w:lang w:val="en-US"/>
        </w:rPr>
        <w:t>Picture gallery</w:t>
      </w:r>
    </w:p>
    <w:p w:rsidR="008D326D" w:rsidRDefault="008D326D" w:rsidP="008D326D">
      <w:pPr>
        <w:pStyle w:val="Akapitzlist"/>
        <w:numPr>
          <w:ilvl w:val="0"/>
          <w:numId w:val="20"/>
        </w:numPr>
        <w:rPr>
          <w:lang w:val="en-US"/>
        </w:rPr>
      </w:pPr>
      <w:r>
        <w:rPr>
          <w:lang w:val="en-US"/>
        </w:rPr>
        <w:t>UBC e</w:t>
      </w:r>
      <w:r w:rsidR="00975B0D">
        <w:rPr>
          <w:lang w:val="en-US"/>
        </w:rPr>
        <w:t>vents</w:t>
      </w:r>
    </w:p>
    <w:p w:rsidR="008D326D" w:rsidRDefault="00AF778E" w:rsidP="008D326D">
      <w:pPr>
        <w:pStyle w:val="Akapitzlist"/>
        <w:numPr>
          <w:ilvl w:val="0"/>
          <w:numId w:val="20"/>
        </w:numPr>
        <w:rPr>
          <w:lang w:val="en-US"/>
        </w:rPr>
      </w:pPr>
      <w:r w:rsidRPr="008D326D">
        <w:rPr>
          <w:lang w:val="en-US"/>
        </w:rPr>
        <w:t>“How UBC works”</w:t>
      </w:r>
      <w:r w:rsidR="008D326D" w:rsidRPr="008D326D">
        <w:rPr>
          <w:lang w:val="en-US"/>
        </w:rPr>
        <w:t xml:space="preserve"> –</w:t>
      </w:r>
      <w:r w:rsidR="002603EC">
        <w:rPr>
          <w:lang w:val="en-US"/>
        </w:rPr>
        <w:t xml:space="preserve"> this should be clearly defined</w:t>
      </w:r>
    </w:p>
    <w:p w:rsidR="00AF778E" w:rsidRPr="008D326D" w:rsidRDefault="008D326D" w:rsidP="008D326D">
      <w:pPr>
        <w:pStyle w:val="Akapitzlist"/>
        <w:numPr>
          <w:ilvl w:val="0"/>
          <w:numId w:val="20"/>
        </w:numPr>
        <w:rPr>
          <w:lang w:val="en-US"/>
        </w:rPr>
      </w:pPr>
      <w:r w:rsidRPr="008D326D">
        <w:rPr>
          <w:lang w:val="en-US"/>
        </w:rPr>
        <w:t>List of Commissions and their contact persons</w:t>
      </w:r>
    </w:p>
    <w:p w:rsidR="00975B0D" w:rsidRPr="006B5D6F" w:rsidRDefault="00975B0D" w:rsidP="00975B0D">
      <w:pPr>
        <w:rPr>
          <w:lang w:val="en-US"/>
        </w:rPr>
      </w:pPr>
    </w:p>
    <w:p w:rsidR="008D326D" w:rsidRDefault="00975B0D" w:rsidP="008D326D">
      <w:pPr>
        <w:pStyle w:val="Akapitzlist"/>
        <w:numPr>
          <w:ilvl w:val="0"/>
          <w:numId w:val="14"/>
        </w:numPr>
        <w:rPr>
          <w:lang w:val="en-US"/>
        </w:rPr>
      </w:pPr>
      <w:r>
        <w:rPr>
          <w:lang w:val="en-US"/>
        </w:rPr>
        <w:t>UBC in your city</w:t>
      </w:r>
    </w:p>
    <w:p w:rsidR="008D326D" w:rsidRDefault="008D326D" w:rsidP="008D326D">
      <w:pPr>
        <w:pStyle w:val="Akapitzlist"/>
        <w:numPr>
          <w:ilvl w:val="1"/>
          <w:numId w:val="14"/>
        </w:numPr>
        <w:rPr>
          <w:lang w:val="en-US"/>
        </w:rPr>
      </w:pPr>
      <w:r>
        <w:rPr>
          <w:lang w:val="en-US"/>
        </w:rPr>
        <w:t>This could be done with a map application?</w:t>
      </w:r>
    </w:p>
    <w:p w:rsidR="00B17591" w:rsidRPr="008D326D" w:rsidRDefault="008D326D" w:rsidP="008D326D">
      <w:pPr>
        <w:pStyle w:val="Akapitzlist"/>
        <w:numPr>
          <w:ilvl w:val="1"/>
          <w:numId w:val="14"/>
        </w:numPr>
        <w:rPr>
          <w:lang w:val="en-US"/>
        </w:rPr>
      </w:pPr>
      <w:r>
        <w:rPr>
          <w:lang w:val="en-US"/>
        </w:rPr>
        <w:t>Information on the cities and their contact persons</w:t>
      </w:r>
    </w:p>
    <w:p w:rsidR="00AF778E" w:rsidRPr="00B17591" w:rsidRDefault="00AF778E" w:rsidP="00405139">
      <w:pPr>
        <w:pStyle w:val="Akapitzlist"/>
        <w:rPr>
          <w:lang w:val="en-US"/>
        </w:rPr>
      </w:pPr>
    </w:p>
    <w:p w:rsidR="008D326D" w:rsidRDefault="00975B0D" w:rsidP="008D326D">
      <w:pPr>
        <w:pStyle w:val="Akapitzlist"/>
        <w:numPr>
          <w:ilvl w:val="0"/>
          <w:numId w:val="14"/>
        </w:numPr>
        <w:rPr>
          <w:lang w:val="en-US"/>
        </w:rPr>
      </w:pPr>
      <w:r>
        <w:rPr>
          <w:lang w:val="en-US"/>
        </w:rPr>
        <w:t>UBC news</w:t>
      </w:r>
    </w:p>
    <w:p w:rsidR="00B17591" w:rsidRDefault="008D326D" w:rsidP="008D326D">
      <w:pPr>
        <w:pStyle w:val="Akapitzlist"/>
        <w:numPr>
          <w:ilvl w:val="1"/>
          <w:numId w:val="14"/>
        </w:numPr>
        <w:rPr>
          <w:lang w:val="en-US"/>
        </w:rPr>
      </w:pPr>
      <w:r>
        <w:rPr>
          <w:lang w:val="en-US"/>
        </w:rPr>
        <w:t>Recent news</w:t>
      </w:r>
      <w:r w:rsidR="00B17591" w:rsidRPr="008D326D">
        <w:rPr>
          <w:lang w:val="en-US"/>
        </w:rPr>
        <w:t xml:space="preserve"> (what has been done)</w:t>
      </w:r>
    </w:p>
    <w:p w:rsidR="008D326D" w:rsidRDefault="008D326D" w:rsidP="008D326D">
      <w:pPr>
        <w:pStyle w:val="Akapitzlist"/>
        <w:numPr>
          <w:ilvl w:val="1"/>
          <w:numId w:val="14"/>
        </w:numPr>
        <w:rPr>
          <w:lang w:val="en-US"/>
        </w:rPr>
      </w:pPr>
      <w:r>
        <w:rPr>
          <w:lang w:val="en-US"/>
        </w:rPr>
        <w:t>News carousel</w:t>
      </w:r>
    </w:p>
    <w:p w:rsidR="008D326D" w:rsidRPr="008D326D" w:rsidRDefault="008D326D" w:rsidP="00853737">
      <w:pPr>
        <w:pStyle w:val="Akapitzlist"/>
        <w:ind w:left="1500"/>
        <w:rPr>
          <w:lang w:val="en-US"/>
        </w:rPr>
      </w:pPr>
    </w:p>
    <w:p w:rsidR="00975B0D" w:rsidRDefault="00975B0D" w:rsidP="00975B0D">
      <w:pPr>
        <w:pStyle w:val="Akapitzlist"/>
        <w:numPr>
          <w:ilvl w:val="0"/>
          <w:numId w:val="14"/>
        </w:numPr>
        <w:rPr>
          <w:lang w:val="en-US"/>
        </w:rPr>
      </w:pPr>
      <w:r>
        <w:rPr>
          <w:lang w:val="en-US"/>
        </w:rPr>
        <w:t>Social media icons (links)</w:t>
      </w:r>
    </w:p>
    <w:p w:rsidR="00B17591" w:rsidRPr="00975B0D" w:rsidRDefault="00B17591" w:rsidP="00B17591">
      <w:pPr>
        <w:pStyle w:val="Akapitzlist"/>
        <w:ind w:left="780"/>
        <w:rPr>
          <w:lang w:val="en-US"/>
        </w:rPr>
      </w:pPr>
    </w:p>
    <w:p w:rsidR="00975B0D" w:rsidRPr="00975B0D" w:rsidRDefault="00975B0D" w:rsidP="00975B0D">
      <w:pPr>
        <w:pStyle w:val="Akapitzlist"/>
        <w:numPr>
          <w:ilvl w:val="0"/>
          <w:numId w:val="14"/>
        </w:numPr>
        <w:rPr>
          <w:lang w:val="en-US"/>
        </w:rPr>
      </w:pPr>
      <w:r w:rsidRPr="00975B0D">
        <w:rPr>
          <w:lang w:val="en-US"/>
        </w:rPr>
        <w:t>More pictures, less text!</w:t>
      </w:r>
    </w:p>
    <w:p w:rsidR="00975B0D" w:rsidRDefault="00975B0D" w:rsidP="00975B0D">
      <w:pPr>
        <w:rPr>
          <w:lang w:val="en-US"/>
        </w:rPr>
      </w:pPr>
    </w:p>
    <w:p w:rsidR="00967CF2" w:rsidRPr="00967CF2" w:rsidRDefault="00967CF2" w:rsidP="00967CF2">
      <w:pPr>
        <w:rPr>
          <w:b/>
          <w:lang w:val="en-US"/>
        </w:rPr>
      </w:pPr>
      <w:r w:rsidRPr="00967CF2">
        <w:rPr>
          <w:b/>
          <w:lang w:val="en-US"/>
        </w:rPr>
        <w:t>Conclusions / discussion:</w:t>
      </w:r>
    </w:p>
    <w:p w:rsidR="008D326D" w:rsidRDefault="008D326D" w:rsidP="008D326D"/>
    <w:p w:rsidR="008D326D" w:rsidRDefault="008D326D" w:rsidP="008D326D">
      <w:pPr>
        <w:rPr>
          <w:lang w:val="en-US"/>
        </w:rPr>
      </w:pPr>
      <w:r>
        <w:sym w:font="Wingdings" w:char="F0E0"/>
      </w:r>
      <w:r w:rsidR="002E7544">
        <w:rPr>
          <w:lang w:val="en-US"/>
        </w:rPr>
        <w:t>Going through</w:t>
      </w:r>
      <w:r w:rsidR="00C14AA7" w:rsidRPr="00D231A7">
        <w:rPr>
          <w:lang w:val="en-US"/>
        </w:rPr>
        <w:t xml:space="preserve"> statistics </w:t>
      </w:r>
      <w:r w:rsidR="00D231A7" w:rsidRPr="00D231A7">
        <w:rPr>
          <w:lang w:val="en-US"/>
        </w:rPr>
        <w:t xml:space="preserve">of different </w:t>
      </w:r>
      <w:r w:rsidR="00D231A7">
        <w:rPr>
          <w:lang w:val="en-US"/>
        </w:rPr>
        <w:t xml:space="preserve">ubc.net pages </w:t>
      </w:r>
      <w:r w:rsidR="00C14AA7" w:rsidRPr="00D231A7">
        <w:rPr>
          <w:lang w:val="en-US"/>
        </w:rPr>
        <w:t xml:space="preserve">before deleting </w:t>
      </w:r>
      <w:r w:rsidR="00D231A7" w:rsidRPr="00D231A7">
        <w:rPr>
          <w:lang w:val="en-US"/>
        </w:rPr>
        <w:t xml:space="preserve">contents and functions </w:t>
      </w:r>
    </w:p>
    <w:p w:rsidR="00D231A7" w:rsidRPr="00D231A7" w:rsidRDefault="00D231A7" w:rsidP="008D326D">
      <w:pPr>
        <w:rPr>
          <w:lang w:val="en-US"/>
        </w:rPr>
      </w:pPr>
    </w:p>
    <w:p w:rsidR="00B17591" w:rsidRDefault="008D326D" w:rsidP="008D326D">
      <w:pPr>
        <w:rPr>
          <w:lang w:val="en-US"/>
        </w:rPr>
      </w:pPr>
      <w:r>
        <w:sym w:font="Wingdings" w:char="F0E0"/>
      </w:r>
      <w:r w:rsidR="00D231A7" w:rsidRPr="00D231A7">
        <w:rPr>
          <w:lang w:val="en-US"/>
        </w:rPr>
        <w:t>Marketing of cultural etc. events shou</w:t>
      </w:r>
      <w:r w:rsidR="00D231A7">
        <w:rPr>
          <w:lang w:val="en-US"/>
        </w:rPr>
        <w:t>ld be done in the member cities – possibility to not include events calendar in the new website (only UBC calendar), e</w:t>
      </w:r>
      <w:r w:rsidR="00B17591" w:rsidRPr="008D326D">
        <w:rPr>
          <w:lang w:val="en-US"/>
        </w:rPr>
        <w:t xml:space="preserve">vents and news </w:t>
      </w:r>
      <w:r w:rsidR="00D231A7">
        <w:rPr>
          <w:lang w:val="en-US"/>
        </w:rPr>
        <w:t>woul</w:t>
      </w:r>
      <w:r w:rsidR="00B17591" w:rsidRPr="008D326D">
        <w:rPr>
          <w:lang w:val="en-US"/>
        </w:rPr>
        <w:t xml:space="preserve"> be concentrated only on UBC</w:t>
      </w:r>
      <w:r w:rsidR="00D231A7">
        <w:rPr>
          <w:lang w:val="en-US"/>
        </w:rPr>
        <w:t>.</w:t>
      </w:r>
    </w:p>
    <w:p w:rsidR="00D231A7" w:rsidRPr="008D326D" w:rsidRDefault="00D231A7" w:rsidP="008D326D">
      <w:pPr>
        <w:rPr>
          <w:lang w:val="en-US"/>
        </w:rPr>
      </w:pPr>
    </w:p>
    <w:p w:rsidR="00115053" w:rsidRPr="00D231A7" w:rsidRDefault="008D326D" w:rsidP="008D326D">
      <w:pPr>
        <w:rPr>
          <w:lang w:val="en-US"/>
        </w:rPr>
      </w:pPr>
      <w:r w:rsidRPr="008D326D">
        <w:rPr>
          <w:lang w:val="en-US"/>
        </w:rPr>
        <w:sym w:font="Wingdings" w:char="F0E0"/>
      </w:r>
      <w:r w:rsidRPr="00D231A7">
        <w:rPr>
          <w:lang w:val="en-US"/>
        </w:rPr>
        <w:t xml:space="preserve"> </w:t>
      </w:r>
      <w:r w:rsidR="00D231A7" w:rsidRPr="00D231A7">
        <w:rPr>
          <w:lang w:val="en-US"/>
        </w:rPr>
        <w:t xml:space="preserve">We need to cut down on the number of pages, at the moment we have too much information on the pages that is </w:t>
      </w:r>
      <w:r w:rsidR="00E56B8F">
        <w:rPr>
          <w:lang w:val="en-US"/>
        </w:rPr>
        <w:t xml:space="preserve">also </w:t>
      </w:r>
      <w:r w:rsidR="00D231A7" w:rsidRPr="00D231A7">
        <w:rPr>
          <w:lang w:val="en-US"/>
        </w:rPr>
        <w:t xml:space="preserve">partly </w:t>
      </w:r>
      <w:r w:rsidR="00D231A7">
        <w:rPr>
          <w:lang w:val="en-US"/>
        </w:rPr>
        <w:t>overlapping.</w:t>
      </w:r>
    </w:p>
    <w:p w:rsidR="00B17591" w:rsidRPr="00D231A7" w:rsidRDefault="00B17591" w:rsidP="00975B0D">
      <w:pPr>
        <w:rPr>
          <w:lang w:val="en-US"/>
        </w:rPr>
      </w:pPr>
    </w:p>
    <w:p w:rsidR="006842F6" w:rsidRDefault="006842F6" w:rsidP="006842F6">
      <w:pPr>
        <w:rPr>
          <w:lang w:val="en-US"/>
        </w:rPr>
      </w:pPr>
    </w:p>
    <w:p w:rsidR="000761C0" w:rsidRPr="006842F6" w:rsidRDefault="00E56B8F" w:rsidP="006842F6">
      <w:pPr>
        <w:rPr>
          <w:b/>
        </w:rPr>
      </w:pPr>
      <w:r>
        <w:rPr>
          <w:b/>
          <w:lang w:val="en-US"/>
        </w:rPr>
        <w:t>B</w:t>
      </w:r>
      <w:r w:rsidR="006842F6" w:rsidRPr="006842F6">
        <w:rPr>
          <w:b/>
          <w:lang w:val="en-US"/>
        </w:rPr>
        <w:t xml:space="preserve">. </w:t>
      </w:r>
      <w:r w:rsidR="000761C0" w:rsidRPr="006842F6">
        <w:rPr>
          <w:b/>
        </w:rPr>
        <w:t>Target group: Stakeholders</w:t>
      </w:r>
    </w:p>
    <w:p w:rsidR="000761C0" w:rsidRPr="00B17591" w:rsidRDefault="000761C0" w:rsidP="00975B0D">
      <w:pPr>
        <w:rPr>
          <w:b/>
        </w:rPr>
      </w:pPr>
    </w:p>
    <w:p w:rsidR="00AB196B" w:rsidRDefault="000761C0" w:rsidP="00AB196B">
      <w:pPr>
        <w:pStyle w:val="Akapitzlist"/>
        <w:numPr>
          <w:ilvl w:val="0"/>
          <w:numId w:val="21"/>
        </w:numPr>
      </w:pPr>
      <w:r w:rsidRPr="00B17591">
        <w:t>Documents</w:t>
      </w:r>
    </w:p>
    <w:p w:rsidR="00AE0A85" w:rsidRPr="00AB196B" w:rsidRDefault="00AB196B" w:rsidP="00AB196B">
      <w:pPr>
        <w:pStyle w:val="Akapitzlist"/>
        <w:numPr>
          <w:ilvl w:val="1"/>
          <w:numId w:val="21"/>
        </w:numPr>
        <w:rPr>
          <w:lang w:val="en-US"/>
        </w:rPr>
      </w:pPr>
      <w:r w:rsidRPr="00AB196B">
        <w:rPr>
          <w:lang w:val="en-US"/>
        </w:rPr>
        <w:t xml:space="preserve">Search function for contact persons? </w:t>
      </w:r>
    </w:p>
    <w:p w:rsidR="00AB196B" w:rsidRPr="00AB196B" w:rsidRDefault="00AB196B" w:rsidP="00AB196B">
      <w:pPr>
        <w:pStyle w:val="Akapitzlist"/>
        <w:ind w:left="1440"/>
        <w:rPr>
          <w:lang w:val="en-US"/>
        </w:rPr>
      </w:pPr>
    </w:p>
    <w:p w:rsidR="00AB196B" w:rsidRDefault="000761C0" w:rsidP="00AB196B">
      <w:pPr>
        <w:pStyle w:val="Akapitzlist"/>
        <w:numPr>
          <w:ilvl w:val="0"/>
          <w:numId w:val="21"/>
        </w:numPr>
      </w:pPr>
      <w:r w:rsidRPr="00B17591">
        <w:t>Commissions</w:t>
      </w:r>
    </w:p>
    <w:p w:rsidR="00AB196B" w:rsidRPr="00AB196B" w:rsidRDefault="00AB196B" w:rsidP="00AB196B">
      <w:pPr>
        <w:pStyle w:val="Akapitzlist"/>
        <w:numPr>
          <w:ilvl w:val="1"/>
          <w:numId w:val="21"/>
        </w:numPr>
        <w:rPr>
          <w:lang w:val="en-US"/>
        </w:rPr>
      </w:pPr>
      <w:r w:rsidRPr="00AB196B">
        <w:rPr>
          <w:lang w:val="en-US"/>
        </w:rPr>
        <w:t>Possibilities: what does the UBC offer?</w:t>
      </w:r>
    </w:p>
    <w:p w:rsidR="00D83106" w:rsidRPr="00D83106" w:rsidRDefault="00AB196B" w:rsidP="00D83106">
      <w:pPr>
        <w:pStyle w:val="Akapitzlist"/>
        <w:numPr>
          <w:ilvl w:val="1"/>
          <w:numId w:val="21"/>
        </w:numPr>
        <w:rPr>
          <w:lang w:val="en-US"/>
        </w:rPr>
      </w:pPr>
      <w:r>
        <w:rPr>
          <w:lang w:val="en-US"/>
        </w:rPr>
        <w:t>Bringing forth the member cities through the work they do in the commissions: news etc.</w:t>
      </w:r>
      <w:r w:rsidR="00D83106">
        <w:rPr>
          <w:lang w:val="en-US"/>
        </w:rPr>
        <w:br/>
      </w:r>
    </w:p>
    <w:p w:rsidR="000761C0" w:rsidRPr="00B17591" w:rsidRDefault="000761C0" w:rsidP="000761C0">
      <w:pPr>
        <w:pStyle w:val="Akapitzlist"/>
        <w:numPr>
          <w:ilvl w:val="0"/>
          <w:numId w:val="21"/>
        </w:numPr>
      </w:pPr>
      <w:r w:rsidRPr="00B17591">
        <w:t>Most relevant publications</w:t>
      </w:r>
      <w:r w:rsidR="00D83106">
        <w:br/>
      </w:r>
    </w:p>
    <w:p w:rsidR="000761C0" w:rsidRDefault="000761C0" w:rsidP="000761C0">
      <w:pPr>
        <w:pStyle w:val="Akapitzlist"/>
        <w:numPr>
          <w:ilvl w:val="0"/>
          <w:numId w:val="21"/>
        </w:numPr>
        <w:rPr>
          <w:lang w:val="en-US"/>
        </w:rPr>
      </w:pPr>
      <w:r>
        <w:rPr>
          <w:lang w:val="en-US"/>
        </w:rPr>
        <w:t>Member cities</w:t>
      </w:r>
      <w:r w:rsidR="00D83106">
        <w:rPr>
          <w:lang w:val="en-US"/>
        </w:rPr>
        <w:br/>
      </w:r>
    </w:p>
    <w:p w:rsidR="000761C0" w:rsidRDefault="000761C0" w:rsidP="000761C0">
      <w:pPr>
        <w:pStyle w:val="Akapitzlist"/>
        <w:numPr>
          <w:ilvl w:val="0"/>
          <w:numId w:val="21"/>
        </w:numPr>
        <w:rPr>
          <w:lang w:val="en-US"/>
        </w:rPr>
      </w:pPr>
      <w:r>
        <w:rPr>
          <w:lang w:val="en-US"/>
        </w:rPr>
        <w:lastRenderedPageBreak/>
        <w:t>Search function</w:t>
      </w:r>
      <w:r w:rsidR="00D83106">
        <w:rPr>
          <w:lang w:val="en-US"/>
        </w:rPr>
        <w:br/>
      </w:r>
    </w:p>
    <w:p w:rsidR="000761C0" w:rsidRDefault="000761C0" w:rsidP="000761C0">
      <w:pPr>
        <w:pStyle w:val="Akapitzlist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UBC </w:t>
      </w:r>
      <w:r w:rsidR="00D83106">
        <w:rPr>
          <w:lang w:val="en-US"/>
        </w:rPr>
        <w:t>events: General Conference, Executive Board meetings etc.</w:t>
      </w:r>
      <w:r w:rsidR="00D83106">
        <w:rPr>
          <w:lang w:val="en-US"/>
        </w:rPr>
        <w:br/>
      </w:r>
    </w:p>
    <w:p w:rsidR="000761C0" w:rsidRDefault="000761C0" w:rsidP="000761C0">
      <w:pPr>
        <w:pStyle w:val="Akapitzlist"/>
        <w:numPr>
          <w:ilvl w:val="0"/>
          <w:numId w:val="21"/>
        </w:numPr>
        <w:rPr>
          <w:lang w:val="en-US"/>
        </w:rPr>
      </w:pPr>
      <w:r>
        <w:rPr>
          <w:lang w:val="en-US"/>
        </w:rPr>
        <w:t>Should there</w:t>
      </w:r>
      <w:r w:rsidR="00B27EAB">
        <w:rPr>
          <w:lang w:val="en-US"/>
        </w:rPr>
        <w:t xml:space="preserve"> be</w:t>
      </w:r>
      <w:r w:rsidR="00815BDB">
        <w:rPr>
          <w:lang w:val="en-US"/>
        </w:rPr>
        <w:t xml:space="preserve"> </w:t>
      </w:r>
      <w:r>
        <w:rPr>
          <w:lang w:val="en-US"/>
        </w:rPr>
        <w:t xml:space="preserve">or not </w:t>
      </w:r>
      <w:r w:rsidR="00D83106">
        <w:rPr>
          <w:lang w:val="en-US"/>
        </w:rPr>
        <w:t xml:space="preserve">be </w:t>
      </w:r>
      <w:r>
        <w:rPr>
          <w:lang w:val="en-US"/>
        </w:rPr>
        <w:t>cultural events</w:t>
      </w:r>
      <w:r w:rsidR="00BF0BDE">
        <w:rPr>
          <w:lang w:val="en-US"/>
        </w:rPr>
        <w:t xml:space="preserve"> calendar</w:t>
      </w:r>
      <w:r>
        <w:rPr>
          <w:lang w:val="en-US"/>
        </w:rPr>
        <w:t>?</w:t>
      </w:r>
    </w:p>
    <w:p w:rsidR="001936F7" w:rsidRPr="00D83106" w:rsidRDefault="001936F7" w:rsidP="001936F7">
      <w:pPr>
        <w:pStyle w:val="Akapitzlist"/>
        <w:rPr>
          <w:lang w:val="en-US"/>
        </w:rPr>
      </w:pPr>
    </w:p>
    <w:p w:rsidR="000761C0" w:rsidRPr="00D83106" w:rsidRDefault="000761C0" w:rsidP="000761C0">
      <w:pPr>
        <w:pStyle w:val="Akapitzlist"/>
        <w:numPr>
          <w:ilvl w:val="0"/>
          <w:numId w:val="21"/>
        </w:numPr>
        <w:rPr>
          <w:lang w:val="en-US"/>
        </w:rPr>
      </w:pPr>
      <w:r w:rsidRPr="00D83106">
        <w:rPr>
          <w:lang w:val="en-US"/>
        </w:rPr>
        <w:t>Different possibilities that UBC offers</w:t>
      </w:r>
    </w:p>
    <w:p w:rsidR="00200D80" w:rsidRDefault="00200D80" w:rsidP="00200D80">
      <w:pPr>
        <w:pStyle w:val="Akapitzlist"/>
        <w:rPr>
          <w:lang w:val="en-US"/>
        </w:rPr>
      </w:pPr>
    </w:p>
    <w:p w:rsidR="00D83106" w:rsidRPr="00787087" w:rsidRDefault="000761C0" w:rsidP="00787087">
      <w:pPr>
        <w:pStyle w:val="Akapitzlist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News </w:t>
      </w:r>
    </w:p>
    <w:p w:rsidR="00200D80" w:rsidRPr="00D83106" w:rsidRDefault="00D83106" w:rsidP="00D83106">
      <w:pPr>
        <w:pStyle w:val="Akapitzlist"/>
        <w:numPr>
          <w:ilvl w:val="1"/>
          <w:numId w:val="21"/>
        </w:numPr>
        <w:rPr>
          <w:lang w:val="en-US"/>
        </w:rPr>
      </w:pPr>
      <w:r w:rsidRPr="006B5D6F">
        <w:rPr>
          <w:lang w:val="en-US"/>
        </w:rPr>
        <w:t xml:space="preserve">There should be more news. </w:t>
      </w:r>
      <w:r w:rsidRPr="00D83106">
        <w:rPr>
          <w:lang w:val="en-US"/>
        </w:rPr>
        <w:t xml:space="preserve">They could also be applied in the possible digital newsletter (published e.g. </w:t>
      </w:r>
      <w:r w:rsidR="00520028">
        <w:rPr>
          <w:lang w:val="en-US"/>
        </w:rPr>
        <w:t>three</w:t>
      </w:r>
      <w:r>
        <w:rPr>
          <w:lang w:val="en-US"/>
        </w:rPr>
        <w:t xml:space="preserve"> times per year).</w:t>
      </w:r>
    </w:p>
    <w:p w:rsidR="00200D80" w:rsidRPr="00D83106" w:rsidRDefault="00200D80" w:rsidP="00200D80">
      <w:pPr>
        <w:pStyle w:val="Akapitzlist"/>
        <w:rPr>
          <w:lang w:val="en-US"/>
        </w:rPr>
      </w:pPr>
    </w:p>
    <w:p w:rsidR="00200D80" w:rsidRDefault="00200D80" w:rsidP="00200D80">
      <w:pPr>
        <w:pStyle w:val="Akapitzlist"/>
        <w:numPr>
          <w:ilvl w:val="0"/>
          <w:numId w:val="21"/>
        </w:numPr>
      </w:pPr>
      <w:r w:rsidRPr="00200D80">
        <w:t>Virtual Map</w:t>
      </w:r>
    </w:p>
    <w:p w:rsidR="00D83106" w:rsidRPr="00D83106" w:rsidRDefault="00D83106" w:rsidP="00D83106">
      <w:pPr>
        <w:pStyle w:val="Akapitzlist"/>
        <w:numPr>
          <w:ilvl w:val="1"/>
          <w:numId w:val="21"/>
        </w:numPr>
        <w:rPr>
          <w:lang w:val="en-US"/>
        </w:rPr>
      </w:pPr>
      <w:r w:rsidRPr="00D83106">
        <w:rPr>
          <w:lang w:val="en-US"/>
        </w:rPr>
        <w:t xml:space="preserve">Possibility to e.g. search for cities of </w:t>
      </w:r>
      <w:r w:rsidR="00520028" w:rsidRPr="00D83106">
        <w:rPr>
          <w:lang w:val="en-US"/>
        </w:rPr>
        <w:t>specific</w:t>
      </w:r>
      <w:r w:rsidRPr="00D83106">
        <w:rPr>
          <w:lang w:val="en-US"/>
        </w:rPr>
        <w:t xml:space="preserve"> size and their contact persons?</w:t>
      </w:r>
    </w:p>
    <w:p w:rsidR="00D83106" w:rsidRPr="00D83106" w:rsidRDefault="00D83106" w:rsidP="00D83106">
      <w:pPr>
        <w:ind w:left="1080"/>
        <w:rPr>
          <w:lang w:val="en-US"/>
        </w:rPr>
      </w:pPr>
    </w:p>
    <w:p w:rsidR="00D83106" w:rsidRDefault="001F78CE" w:rsidP="00D83106">
      <w:pPr>
        <w:pStyle w:val="Akapitzlist"/>
        <w:numPr>
          <w:ilvl w:val="0"/>
          <w:numId w:val="21"/>
        </w:numPr>
      </w:pPr>
      <w:r w:rsidRPr="00200D80">
        <w:t>Documen</w:t>
      </w:r>
      <w:r w:rsidRPr="00D83106">
        <w:t>tation Center</w:t>
      </w:r>
      <w:r w:rsidR="008B48AA" w:rsidRPr="00D83106">
        <w:t xml:space="preserve"> / Database</w:t>
      </w:r>
    </w:p>
    <w:p w:rsidR="00D83106" w:rsidRPr="00CB3F8A" w:rsidRDefault="00D83106" w:rsidP="00D83106">
      <w:pPr>
        <w:pStyle w:val="Akapitzlist"/>
        <w:numPr>
          <w:ilvl w:val="1"/>
          <w:numId w:val="21"/>
        </w:numPr>
        <w:rPr>
          <w:lang w:val="en-US"/>
        </w:rPr>
      </w:pPr>
      <w:r w:rsidRPr="00CB3F8A">
        <w:rPr>
          <w:lang w:val="en-US"/>
        </w:rPr>
        <w:t xml:space="preserve">Arranging </w:t>
      </w:r>
      <w:r w:rsidR="00CB3F8A" w:rsidRPr="00CB3F8A">
        <w:rPr>
          <w:lang w:val="en-US"/>
        </w:rPr>
        <w:t xml:space="preserve">information </w:t>
      </w:r>
      <w:r w:rsidRPr="00CB3F8A">
        <w:rPr>
          <w:lang w:val="en-US"/>
        </w:rPr>
        <w:t>according to topics</w:t>
      </w:r>
    </w:p>
    <w:p w:rsidR="00AB5822" w:rsidRDefault="00AB5822" w:rsidP="00D83106">
      <w:pPr>
        <w:pStyle w:val="Akapitzlist"/>
        <w:numPr>
          <w:ilvl w:val="1"/>
          <w:numId w:val="21"/>
        </w:numPr>
        <w:rPr>
          <w:lang w:val="en-US"/>
        </w:rPr>
      </w:pPr>
      <w:r>
        <w:rPr>
          <w:lang w:val="en-US"/>
        </w:rPr>
        <w:t>Documentation center</w:t>
      </w:r>
      <w:r w:rsidR="00CB3F8A">
        <w:rPr>
          <w:lang w:val="en-US"/>
        </w:rPr>
        <w:t xml:space="preserve"> should b</w:t>
      </w:r>
      <w:r w:rsidR="00D83106" w:rsidRPr="00D83106">
        <w:rPr>
          <w:lang w:val="en-US"/>
        </w:rPr>
        <w:t xml:space="preserve">e online available to all – </w:t>
      </w:r>
      <w:r>
        <w:rPr>
          <w:lang w:val="en-US"/>
        </w:rPr>
        <w:t xml:space="preserve">this </w:t>
      </w:r>
      <w:r w:rsidR="00D83106" w:rsidRPr="00D83106">
        <w:rPr>
          <w:lang w:val="en-US"/>
        </w:rPr>
        <w:t xml:space="preserve">benefits </w:t>
      </w:r>
      <w:r>
        <w:rPr>
          <w:lang w:val="en-US"/>
        </w:rPr>
        <w:t>transparency –</w:t>
      </w:r>
    </w:p>
    <w:p w:rsidR="00D83106" w:rsidRDefault="00932BC8" w:rsidP="00AB5822">
      <w:pPr>
        <w:pStyle w:val="Akapitzlist"/>
        <w:ind w:left="1440"/>
        <w:rPr>
          <w:lang w:val="en-US"/>
        </w:rPr>
      </w:pPr>
      <w:r>
        <w:rPr>
          <w:lang w:val="en-US"/>
        </w:rPr>
        <w:t>“</w:t>
      </w:r>
      <w:r w:rsidR="00AB5822" w:rsidRPr="00D83106">
        <w:rPr>
          <w:lang w:val="en-US"/>
        </w:rPr>
        <w:t>There’s nothing to hide”</w:t>
      </w:r>
    </w:p>
    <w:p w:rsidR="00461747" w:rsidRPr="00932BC8" w:rsidRDefault="00D83106" w:rsidP="00932BC8">
      <w:pPr>
        <w:pStyle w:val="Akapitzlist"/>
        <w:numPr>
          <w:ilvl w:val="1"/>
          <w:numId w:val="21"/>
        </w:numPr>
        <w:rPr>
          <w:lang w:val="en-US"/>
        </w:rPr>
      </w:pPr>
      <w:r>
        <w:rPr>
          <w:lang w:val="en-US"/>
        </w:rPr>
        <w:t>Information can also be accessed by the media, researchers etc.</w:t>
      </w:r>
    </w:p>
    <w:p w:rsidR="00236A5D" w:rsidRPr="00461747" w:rsidRDefault="00461747" w:rsidP="00461747">
      <w:pPr>
        <w:pStyle w:val="Akapitzlist"/>
        <w:numPr>
          <w:ilvl w:val="1"/>
          <w:numId w:val="21"/>
        </w:numPr>
        <w:rPr>
          <w:lang w:val="en-US"/>
        </w:rPr>
      </w:pPr>
      <w:r w:rsidRPr="00461747">
        <w:rPr>
          <w:lang w:val="en-US"/>
        </w:rPr>
        <w:t xml:space="preserve">Everyone should be able to update documents online – avoiding overlapping and too many emails </w:t>
      </w:r>
      <w:r w:rsidRPr="00461747">
        <w:rPr>
          <w:lang w:val="en-US"/>
        </w:rPr>
        <w:sym w:font="Wingdings" w:char="F0E0"/>
      </w:r>
      <w:r w:rsidRPr="00461747">
        <w:rPr>
          <w:lang w:val="en-US"/>
        </w:rPr>
        <w:t xml:space="preserve"> Intranet?</w:t>
      </w:r>
    </w:p>
    <w:p w:rsidR="001F78CE" w:rsidRPr="00461747" w:rsidRDefault="001F78CE" w:rsidP="001F78CE">
      <w:pPr>
        <w:ind w:left="720"/>
        <w:rPr>
          <w:lang w:val="en-US"/>
        </w:rPr>
      </w:pPr>
    </w:p>
    <w:p w:rsidR="00461747" w:rsidRDefault="00DE3324" w:rsidP="00461747">
      <w:pPr>
        <w:pStyle w:val="Akapitzlist"/>
        <w:numPr>
          <w:ilvl w:val="0"/>
          <w:numId w:val="21"/>
        </w:numPr>
      </w:pPr>
      <w:r w:rsidRPr="008B48AA">
        <w:t>Funding</w:t>
      </w:r>
    </w:p>
    <w:p w:rsidR="001F78CE" w:rsidRPr="006B5D6F" w:rsidRDefault="002E5B20" w:rsidP="00461747">
      <w:pPr>
        <w:pStyle w:val="Akapitzlist"/>
        <w:numPr>
          <w:ilvl w:val="1"/>
          <w:numId w:val="21"/>
        </w:numPr>
        <w:rPr>
          <w:lang w:val="en-US"/>
        </w:rPr>
      </w:pPr>
      <w:r>
        <w:rPr>
          <w:lang w:val="en-US"/>
        </w:rPr>
        <w:t>Not the main UBC func</w:t>
      </w:r>
      <w:r w:rsidR="00461747" w:rsidRPr="006B5D6F">
        <w:rPr>
          <w:lang w:val="en-US"/>
        </w:rPr>
        <w:t xml:space="preserve">tion – should be deleted or placed somewhere less central? </w:t>
      </w:r>
    </w:p>
    <w:p w:rsidR="00815EB7" w:rsidRPr="006B5D6F" w:rsidRDefault="00815EB7" w:rsidP="00B27EAB">
      <w:pPr>
        <w:rPr>
          <w:b/>
          <w:lang w:val="en-US"/>
        </w:rPr>
      </w:pPr>
    </w:p>
    <w:p w:rsidR="00B27EAB" w:rsidRPr="006B5D6F" w:rsidRDefault="007133F7" w:rsidP="006842F6">
      <w:pPr>
        <w:rPr>
          <w:b/>
          <w:lang w:val="en-US"/>
        </w:rPr>
      </w:pPr>
      <w:r>
        <w:rPr>
          <w:b/>
          <w:lang w:val="en-US"/>
        </w:rPr>
        <w:t>C</w:t>
      </w:r>
      <w:r w:rsidR="006842F6" w:rsidRPr="006B5D6F">
        <w:rPr>
          <w:b/>
          <w:lang w:val="en-US"/>
        </w:rPr>
        <w:t xml:space="preserve">. </w:t>
      </w:r>
      <w:r w:rsidR="00B27EAB" w:rsidRPr="006B5D6F">
        <w:rPr>
          <w:b/>
          <w:lang w:val="en-US"/>
        </w:rPr>
        <w:t xml:space="preserve">Target groups: </w:t>
      </w:r>
      <w:r w:rsidR="001A4B8E" w:rsidRPr="006B5D6F">
        <w:rPr>
          <w:b/>
          <w:lang w:val="en-US"/>
        </w:rPr>
        <w:t>Partners</w:t>
      </w:r>
    </w:p>
    <w:p w:rsidR="00815EB7" w:rsidRPr="006B5D6F" w:rsidRDefault="00815EB7" w:rsidP="000761C0">
      <w:pPr>
        <w:rPr>
          <w:lang w:val="en-US"/>
        </w:rPr>
      </w:pPr>
    </w:p>
    <w:p w:rsidR="00967CF2" w:rsidRPr="00967CF2" w:rsidRDefault="00967CF2" w:rsidP="000761C0">
      <w:pPr>
        <w:rPr>
          <w:lang w:val="en-US"/>
        </w:rPr>
      </w:pPr>
      <w:r w:rsidRPr="006B5D6F">
        <w:rPr>
          <w:lang w:val="en-US"/>
        </w:rPr>
        <w:t xml:space="preserve">What is the UBC? </w:t>
      </w:r>
      <w:r w:rsidRPr="00967CF2">
        <w:rPr>
          <w:lang w:val="en-US"/>
        </w:rPr>
        <w:t>What does the UBC do?</w:t>
      </w:r>
    </w:p>
    <w:p w:rsidR="000761C0" w:rsidRPr="00967CF2" w:rsidRDefault="00967CF2" w:rsidP="000761C0">
      <w:pPr>
        <w:rPr>
          <w:lang w:val="en-US"/>
        </w:rPr>
      </w:pPr>
      <w:r w:rsidRPr="00967CF2">
        <w:rPr>
          <w:lang w:val="en-US"/>
        </w:rPr>
        <w:sym w:font="Wingdings" w:char="F0E0"/>
      </w:r>
      <w:r w:rsidRPr="00967CF2">
        <w:rPr>
          <w:lang w:val="en-US"/>
        </w:rPr>
        <w:t xml:space="preserve"> UBC’s main functions and news</w:t>
      </w:r>
    </w:p>
    <w:p w:rsidR="0017365C" w:rsidRPr="00967CF2" w:rsidRDefault="0017365C" w:rsidP="000761C0">
      <w:pPr>
        <w:rPr>
          <w:lang w:val="en-US"/>
        </w:rPr>
      </w:pPr>
    </w:p>
    <w:p w:rsidR="0017365C" w:rsidRPr="00967CF2" w:rsidRDefault="00967CF2" w:rsidP="000761C0">
      <w:pPr>
        <w:rPr>
          <w:lang w:val="en-US"/>
        </w:rPr>
      </w:pPr>
      <w:r w:rsidRPr="00967CF2">
        <w:rPr>
          <w:lang w:val="en-US"/>
        </w:rPr>
        <w:t>In addition</w:t>
      </w:r>
      <w:r w:rsidR="00E23278">
        <w:rPr>
          <w:lang w:val="en-US"/>
        </w:rPr>
        <w:t>,</w:t>
      </w:r>
      <w:r w:rsidRPr="00967CF2">
        <w:rPr>
          <w:lang w:val="en-US"/>
        </w:rPr>
        <w:t xml:space="preserve"> these should be included:</w:t>
      </w:r>
    </w:p>
    <w:p w:rsidR="00967CF2" w:rsidRDefault="001A4B8E" w:rsidP="00967CF2">
      <w:pPr>
        <w:pStyle w:val="Akapitzlist"/>
        <w:numPr>
          <w:ilvl w:val="0"/>
          <w:numId w:val="22"/>
        </w:numPr>
        <w:rPr>
          <w:lang w:val="en-US"/>
        </w:rPr>
      </w:pPr>
      <w:r>
        <w:rPr>
          <w:lang w:val="en-US"/>
        </w:rPr>
        <w:t>Commissions</w:t>
      </w:r>
      <w:r w:rsidR="00967CF2">
        <w:rPr>
          <w:lang w:val="en-US"/>
        </w:rPr>
        <w:t>’</w:t>
      </w:r>
      <w:r>
        <w:rPr>
          <w:lang w:val="en-US"/>
        </w:rPr>
        <w:t xml:space="preserve"> main activities</w:t>
      </w:r>
    </w:p>
    <w:p w:rsidR="0017365C" w:rsidRPr="00967CF2" w:rsidRDefault="00967CF2" w:rsidP="00967CF2">
      <w:pPr>
        <w:pStyle w:val="Akapitzlist"/>
        <w:numPr>
          <w:ilvl w:val="1"/>
          <w:numId w:val="22"/>
        </w:numPr>
        <w:rPr>
          <w:lang w:val="en-US"/>
        </w:rPr>
      </w:pPr>
      <w:r w:rsidRPr="00967CF2">
        <w:rPr>
          <w:lang w:val="en-US"/>
        </w:rPr>
        <w:t>Commissions’ functions and meaning should be clear</w:t>
      </w:r>
    </w:p>
    <w:p w:rsidR="00967CF2" w:rsidRPr="00967CF2" w:rsidRDefault="00967CF2" w:rsidP="00967CF2">
      <w:pPr>
        <w:pStyle w:val="Akapitzlist"/>
        <w:rPr>
          <w:lang w:val="en-US"/>
        </w:rPr>
      </w:pPr>
    </w:p>
    <w:p w:rsidR="00967CF2" w:rsidRDefault="001A4B8E" w:rsidP="00967CF2">
      <w:pPr>
        <w:pStyle w:val="Akapitzlist"/>
        <w:numPr>
          <w:ilvl w:val="0"/>
          <w:numId w:val="22"/>
        </w:numPr>
        <w:rPr>
          <w:lang w:val="en-US"/>
        </w:rPr>
      </w:pPr>
      <w:r>
        <w:rPr>
          <w:lang w:val="en-US"/>
        </w:rPr>
        <w:t>Documents!</w:t>
      </w:r>
    </w:p>
    <w:p w:rsidR="0017365C" w:rsidRPr="00967CF2" w:rsidRDefault="00967CF2" w:rsidP="00967CF2">
      <w:pPr>
        <w:pStyle w:val="Akapitzlist"/>
        <w:numPr>
          <w:ilvl w:val="1"/>
          <w:numId w:val="22"/>
        </w:numPr>
        <w:rPr>
          <w:lang w:val="en-US"/>
        </w:rPr>
      </w:pPr>
      <w:r>
        <w:rPr>
          <w:lang w:val="en-US"/>
        </w:rPr>
        <w:t xml:space="preserve">Only the strategies? </w:t>
      </w:r>
      <w:r w:rsidR="0017365C" w:rsidRPr="00967CF2">
        <w:rPr>
          <w:lang w:val="en-US"/>
        </w:rPr>
        <w:t>Less is enough?</w:t>
      </w:r>
    </w:p>
    <w:p w:rsidR="0017365C" w:rsidRPr="0017365C" w:rsidRDefault="0017365C" w:rsidP="0017365C">
      <w:pPr>
        <w:ind w:left="720"/>
        <w:rPr>
          <w:lang w:val="en-US"/>
        </w:rPr>
      </w:pPr>
    </w:p>
    <w:p w:rsidR="001A4B8E" w:rsidRDefault="001A4B8E" w:rsidP="001A4B8E">
      <w:pPr>
        <w:pStyle w:val="Akapitzlist"/>
        <w:numPr>
          <w:ilvl w:val="0"/>
          <w:numId w:val="22"/>
        </w:numPr>
        <w:rPr>
          <w:lang w:val="en-US"/>
        </w:rPr>
      </w:pPr>
      <w:r>
        <w:rPr>
          <w:lang w:val="en-US"/>
        </w:rPr>
        <w:t>Information how to join</w:t>
      </w:r>
      <w:r w:rsidR="006B6F60">
        <w:rPr>
          <w:lang w:val="en-US"/>
        </w:rPr>
        <w:t xml:space="preserve"> the UBC</w:t>
      </w:r>
      <w:r>
        <w:rPr>
          <w:lang w:val="en-US"/>
        </w:rPr>
        <w:t>, fees and values</w:t>
      </w:r>
    </w:p>
    <w:p w:rsidR="0017365C" w:rsidRPr="0017365C" w:rsidRDefault="0017365C" w:rsidP="0017365C">
      <w:pPr>
        <w:ind w:left="360"/>
        <w:rPr>
          <w:lang w:val="en-US"/>
        </w:rPr>
      </w:pPr>
    </w:p>
    <w:p w:rsidR="00967CF2" w:rsidRPr="00C175FF" w:rsidRDefault="00967CF2" w:rsidP="00C175FF">
      <w:pPr>
        <w:pStyle w:val="Akapitzlist"/>
        <w:numPr>
          <w:ilvl w:val="0"/>
          <w:numId w:val="22"/>
        </w:numPr>
        <w:rPr>
          <w:lang w:val="en-US"/>
        </w:rPr>
      </w:pPr>
      <w:r>
        <w:rPr>
          <w:lang w:val="en-US"/>
        </w:rPr>
        <w:t>Contacts</w:t>
      </w:r>
    </w:p>
    <w:p w:rsidR="0017365C" w:rsidRDefault="00967CF2" w:rsidP="00967CF2">
      <w:pPr>
        <w:pStyle w:val="Akapitzlist"/>
        <w:numPr>
          <w:ilvl w:val="1"/>
          <w:numId w:val="22"/>
        </w:numPr>
        <w:rPr>
          <w:lang w:val="en-US"/>
        </w:rPr>
      </w:pPr>
      <w:r>
        <w:rPr>
          <w:lang w:val="en-US"/>
        </w:rPr>
        <w:t>Contacts should be easily found</w:t>
      </w:r>
    </w:p>
    <w:p w:rsidR="00967CF2" w:rsidRDefault="00967CF2" w:rsidP="00967CF2">
      <w:pPr>
        <w:rPr>
          <w:lang w:val="en-US"/>
        </w:rPr>
      </w:pPr>
    </w:p>
    <w:p w:rsidR="00967CF2" w:rsidRPr="00967CF2" w:rsidRDefault="00881B5C" w:rsidP="00967CF2">
      <w:pPr>
        <w:rPr>
          <w:b/>
        </w:rPr>
      </w:pPr>
      <w:r>
        <w:rPr>
          <w:b/>
        </w:rPr>
        <w:t>Conclusions</w:t>
      </w:r>
      <w:r w:rsidR="00967CF2" w:rsidRPr="00967CF2">
        <w:rPr>
          <w:b/>
        </w:rPr>
        <w:t xml:space="preserve"> / discussion:</w:t>
      </w:r>
    </w:p>
    <w:p w:rsidR="00967CF2" w:rsidRPr="00967CF2" w:rsidRDefault="00967CF2" w:rsidP="00967CF2"/>
    <w:p w:rsidR="00967CF2" w:rsidRDefault="00967CF2" w:rsidP="00967CF2">
      <w:pPr>
        <w:rPr>
          <w:lang w:val="en-US"/>
        </w:rPr>
      </w:pPr>
      <w:r>
        <w:sym w:font="Wingdings" w:char="F0E0"/>
      </w:r>
      <w:r w:rsidRPr="00967CF2">
        <w:rPr>
          <w:lang w:val="en-US"/>
        </w:rPr>
        <w:t xml:space="preserve"> Only word documents, no pdf’s if can be avoided</w:t>
      </w:r>
      <w:r w:rsidR="006E5DCF">
        <w:rPr>
          <w:lang w:val="en-US"/>
        </w:rPr>
        <w:t>, so the information is more usable</w:t>
      </w:r>
    </w:p>
    <w:p w:rsidR="00243632" w:rsidRPr="00967CF2" w:rsidRDefault="00243632" w:rsidP="00967CF2">
      <w:pPr>
        <w:rPr>
          <w:lang w:val="en-US"/>
        </w:rPr>
      </w:pPr>
    </w:p>
    <w:p w:rsidR="00967CF2" w:rsidRDefault="00967CF2" w:rsidP="00967CF2">
      <w:pPr>
        <w:rPr>
          <w:lang w:val="en-US"/>
        </w:rPr>
      </w:pPr>
      <w:r w:rsidRPr="00967CF2">
        <w:rPr>
          <w:lang w:val="en-US"/>
        </w:rPr>
        <w:sym w:font="Wingdings" w:char="F0E0"/>
      </w:r>
      <w:r w:rsidRPr="00967CF2">
        <w:rPr>
          <w:lang w:val="en-US"/>
        </w:rPr>
        <w:t xml:space="preserve"> How can the cities communicate more actively </w:t>
      </w:r>
      <w:r>
        <w:rPr>
          <w:lang w:val="en-US"/>
        </w:rPr>
        <w:t>about the UBC in their own cities?</w:t>
      </w:r>
    </w:p>
    <w:p w:rsidR="00243632" w:rsidRDefault="00243632" w:rsidP="00967CF2">
      <w:pPr>
        <w:rPr>
          <w:lang w:val="en-US"/>
        </w:rPr>
      </w:pPr>
    </w:p>
    <w:p w:rsidR="00913B1D" w:rsidRDefault="00967CF2" w:rsidP="00967CF2">
      <w:pPr>
        <w:rPr>
          <w:lang w:val="en-US"/>
        </w:rPr>
      </w:pPr>
      <w:r w:rsidRPr="00967CF2">
        <w:rPr>
          <w:lang w:val="en-US"/>
        </w:rPr>
        <w:sym w:font="Wingdings" w:char="F0E0"/>
      </w:r>
      <w:r w:rsidRPr="00967CF2">
        <w:rPr>
          <w:lang w:val="en-US"/>
        </w:rPr>
        <w:t>Using more cloud services to avoid too many emails</w:t>
      </w:r>
    </w:p>
    <w:p w:rsidR="00243632" w:rsidRPr="00967CF2" w:rsidRDefault="00243632" w:rsidP="00967CF2">
      <w:pPr>
        <w:rPr>
          <w:lang w:val="en-US"/>
        </w:rPr>
      </w:pPr>
    </w:p>
    <w:p w:rsidR="00913B1D" w:rsidRDefault="00967CF2" w:rsidP="00967CF2">
      <w:pPr>
        <w:rPr>
          <w:lang w:val="en-US"/>
        </w:rPr>
      </w:pPr>
      <w:r w:rsidRPr="00967CF2">
        <w:rPr>
          <w:lang w:val="en-US"/>
        </w:rPr>
        <w:sym w:font="Wingdings" w:char="F0E0"/>
      </w:r>
      <w:r w:rsidRPr="00967CF2">
        <w:rPr>
          <w:lang w:val="en-US"/>
        </w:rPr>
        <w:t xml:space="preserve"> Boost campaigns in the cities – UBC could provide a basic ”tool kit” (information kit) which the cities can </w:t>
      </w:r>
      <w:r w:rsidR="00A2293F" w:rsidRPr="00967CF2">
        <w:rPr>
          <w:lang w:val="en-US"/>
        </w:rPr>
        <w:t>utilize</w:t>
      </w:r>
      <w:r w:rsidRPr="00967CF2">
        <w:rPr>
          <w:lang w:val="en-US"/>
        </w:rPr>
        <w:t xml:space="preserve">. </w:t>
      </w:r>
      <w:r>
        <w:rPr>
          <w:lang w:val="en-US"/>
        </w:rPr>
        <w:t>Useful especially to new member cities?</w:t>
      </w:r>
    </w:p>
    <w:p w:rsidR="00243632" w:rsidRDefault="00243632" w:rsidP="00967CF2">
      <w:pPr>
        <w:rPr>
          <w:lang w:val="en-US"/>
        </w:rPr>
      </w:pPr>
    </w:p>
    <w:p w:rsidR="00967CF2" w:rsidRDefault="00967CF2" w:rsidP="00967CF2">
      <w:pPr>
        <w:rPr>
          <w:lang w:val="en-US"/>
        </w:rPr>
      </w:pPr>
      <w:r w:rsidRPr="00967CF2">
        <w:rPr>
          <w:lang w:val="en-US"/>
        </w:rPr>
        <w:sym w:font="Wingdings" w:char="F0E0"/>
      </w:r>
      <w:r>
        <w:rPr>
          <w:lang w:val="en-US"/>
        </w:rPr>
        <w:t xml:space="preserve">In the end, the member cities decide themselves how they wish to communicate about the UBC and </w:t>
      </w:r>
      <w:r w:rsidR="00A2293F">
        <w:rPr>
          <w:lang w:val="en-US"/>
        </w:rPr>
        <w:t xml:space="preserve">what </w:t>
      </w:r>
      <w:r>
        <w:rPr>
          <w:lang w:val="en-US"/>
        </w:rPr>
        <w:t xml:space="preserve">their city’s role in the UBC </w:t>
      </w:r>
      <w:r w:rsidR="00A2293F">
        <w:rPr>
          <w:lang w:val="en-US"/>
        </w:rPr>
        <w:t xml:space="preserve">is </w:t>
      </w:r>
      <w:r>
        <w:rPr>
          <w:lang w:val="en-US"/>
        </w:rPr>
        <w:t>– should we focus more on what to tell (messages) than how?</w:t>
      </w:r>
    </w:p>
    <w:p w:rsidR="00243632" w:rsidRPr="00967CF2" w:rsidRDefault="00243632" w:rsidP="00967CF2">
      <w:pPr>
        <w:rPr>
          <w:lang w:val="en-US"/>
        </w:rPr>
      </w:pPr>
    </w:p>
    <w:p w:rsidR="00472747" w:rsidRPr="00967CF2" w:rsidRDefault="00967CF2" w:rsidP="00967CF2">
      <w:pPr>
        <w:rPr>
          <w:lang w:val="en-US"/>
        </w:rPr>
      </w:pPr>
      <w:r>
        <w:sym w:font="Wingdings" w:char="F0E0"/>
      </w:r>
      <w:r w:rsidRPr="00967CF2">
        <w:rPr>
          <w:lang w:val="en-US"/>
        </w:rPr>
        <w:t xml:space="preserve"> Communications matrix can be a useful tool in internal communications –</w:t>
      </w:r>
      <w:r>
        <w:rPr>
          <w:lang w:val="en-US"/>
        </w:rPr>
        <w:t xml:space="preserve"> could be updated </w:t>
      </w:r>
      <w:r w:rsidR="00D44622">
        <w:rPr>
          <w:lang w:val="en-US"/>
        </w:rPr>
        <w:t>through</w:t>
      </w:r>
      <w:bookmarkStart w:id="0" w:name="_GoBack"/>
      <w:bookmarkEnd w:id="0"/>
      <w:r>
        <w:rPr>
          <w:lang w:val="en-US"/>
        </w:rPr>
        <w:t xml:space="preserve"> the intranet.</w:t>
      </w:r>
    </w:p>
    <w:sectPr w:rsidR="00472747" w:rsidRPr="00967CF2" w:rsidSect="000A0D8E">
      <w:headerReference w:type="even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E9" w:rsidRDefault="00D227E9" w:rsidP="00D45142">
      <w:r>
        <w:separator/>
      </w:r>
    </w:p>
  </w:endnote>
  <w:endnote w:type="continuationSeparator" w:id="0">
    <w:p w:rsidR="00D227E9" w:rsidRDefault="00D227E9" w:rsidP="00D4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59613"/>
      <w:docPartObj>
        <w:docPartGallery w:val="Page Numbers (Bottom of Page)"/>
        <w:docPartUnique/>
      </w:docPartObj>
    </w:sdtPr>
    <w:sdtContent>
      <w:p w:rsidR="00E778DB" w:rsidRDefault="004E7EBA">
        <w:pPr>
          <w:pStyle w:val="Stopka"/>
          <w:jc w:val="right"/>
        </w:pPr>
        <w:r>
          <w:fldChar w:fldCharType="begin"/>
        </w:r>
        <w:r w:rsidR="00E778DB">
          <w:instrText>PAGE   \* MERGEFORMAT</w:instrText>
        </w:r>
        <w:r>
          <w:fldChar w:fldCharType="separate"/>
        </w:r>
        <w:r w:rsidR="00C941C0">
          <w:rPr>
            <w:noProof/>
          </w:rPr>
          <w:t>1</w:t>
        </w:r>
        <w:r>
          <w:fldChar w:fldCharType="end"/>
        </w:r>
      </w:p>
    </w:sdtContent>
  </w:sdt>
  <w:p w:rsidR="00C65F61" w:rsidRDefault="00C65F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E9" w:rsidRDefault="00D227E9" w:rsidP="00D45142">
      <w:r>
        <w:separator/>
      </w:r>
    </w:p>
  </w:footnote>
  <w:footnote w:type="continuationSeparator" w:id="0">
    <w:p w:rsidR="00D227E9" w:rsidRDefault="00D227E9" w:rsidP="00D4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61" w:rsidRDefault="004E7EBA">
    <w:pPr>
      <w:pStyle w:val="Nagwek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C65F61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C65F61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C65F61" w:rsidRDefault="00C65F61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43F"/>
    <w:multiLevelType w:val="hybridMultilevel"/>
    <w:tmpl w:val="7FF8BA8E"/>
    <w:lvl w:ilvl="0" w:tplc="12EEA4D8">
      <w:start w:val="11"/>
      <w:numFmt w:val="bullet"/>
      <w:lvlText w:val=""/>
      <w:lvlJc w:val="left"/>
      <w:pPr>
        <w:ind w:left="114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06D95905"/>
    <w:multiLevelType w:val="hybridMultilevel"/>
    <w:tmpl w:val="DDC6AE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8274FA"/>
    <w:multiLevelType w:val="hybridMultilevel"/>
    <w:tmpl w:val="61A2F158"/>
    <w:lvl w:ilvl="0" w:tplc="075E156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9097E"/>
    <w:multiLevelType w:val="hybridMultilevel"/>
    <w:tmpl w:val="ACB645F6"/>
    <w:lvl w:ilvl="0" w:tplc="12EEA4D8">
      <w:start w:val="11"/>
      <w:numFmt w:val="bullet"/>
      <w:lvlText w:val=""/>
      <w:lvlJc w:val="left"/>
      <w:pPr>
        <w:ind w:left="114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727E2"/>
    <w:multiLevelType w:val="hybridMultilevel"/>
    <w:tmpl w:val="CDBC2D42"/>
    <w:lvl w:ilvl="0" w:tplc="B9CAFE0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C6A13"/>
    <w:multiLevelType w:val="hybridMultilevel"/>
    <w:tmpl w:val="4DA89FFE"/>
    <w:lvl w:ilvl="0" w:tplc="12EEA4D8">
      <w:start w:val="11"/>
      <w:numFmt w:val="bullet"/>
      <w:lvlText w:val=""/>
      <w:lvlJc w:val="left"/>
      <w:pPr>
        <w:ind w:left="228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1BF411EC"/>
    <w:multiLevelType w:val="hybridMultilevel"/>
    <w:tmpl w:val="4770FD3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B7C1A"/>
    <w:multiLevelType w:val="hybridMultilevel"/>
    <w:tmpl w:val="680286BA"/>
    <w:lvl w:ilvl="0" w:tplc="4F2E152A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9">
    <w:nsid w:val="28C5531F"/>
    <w:multiLevelType w:val="hybridMultilevel"/>
    <w:tmpl w:val="4AE49AC0"/>
    <w:lvl w:ilvl="0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2A40773"/>
    <w:multiLevelType w:val="hybridMultilevel"/>
    <w:tmpl w:val="E4FE8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2">
    <w:nsid w:val="48610379"/>
    <w:multiLevelType w:val="hybridMultilevel"/>
    <w:tmpl w:val="D4402CD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C6C0B31"/>
    <w:multiLevelType w:val="hybridMultilevel"/>
    <w:tmpl w:val="112402A2"/>
    <w:lvl w:ilvl="0" w:tplc="12EEA4D8">
      <w:start w:val="11"/>
      <w:numFmt w:val="bullet"/>
      <w:lvlText w:val=""/>
      <w:lvlJc w:val="left"/>
      <w:pPr>
        <w:ind w:left="114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5">
    <w:nsid w:val="73106AEC"/>
    <w:multiLevelType w:val="hybridMultilevel"/>
    <w:tmpl w:val="4C70EF40"/>
    <w:lvl w:ilvl="0" w:tplc="040B000F">
      <w:start w:val="1"/>
      <w:numFmt w:val="decimal"/>
      <w:lvlText w:val="%1."/>
      <w:lvlJc w:val="left"/>
      <w:pPr>
        <w:ind w:left="1500" w:hanging="360"/>
      </w:pPr>
    </w:lvl>
    <w:lvl w:ilvl="1" w:tplc="040B0019" w:tentative="1">
      <w:start w:val="1"/>
      <w:numFmt w:val="lowerLetter"/>
      <w:lvlText w:val="%2."/>
      <w:lvlJc w:val="left"/>
      <w:pPr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5162554"/>
    <w:multiLevelType w:val="hybridMultilevel"/>
    <w:tmpl w:val="A1E42B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0"/>
  </w:num>
  <w:num w:numId="16">
    <w:abstractNumId w:val="25"/>
  </w:num>
  <w:num w:numId="17">
    <w:abstractNumId w:val="13"/>
  </w:num>
  <w:num w:numId="18">
    <w:abstractNumId w:val="15"/>
  </w:num>
  <w:num w:numId="19">
    <w:abstractNumId w:val="23"/>
  </w:num>
  <w:num w:numId="20">
    <w:abstractNumId w:val="19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  <w:num w:numId="25">
    <w:abstractNumId w:val="14"/>
  </w:num>
  <w:num w:numId="26">
    <w:abstractNumId w:val="1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75B0D"/>
    <w:rsid w:val="00010C1D"/>
    <w:rsid w:val="00024DD7"/>
    <w:rsid w:val="00031DAD"/>
    <w:rsid w:val="00035F83"/>
    <w:rsid w:val="00047AE0"/>
    <w:rsid w:val="000634FB"/>
    <w:rsid w:val="000761C0"/>
    <w:rsid w:val="000A01C5"/>
    <w:rsid w:val="000A0D8E"/>
    <w:rsid w:val="000A6D57"/>
    <w:rsid w:val="000C662B"/>
    <w:rsid w:val="000D13A9"/>
    <w:rsid w:val="000D3FAB"/>
    <w:rsid w:val="00112129"/>
    <w:rsid w:val="00115053"/>
    <w:rsid w:val="001343B3"/>
    <w:rsid w:val="00147CFF"/>
    <w:rsid w:val="0017365C"/>
    <w:rsid w:val="001936F7"/>
    <w:rsid w:val="00196066"/>
    <w:rsid w:val="001A4B8E"/>
    <w:rsid w:val="001B457C"/>
    <w:rsid w:val="001B566C"/>
    <w:rsid w:val="001C112D"/>
    <w:rsid w:val="001E4029"/>
    <w:rsid w:val="001E4DEC"/>
    <w:rsid w:val="001F2B8E"/>
    <w:rsid w:val="001F78CE"/>
    <w:rsid w:val="001F7989"/>
    <w:rsid w:val="00200D80"/>
    <w:rsid w:val="00221647"/>
    <w:rsid w:val="00227C10"/>
    <w:rsid w:val="00236A5D"/>
    <w:rsid w:val="00240D6B"/>
    <w:rsid w:val="00243632"/>
    <w:rsid w:val="00253393"/>
    <w:rsid w:val="00257890"/>
    <w:rsid w:val="002603EC"/>
    <w:rsid w:val="002614AA"/>
    <w:rsid w:val="00273EE7"/>
    <w:rsid w:val="002745C2"/>
    <w:rsid w:val="0028217B"/>
    <w:rsid w:val="002A3D75"/>
    <w:rsid w:val="002C1CFF"/>
    <w:rsid w:val="002C45D5"/>
    <w:rsid w:val="002C5D92"/>
    <w:rsid w:val="002D387A"/>
    <w:rsid w:val="002E5B20"/>
    <w:rsid w:val="002E7544"/>
    <w:rsid w:val="002E7846"/>
    <w:rsid w:val="002F6053"/>
    <w:rsid w:val="002F7643"/>
    <w:rsid w:val="003273A9"/>
    <w:rsid w:val="0037277F"/>
    <w:rsid w:val="00377D27"/>
    <w:rsid w:val="0038480F"/>
    <w:rsid w:val="003938E8"/>
    <w:rsid w:val="003A5C7C"/>
    <w:rsid w:val="003B1AEE"/>
    <w:rsid w:val="00402038"/>
    <w:rsid w:val="00405139"/>
    <w:rsid w:val="00405206"/>
    <w:rsid w:val="004446C5"/>
    <w:rsid w:val="00450044"/>
    <w:rsid w:val="0045789B"/>
    <w:rsid w:val="00461747"/>
    <w:rsid w:val="00472747"/>
    <w:rsid w:val="004854EC"/>
    <w:rsid w:val="004D3259"/>
    <w:rsid w:val="004E3C33"/>
    <w:rsid w:val="004E7EBA"/>
    <w:rsid w:val="004F7754"/>
    <w:rsid w:val="00520028"/>
    <w:rsid w:val="00524AF0"/>
    <w:rsid w:val="00525958"/>
    <w:rsid w:val="005267A3"/>
    <w:rsid w:val="00536B88"/>
    <w:rsid w:val="00545103"/>
    <w:rsid w:val="00546FB7"/>
    <w:rsid w:val="005629C5"/>
    <w:rsid w:val="005A1AB9"/>
    <w:rsid w:val="005C00F5"/>
    <w:rsid w:val="005E0D42"/>
    <w:rsid w:val="00600C72"/>
    <w:rsid w:val="00606488"/>
    <w:rsid w:val="00613525"/>
    <w:rsid w:val="00634C31"/>
    <w:rsid w:val="00654066"/>
    <w:rsid w:val="00654E35"/>
    <w:rsid w:val="006842F6"/>
    <w:rsid w:val="00694B8D"/>
    <w:rsid w:val="006A0516"/>
    <w:rsid w:val="006A6381"/>
    <w:rsid w:val="006B378B"/>
    <w:rsid w:val="006B3AC8"/>
    <w:rsid w:val="006B51AE"/>
    <w:rsid w:val="006B5D6F"/>
    <w:rsid w:val="006B62FD"/>
    <w:rsid w:val="006B6F60"/>
    <w:rsid w:val="006D6C1B"/>
    <w:rsid w:val="006D7F8D"/>
    <w:rsid w:val="006E38D5"/>
    <w:rsid w:val="006E5DCF"/>
    <w:rsid w:val="006F3014"/>
    <w:rsid w:val="006F5383"/>
    <w:rsid w:val="00712F75"/>
    <w:rsid w:val="007133F7"/>
    <w:rsid w:val="00733D0C"/>
    <w:rsid w:val="00751238"/>
    <w:rsid w:val="00760019"/>
    <w:rsid w:val="00787087"/>
    <w:rsid w:val="0079134E"/>
    <w:rsid w:val="007A70C8"/>
    <w:rsid w:val="007C1D5D"/>
    <w:rsid w:val="007D24B2"/>
    <w:rsid w:val="007E61BA"/>
    <w:rsid w:val="00815BDB"/>
    <w:rsid w:val="00815EB7"/>
    <w:rsid w:val="00820F7B"/>
    <w:rsid w:val="008275DB"/>
    <w:rsid w:val="00837616"/>
    <w:rsid w:val="008436D3"/>
    <w:rsid w:val="00853737"/>
    <w:rsid w:val="0085781E"/>
    <w:rsid w:val="00870331"/>
    <w:rsid w:val="00881B5C"/>
    <w:rsid w:val="00892F81"/>
    <w:rsid w:val="00893CEB"/>
    <w:rsid w:val="008A74A6"/>
    <w:rsid w:val="008B1851"/>
    <w:rsid w:val="008B3EC2"/>
    <w:rsid w:val="008B48AA"/>
    <w:rsid w:val="008B57FA"/>
    <w:rsid w:val="008C6D91"/>
    <w:rsid w:val="008D326D"/>
    <w:rsid w:val="00904FDD"/>
    <w:rsid w:val="009054CF"/>
    <w:rsid w:val="00913B1D"/>
    <w:rsid w:val="00927AF2"/>
    <w:rsid w:val="00932BC8"/>
    <w:rsid w:val="00936891"/>
    <w:rsid w:val="009435E6"/>
    <w:rsid w:val="00957F2F"/>
    <w:rsid w:val="00961E1E"/>
    <w:rsid w:val="00964E33"/>
    <w:rsid w:val="00967CF2"/>
    <w:rsid w:val="00971F53"/>
    <w:rsid w:val="00975673"/>
    <w:rsid w:val="00975B0D"/>
    <w:rsid w:val="00984C6F"/>
    <w:rsid w:val="009A0FE4"/>
    <w:rsid w:val="009A552D"/>
    <w:rsid w:val="009B0E7A"/>
    <w:rsid w:val="009F298C"/>
    <w:rsid w:val="00A03130"/>
    <w:rsid w:val="00A150D0"/>
    <w:rsid w:val="00A202AA"/>
    <w:rsid w:val="00A2274F"/>
    <w:rsid w:val="00A2293F"/>
    <w:rsid w:val="00A230CB"/>
    <w:rsid w:val="00A2526B"/>
    <w:rsid w:val="00A31BEF"/>
    <w:rsid w:val="00A34000"/>
    <w:rsid w:val="00A35CD9"/>
    <w:rsid w:val="00A406CC"/>
    <w:rsid w:val="00A63A7C"/>
    <w:rsid w:val="00A664A5"/>
    <w:rsid w:val="00AB196B"/>
    <w:rsid w:val="00AB1B6A"/>
    <w:rsid w:val="00AB5822"/>
    <w:rsid w:val="00AB6999"/>
    <w:rsid w:val="00AC7EC8"/>
    <w:rsid w:val="00AE0A85"/>
    <w:rsid w:val="00AE58F7"/>
    <w:rsid w:val="00AF12B9"/>
    <w:rsid w:val="00AF778E"/>
    <w:rsid w:val="00AF7A35"/>
    <w:rsid w:val="00B079F6"/>
    <w:rsid w:val="00B12A16"/>
    <w:rsid w:val="00B1319E"/>
    <w:rsid w:val="00B145DA"/>
    <w:rsid w:val="00B17591"/>
    <w:rsid w:val="00B27EAB"/>
    <w:rsid w:val="00B41870"/>
    <w:rsid w:val="00B6437B"/>
    <w:rsid w:val="00B8106F"/>
    <w:rsid w:val="00B84AC0"/>
    <w:rsid w:val="00B91E39"/>
    <w:rsid w:val="00B9477A"/>
    <w:rsid w:val="00BA09DC"/>
    <w:rsid w:val="00BA529E"/>
    <w:rsid w:val="00BA5E69"/>
    <w:rsid w:val="00BA6D09"/>
    <w:rsid w:val="00BB2DD8"/>
    <w:rsid w:val="00BB59E1"/>
    <w:rsid w:val="00BF0BDE"/>
    <w:rsid w:val="00BF602F"/>
    <w:rsid w:val="00C02027"/>
    <w:rsid w:val="00C04A82"/>
    <w:rsid w:val="00C1027A"/>
    <w:rsid w:val="00C14AA7"/>
    <w:rsid w:val="00C175FF"/>
    <w:rsid w:val="00C36AED"/>
    <w:rsid w:val="00C43DF6"/>
    <w:rsid w:val="00C65D50"/>
    <w:rsid w:val="00C65F61"/>
    <w:rsid w:val="00C74149"/>
    <w:rsid w:val="00C926B2"/>
    <w:rsid w:val="00C941C0"/>
    <w:rsid w:val="00CA6942"/>
    <w:rsid w:val="00CA7DBC"/>
    <w:rsid w:val="00CB3F8A"/>
    <w:rsid w:val="00CC5EC3"/>
    <w:rsid w:val="00D10C57"/>
    <w:rsid w:val="00D1565E"/>
    <w:rsid w:val="00D1680E"/>
    <w:rsid w:val="00D227E9"/>
    <w:rsid w:val="00D231A7"/>
    <w:rsid w:val="00D24507"/>
    <w:rsid w:val="00D32FC3"/>
    <w:rsid w:val="00D33A93"/>
    <w:rsid w:val="00D42981"/>
    <w:rsid w:val="00D44622"/>
    <w:rsid w:val="00D45142"/>
    <w:rsid w:val="00D47A9B"/>
    <w:rsid w:val="00D57AA5"/>
    <w:rsid w:val="00D600A0"/>
    <w:rsid w:val="00D64434"/>
    <w:rsid w:val="00D83106"/>
    <w:rsid w:val="00D91067"/>
    <w:rsid w:val="00DA0ECB"/>
    <w:rsid w:val="00DB7272"/>
    <w:rsid w:val="00DC1441"/>
    <w:rsid w:val="00DE0CFF"/>
    <w:rsid w:val="00DE3324"/>
    <w:rsid w:val="00DF77F5"/>
    <w:rsid w:val="00E03EEB"/>
    <w:rsid w:val="00E100B8"/>
    <w:rsid w:val="00E11F5E"/>
    <w:rsid w:val="00E171FC"/>
    <w:rsid w:val="00E23278"/>
    <w:rsid w:val="00E326F8"/>
    <w:rsid w:val="00E34986"/>
    <w:rsid w:val="00E460B3"/>
    <w:rsid w:val="00E56B8F"/>
    <w:rsid w:val="00E56F0A"/>
    <w:rsid w:val="00E73F6A"/>
    <w:rsid w:val="00E778DB"/>
    <w:rsid w:val="00E854F6"/>
    <w:rsid w:val="00E863EE"/>
    <w:rsid w:val="00EA6663"/>
    <w:rsid w:val="00EB15D2"/>
    <w:rsid w:val="00EB60ED"/>
    <w:rsid w:val="00EB6C3D"/>
    <w:rsid w:val="00ED11CA"/>
    <w:rsid w:val="00ED15BD"/>
    <w:rsid w:val="00EE37E8"/>
    <w:rsid w:val="00EE4E89"/>
    <w:rsid w:val="00F04A0E"/>
    <w:rsid w:val="00F15842"/>
    <w:rsid w:val="00F477ED"/>
    <w:rsid w:val="00F502F8"/>
    <w:rsid w:val="00F5270E"/>
    <w:rsid w:val="00F643ED"/>
    <w:rsid w:val="00F648C9"/>
    <w:rsid w:val="00F67458"/>
    <w:rsid w:val="00F771F8"/>
    <w:rsid w:val="00F87A16"/>
    <w:rsid w:val="00FA3D41"/>
    <w:rsid w:val="00FE3B55"/>
    <w:rsid w:val="00FE52BC"/>
    <w:rsid w:val="00FE52CF"/>
    <w:rsid w:val="00FF0AEE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C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rsid w:val="00E100B8"/>
    <w:rPr>
      <w:rFonts w:ascii="Arial" w:eastAsiaTheme="minorEastAsia" w:hAnsi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100B8"/>
    <w:rPr>
      <w:rFonts w:ascii="Arial" w:eastAsiaTheme="minorEastAsia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ny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Nagwek1Znak">
    <w:name w:val="Nagłówek 1 Znak"/>
    <w:basedOn w:val="Domylnaczcionkaakapitu"/>
    <w:link w:val="Nagwek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ny"/>
    <w:qFormat/>
    <w:rsid w:val="000634FB"/>
    <w:pPr>
      <w:ind w:left="5216" w:hanging="2608"/>
    </w:pPr>
  </w:style>
  <w:style w:type="character" w:customStyle="1" w:styleId="Nagwek2Znak">
    <w:name w:val="Nagłówek 2 Znak"/>
    <w:basedOn w:val="Domylnaczcionkaakapitu"/>
    <w:link w:val="Nagwek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ny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Nagwek">
    <w:name w:val="header"/>
    <w:basedOn w:val="Normalny"/>
    <w:link w:val="NagwekZnak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NagwekZnak">
    <w:name w:val="Nagłówek Znak"/>
    <w:basedOn w:val="Domylnaczcionkaakapitu"/>
    <w:link w:val="Nagwek"/>
    <w:rsid w:val="00E100B8"/>
    <w:rPr>
      <w:rFonts w:ascii="Arial" w:eastAsia="Times New Roman" w:hAnsi="Arial" w:cs="Times New Roman"/>
      <w:szCs w:val="20"/>
      <w:lang w:eastAsia="fi-FI"/>
    </w:rPr>
  </w:style>
  <w:style w:type="character" w:styleId="Numerstrony">
    <w:name w:val="page number"/>
    <w:basedOn w:val="Domylnaczcionkaakapitu"/>
    <w:rsid w:val="00D47A9B"/>
  </w:style>
  <w:style w:type="paragraph" w:styleId="Stopka">
    <w:name w:val="footer"/>
    <w:basedOn w:val="Normalny"/>
    <w:link w:val="StopkaZnak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StopkaZnak">
    <w:name w:val="Stopka Znak"/>
    <w:basedOn w:val="Domylnaczcionkaakapitu"/>
    <w:link w:val="Stopka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ny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rsid w:val="00975B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F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FC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FC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975B0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32FC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2FC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2FC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2FC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32FC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AF45-10B6-45CF-AD97-C3EB72FE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Kotaviita Anna</dc:creator>
  <cp:lastModifiedBy>SOŚNICKA.A</cp:lastModifiedBy>
  <cp:revision>2</cp:revision>
  <dcterms:created xsi:type="dcterms:W3CDTF">2015-07-01T14:46:00Z</dcterms:created>
  <dcterms:modified xsi:type="dcterms:W3CDTF">2015-07-01T14:46:00Z</dcterms:modified>
</cp:coreProperties>
</file>