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4" w:rsidRPr="00CF0E85" w:rsidRDefault="00450814" w:rsidP="0090254D">
      <w:pPr>
        <w:tabs>
          <w:tab w:val="center" w:pos="4536"/>
        </w:tabs>
        <w:suppressAutoHyphens/>
        <w:jc w:val="center"/>
        <w:rPr>
          <w:b/>
          <w:spacing w:val="-3"/>
          <w:sz w:val="28"/>
          <w:lang w:val="en-GB"/>
        </w:rPr>
      </w:pPr>
      <w:r w:rsidRPr="00CF0E85">
        <w:rPr>
          <w:b/>
          <w:smallCaps/>
          <w:spacing w:val="-3"/>
          <w:sz w:val="28"/>
          <w:lang w:val="en-GB"/>
        </w:rPr>
        <w:t>Union of the Baltic Cities</w:t>
      </w:r>
      <w:r w:rsidR="00810F74" w:rsidRPr="00CF0E85">
        <w:rPr>
          <w:b/>
          <w:spacing w:val="-3"/>
          <w:sz w:val="28"/>
          <w:lang w:val="en-GB"/>
        </w:rPr>
        <w:fldChar w:fldCharType="begin"/>
      </w:r>
      <w:r w:rsidRPr="00CF0E85">
        <w:rPr>
          <w:b/>
          <w:spacing w:val="-3"/>
          <w:sz w:val="28"/>
          <w:lang w:val="en-GB"/>
        </w:rPr>
        <w:instrText xml:space="preserve">PRIVATE </w:instrText>
      </w:r>
      <w:r w:rsidR="00810F74" w:rsidRPr="00CF0E85">
        <w:rPr>
          <w:b/>
          <w:spacing w:val="-3"/>
          <w:sz w:val="28"/>
          <w:lang w:val="en-GB"/>
        </w:rPr>
        <w:fldChar w:fldCharType="end"/>
      </w:r>
    </w:p>
    <w:p w:rsidR="00450814" w:rsidRPr="00CF0E85" w:rsidRDefault="00592C23" w:rsidP="0090254D">
      <w:pPr>
        <w:tabs>
          <w:tab w:val="center" w:pos="4536"/>
        </w:tabs>
        <w:suppressAutoHyphens/>
        <w:jc w:val="both"/>
        <w:rPr>
          <w:b/>
          <w:spacing w:val="-3"/>
          <w:sz w:val="24"/>
          <w:lang w:val="en-GB"/>
        </w:rPr>
      </w:pPr>
      <w:r w:rsidRPr="00CF0E85">
        <w:rPr>
          <w:b/>
          <w:smallCaps/>
          <w:spacing w:val="-3"/>
          <w:sz w:val="24"/>
          <w:lang w:val="en-GB"/>
        </w:rPr>
        <w:tab/>
      </w:r>
      <w:r w:rsidR="00606856">
        <w:rPr>
          <w:b/>
          <w:smallCaps/>
          <w:spacing w:val="-3"/>
          <w:sz w:val="24"/>
          <w:lang w:val="en-GB"/>
        </w:rPr>
        <w:t>70</w:t>
      </w:r>
      <w:r w:rsidR="00D75068">
        <w:rPr>
          <w:b/>
          <w:smallCaps/>
          <w:spacing w:val="-3"/>
          <w:sz w:val="24"/>
          <w:vertAlign w:val="superscript"/>
          <w:lang w:val="en-GB"/>
        </w:rPr>
        <w:t>th</w:t>
      </w:r>
      <w:r w:rsidR="00450814" w:rsidRPr="00CF0E85">
        <w:rPr>
          <w:b/>
          <w:smallCaps/>
          <w:spacing w:val="-3"/>
          <w:sz w:val="24"/>
          <w:lang w:val="en-GB"/>
        </w:rPr>
        <w:t xml:space="preserve"> Meeting of the Executive Board</w:t>
      </w:r>
    </w:p>
    <w:p w:rsidR="00450814" w:rsidRPr="00CF0E85" w:rsidRDefault="00450814" w:rsidP="0090254D">
      <w:pPr>
        <w:tabs>
          <w:tab w:val="center" w:pos="4536"/>
        </w:tabs>
        <w:suppressAutoHyphens/>
        <w:jc w:val="both"/>
        <w:rPr>
          <w:spacing w:val="-3"/>
          <w:lang w:val="en-GB"/>
        </w:rPr>
      </w:pPr>
      <w:r w:rsidRPr="00CF0E85">
        <w:rPr>
          <w:b/>
          <w:spacing w:val="-2"/>
          <w:sz w:val="24"/>
          <w:lang w:val="en-GB"/>
        </w:rPr>
        <w:tab/>
      </w:r>
      <w:r w:rsidR="00606856">
        <w:rPr>
          <w:b/>
          <w:spacing w:val="-2"/>
          <w:lang w:val="en-GB"/>
        </w:rPr>
        <w:t>Turku</w:t>
      </w:r>
      <w:r w:rsidR="00D75068">
        <w:rPr>
          <w:b/>
          <w:spacing w:val="-2"/>
          <w:lang w:val="en-GB"/>
        </w:rPr>
        <w:t xml:space="preserve">, </w:t>
      </w:r>
      <w:r w:rsidR="004B1A88">
        <w:rPr>
          <w:b/>
          <w:spacing w:val="-2"/>
          <w:lang w:val="en-GB"/>
        </w:rPr>
        <w:t>Finland</w:t>
      </w:r>
      <w:r w:rsidR="001D55D9">
        <w:rPr>
          <w:b/>
          <w:spacing w:val="-2"/>
          <w:lang w:val="en-GB"/>
        </w:rPr>
        <w:t xml:space="preserve">, </w:t>
      </w:r>
      <w:r w:rsidR="00606856">
        <w:rPr>
          <w:b/>
          <w:spacing w:val="-2"/>
          <w:lang w:val="en-GB"/>
        </w:rPr>
        <w:t xml:space="preserve">2 June </w:t>
      </w:r>
      <w:r w:rsidR="00B71D06" w:rsidRPr="00CF0E85">
        <w:rPr>
          <w:b/>
          <w:spacing w:val="-2"/>
          <w:lang w:val="en-GB"/>
        </w:rPr>
        <w:t>20</w:t>
      </w:r>
      <w:r w:rsidR="008E0CCF">
        <w:rPr>
          <w:b/>
          <w:spacing w:val="-2"/>
          <w:lang w:val="en-GB"/>
        </w:rPr>
        <w:t>1</w:t>
      </w:r>
      <w:r w:rsidR="004B1A88">
        <w:rPr>
          <w:b/>
          <w:spacing w:val="-2"/>
          <w:lang w:val="en-GB"/>
        </w:rPr>
        <w:t>4</w:t>
      </w:r>
    </w:p>
    <w:p w:rsidR="00FC1F8D" w:rsidRDefault="00FC1F8D" w:rsidP="0090254D">
      <w:pPr>
        <w:tabs>
          <w:tab w:val="center" w:pos="4536"/>
        </w:tabs>
        <w:suppressAutoHyphens/>
        <w:jc w:val="both"/>
        <w:rPr>
          <w:spacing w:val="-3"/>
          <w:sz w:val="24"/>
          <w:lang w:val="en-GB"/>
        </w:rPr>
      </w:pPr>
    </w:p>
    <w:p w:rsidR="00450814" w:rsidRPr="00836CD0" w:rsidRDefault="00450814" w:rsidP="0090254D">
      <w:pPr>
        <w:tabs>
          <w:tab w:val="center" w:pos="4536"/>
        </w:tabs>
        <w:suppressAutoHyphens/>
        <w:jc w:val="both"/>
        <w:rPr>
          <w:spacing w:val="-3"/>
          <w:sz w:val="24"/>
          <w:lang w:val="en-GB"/>
        </w:rPr>
      </w:pPr>
      <w:r w:rsidRPr="00CF0E85">
        <w:rPr>
          <w:spacing w:val="-3"/>
          <w:sz w:val="24"/>
          <w:lang w:val="en-GB"/>
        </w:rPr>
        <w:tab/>
      </w:r>
      <w:r w:rsidRPr="00836CD0">
        <w:rPr>
          <w:b/>
          <w:spacing w:val="-3"/>
          <w:sz w:val="24"/>
          <w:lang w:val="en-GB"/>
        </w:rPr>
        <w:t>AGENDA</w:t>
      </w:r>
      <w:r w:rsidR="008A777B">
        <w:rPr>
          <w:b/>
          <w:spacing w:val="-3"/>
          <w:sz w:val="24"/>
          <w:lang w:val="en-GB"/>
        </w:rPr>
        <w:t xml:space="preserve"> </w:t>
      </w:r>
      <w:r w:rsidR="009C6C92">
        <w:rPr>
          <w:b/>
          <w:spacing w:val="-3"/>
          <w:sz w:val="24"/>
          <w:lang w:val="en-GB"/>
        </w:rPr>
        <w:t>short</w:t>
      </w:r>
    </w:p>
    <w:p w:rsidR="006F6879" w:rsidRDefault="006F6879" w:rsidP="0090254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9E22E8" w:rsidRDefault="002B6017" w:rsidP="0090254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</w:t>
      </w:r>
      <w:r w:rsidR="009E22E8" w:rsidRPr="00CF0E85">
        <w:rPr>
          <w:spacing w:val="-3"/>
          <w:sz w:val="24"/>
          <w:lang w:val="en-GB"/>
        </w:rPr>
        <w:t>.</w:t>
      </w:r>
      <w:r w:rsidR="009E22E8" w:rsidRPr="00CF0E85">
        <w:rPr>
          <w:spacing w:val="-3"/>
          <w:sz w:val="24"/>
          <w:lang w:val="en-GB"/>
        </w:rPr>
        <w:tab/>
        <w:t>Opening of the mee</w:t>
      </w:r>
      <w:r w:rsidR="00F01698">
        <w:rPr>
          <w:spacing w:val="-3"/>
          <w:sz w:val="24"/>
          <w:lang w:val="en-GB"/>
        </w:rPr>
        <w:t>ting and adoption of the agenda.</w:t>
      </w:r>
    </w:p>
    <w:p w:rsidR="00406A33" w:rsidRDefault="00406A33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AF3470" w:rsidRDefault="002B6017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2</w:t>
      </w:r>
      <w:r w:rsidR="00450814" w:rsidRPr="00CF0E85">
        <w:rPr>
          <w:spacing w:val="-3"/>
          <w:sz w:val="24"/>
          <w:lang w:val="en-GB"/>
        </w:rPr>
        <w:t>.</w:t>
      </w:r>
      <w:r w:rsidR="00450814" w:rsidRPr="00CF0E85">
        <w:rPr>
          <w:spacing w:val="-3"/>
          <w:sz w:val="24"/>
          <w:lang w:val="en-GB"/>
        </w:rPr>
        <w:tab/>
        <w:t>Election of two persons who, together with the Pr</w:t>
      </w:r>
      <w:r w:rsidR="00F01698">
        <w:rPr>
          <w:spacing w:val="-3"/>
          <w:sz w:val="24"/>
          <w:lang w:val="en-GB"/>
        </w:rPr>
        <w:t>esident, will check the minutes.</w:t>
      </w:r>
      <w:r w:rsidR="00014357">
        <w:rPr>
          <w:spacing w:val="-3"/>
          <w:sz w:val="24"/>
          <w:lang w:val="en-GB"/>
        </w:rPr>
        <w:t xml:space="preserve"> </w:t>
      </w:r>
    </w:p>
    <w:p w:rsidR="002B6017" w:rsidRDefault="002B6017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2B6017" w:rsidRDefault="002B6017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3.</w:t>
      </w:r>
      <w:r>
        <w:rPr>
          <w:spacing w:val="-3"/>
          <w:sz w:val="24"/>
          <w:lang w:val="en-GB"/>
        </w:rPr>
        <w:tab/>
      </w:r>
      <w:r w:rsidRPr="002B6017">
        <w:rPr>
          <w:spacing w:val="-3"/>
          <w:sz w:val="24"/>
          <w:lang w:val="en-GB"/>
        </w:rPr>
        <w:t xml:space="preserve">Presentation of the City of </w:t>
      </w:r>
      <w:r w:rsidR="00606856">
        <w:rPr>
          <w:spacing w:val="-3"/>
          <w:sz w:val="24"/>
          <w:lang w:val="en-GB"/>
        </w:rPr>
        <w:t>Turku</w:t>
      </w:r>
      <w:r>
        <w:rPr>
          <w:spacing w:val="-3"/>
          <w:sz w:val="24"/>
          <w:lang w:val="en-GB"/>
        </w:rPr>
        <w:t>.</w:t>
      </w:r>
    </w:p>
    <w:p w:rsidR="00606856" w:rsidRDefault="00606856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606856" w:rsidRDefault="006533FC" w:rsidP="006533F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4.</w:t>
      </w:r>
      <w:r>
        <w:rPr>
          <w:spacing w:val="-3"/>
          <w:sz w:val="24"/>
          <w:lang w:val="en-GB"/>
        </w:rPr>
        <w:tab/>
      </w:r>
      <w:r w:rsidRPr="006533FC">
        <w:rPr>
          <w:spacing w:val="-3"/>
          <w:sz w:val="24"/>
          <w:lang w:val="en-GB"/>
        </w:rPr>
        <w:t>"Best practices and the challenges the U</w:t>
      </w:r>
      <w:r>
        <w:rPr>
          <w:spacing w:val="-3"/>
          <w:sz w:val="24"/>
          <w:lang w:val="en-GB"/>
        </w:rPr>
        <w:t>BC cities face regarding youth”</w:t>
      </w:r>
      <w:r w:rsidRPr="006533FC">
        <w:rPr>
          <w:spacing w:val="-3"/>
          <w:sz w:val="24"/>
          <w:lang w:val="en-GB"/>
        </w:rPr>
        <w:t xml:space="preserve">, as outcome of the </w:t>
      </w:r>
      <w:r>
        <w:rPr>
          <w:spacing w:val="-3"/>
          <w:sz w:val="24"/>
          <w:lang w:val="en-GB"/>
        </w:rPr>
        <w:t>C</w:t>
      </w:r>
      <w:r w:rsidRPr="006533FC">
        <w:rPr>
          <w:spacing w:val="-3"/>
          <w:sz w:val="24"/>
          <w:lang w:val="en-GB"/>
        </w:rPr>
        <w:t xml:space="preserve">ommission </w:t>
      </w:r>
      <w:r>
        <w:rPr>
          <w:spacing w:val="-3"/>
          <w:sz w:val="24"/>
          <w:lang w:val="en-GB"/>
        </w:rPr>
        <w:t>on Youth meeting in Kaunas, 1-4 April 2014.</w:t>
      </w:r>
    </w:p>
    <w:p w:rsidR="006533FC" w:rsidRDefault="006533FC" w:rsidP="006533F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6533FC" w:rsidRDefault="00602AA1" w:rsidP="003A682E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5.</w:t>
      </w:r>
      <w:r>
        <w:rPr>
          <w:spacing w:val="-3"/>
          <w:sz w:val="24"/>
          <w:lang w:val="en-GB"/>
        </w:rPr>
        <w:tab/>
      </w:r>
      <w:r w:rsidRPr="00602AA1">
        <w:rPr>
          <w:spacing w:val="-3"/>
          <w:sz w:val="24"/>
          <w:lang w:val="en-GB"/>
        </w:rPr>
        <w:t>"Talent Attraction and place branding with regards to workforce and tourism" , as outcome of the conference of the Commission on Business &amp; Tourism</w:t>
      </w:r>
      <w:r w:rsidR="003A682E">
        <w:rPr>
          <w:spacing w:val="-3"/>
          <w:sz w:val="24"/>
          <w:lang w:val="en-GB"/>
        </w:rPr>
        <w:t xml:space="preserve"> held in  Kristiansand on 8-9 April </w:t>
      </w:r>
      <w:r w:rsidR="00D44FF5">
        <w:rPr>
          <w:spacing w:val="-3"/>
          <w:sz w:val="24"/>
          <w:lang w:val="en-GB"/>
        </w:rPr>
        <w:t>2014.</w:t>
      </w:r>
      <w:r w:rsidR="00412469">
        <w:rPr>
          <w:spacing w:val="-3"/>
          <w:sz w:val="24"/>
          <w:lang w:val="en-GB"/>
        </w:rPr>
        <w:t xml:space="preserve"> </w:t>
      </w:r>
    </w:p>
    <w:p w:rsidR="00602AA1" w:rsidRDefault="00602AA1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D44FF5" w:rsidRDefault="00D44FF5" w:rsidP="00D44FF5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6.</w:t>
      </w:r>
      <w:r>
        <w:rPr>
          <w:spacing w:val="-3"/>
          <w:sz w:val="24"/>
          <w:lang w:val="en-GB"/>
        </w:rPr>
        <w:tab/>
      </w:r>
      <w:r w:rsidRPr="00D44FF5">
        <w:rPr>
          <w:spacing w:val="-3"/>
          <w:sz w:val="24"/>
          <w:lang w:val="en-GB"/>
        </w:rPr>
        <w:t xml:space="preserve">"Ideas &amp; solutions concerning illegal graffiti, taxi services, offenses related to night bars, noise and youth delinquency, traffic offences, CCTV" as outcome </w:t>
      </w:r>
      <w:r w:rsidR="00F24D1B">
        <w:rPr>
          <w:spacing w:val="-3"/>
          <w:sz w:val="24"/>
          <w:lang w:val="en-GB"/>
        </w:rPr>
        <w:t>2</w:t>
      </w:r>
      <w:r w:rsidR="00F24D1B" w:rsidRPr="00F24D1B">
        <w:rPr>
          <w:spacing w:val="-3"/>
          <w:sz w:val="24"/>
          <w:vertAlign w:val="superscript"/>
          <w:lang w:val="en-GB"/>
        </w:rPr>
        <w:t>nd</w:t>
      </w:r>
      <w:r w:rsidR="00F24D1B">
        <w:rPr>
          <w:spacing w:val="-3"/>
          <w:sz w:val="24"/>
          <w:lang w:val="en-GB"/>
        </w:rPr>
        <w:t xml:space="preserve"> International Conference on Municipal Police held on 14-16 May 2014 </w:t>
      </w:r>
      <w:r w:rsidR="00F24D1B" w:rsidRPr="00D44FF5">
        <w:rPr>
          <w:spacing w:val="-3"/>
          <w:sz w:val="24"/>
          <w:lang w:val="en-GB"/>
        </w:rPr>
        <w:t>in Vilnius</w:t>
      </w:r>
      <w:r w:rsidR="00F24D1B">
        <w:rPr>
          <w:spacing w:val="-3"/>
          <w:sz w:val="24"/>
          <w:lang w:val="en-GB"/>
        </w:rPr>
        <w:t>.</w:t>
      </w:r>
      <w:r w:rsidR="00412469">
        <w:rPr>
          <w:spacing w:val="-3"/>
          <w:sz w:val="24"/>
          <w:lang w:val="en-GB"/>
        </w:rPr>
        <w:t xml:space="preserve"> </w:t>
      </w:r>
    </w:p>
    <w:p w:rsidR="00D44FF5" w:rsidRDefault="00D44FF5" w:rsidP="002B601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F24D1B" w:rsidRDefault="00F24D1B" w:rsidP="002B601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7.</w:t>
      </w:r>
      <w:r>
        <w:rPr>
          <w:spacing w:val="-3"/>
          <w:sz w:val="24"/>
          <w:lang w:val="en-GB"/>
        </w:rPr>
        <w:tab/>
      </w:r>
      <w:r w:rsidRPr="00F24D1B">
        <w:rPr>
          <w:spacing w:val="-3"/>
          <w:sz w:val="24"/>
          <w:lang w:val="en-GB"/>
        </w:rPr>
        <w:t xml:space="preserve">"How to redevelop the central passage of the city along the railroad , </w:t>
      </w:r>
      <w:proofErr w:type="spellStart"/>
      <w:r w:rsidRPr="00F24D1B">
        <w:rPr>
          <w:spacing w:val="-3"/>
          <w:sz w:val="24"/>
          <w:lang w:val="en-GB"/>
        </w:rPr>
        <w:t>Örebro</w:t>
      </w:r>
      <w:proofErr w:type="spellEnd"/>
      <w:r w:rsidRPr="00F24D1B">
        <w:rPr>
          <w:spacing w:val="-3"/>
          <w:sz w:val="24"/>
          <w:lang w:val="en-GB"/>
        </w:rPr>
        <w:t xml:space="preserve"> as case study" , as outcome of the seminar held in </w:t>
      </w:r>
      <w:proofErr w:type="spellStart"/>
      <w:r w:rsidRPr="00F24D1B">
        <w:rPr>
          <w:spacing w:val="-3"/>
          <w:sz w:val="24"/>
          <w:lang w:val="en-GB"/>
        </w:rPr>
        <w:t>Örebro</w:t>
      </w:r>
      <w:proofErr w:type="spellEnd"/>
      <w:r w:rsidRPr="00F24D1B">
        <w:rPr>
          <w:spacing w:val="-3"/>
          <w:sz w:val="24"/>
          <w:lang w:val="en-GB"/>
        </w:rPr>
        <w:t xml:space="preserve"> on 18-21 May 2014.</w:t>
      </w:r>
      <w:r w:rsidR="00412469">
        <w:rPr>
          <w:spacing w:val="-3"/>
          <w:sz w:val="24"/>
          <w:lang w:val="en-GB"/>
        </w:rPr>
        <w:t xml:space="preserve"> </w:t>
      </w:r>
    </w:p>
    <w:p w:rsidR="00F24D1B" w:rsidRDefault="00F24D1B" w:rsidP="002B601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480293" w:rsidRDefault="00480293" w:rsidP="0048029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8.</w:t>
      </w:r>
      <w:r>
        <w:rPr>
          <w:spacing w:val="-3"/>
          <w:sz w:val="24"/>
          <w:lang w:val="en-GB"/>
        </w:rPr>
        <w:tab/>
        <w:t xml:space="preserve">Flagship project “Citizens for Safety” , information on </w:t>
      </w:r>
      <w:r w:rsidR="00823960">
        <w:rPr>
          <w:spacing w:val="-3"/>
          <w:sz w:val="24"/>
          <w:lang w:val="en-GB"/>
        </w:rPr>
        <w:t xml:space="preserve">latest </w:t>
      </w:r>
      <w:r>
        <w:rPr>
          <w:spacing w:val="-3"/>
          <w:sz w:val="24"/>
          <w:lang w:val="en-GB"/>
        </w:rPr>
        <w:t>activities.</w:t>
      </w:r>
    </w:p>
    <w:p w:rsidR="00480293" w:rsidRDefault="00480293" w:rsidP="0048029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2B6017" w:rsidRPr="002B6017" w:rsidRDefault="00406A33" w:rsidP="002B601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9</w:t>
      </w:r>
      <w:r w:rsidR="002B6017">
        <w:rPr>
          <w:spacing w:val="-3"/>
          <w:sz w:val="24"/>
          <w:lang w:val="en-GB"/>
        </w:rPr>
        <w:t>.</w:t>
      </w:r>
      <w:r w:rsidR="002B6017">
        <w:rPr>
          <w:spacing w:val="-3"/>
          <w:sz w:val="24"/>
          <w:lang w:val="en-GB"/>
        </w:rPr>
        <w:tab/>
      </w:r>
      <w:r w:rsidR="002B6017" w:rsidRPr="002B6017">
        <w:rPr>
          <w:spacing w:val="-3"/>
          <w:sz w:val="24"/>
          <w:lang w:val="en-GB"/>
        </w:rPr>
        <w:t>Task Force on youth employment and well-being</w:t>
      </w:r>
      <w:r w:rsidR="007941AD">
        <w:rPr>
          <w:spacing w:val="-3"/>
          <w:sz w:val="24"/>
          <w:lang w:val="en-GB"/>
        </w:rPr>
        <w:t>,</w:t>
      </w:r>
      <w:r w:rsidR="002B6017" w:rsidRPr="002B6017">
        <w:rPr>
          <w:spacing w:val="-3"/>
          <w:sz w:val="24"/>
          <w:lang w:val="en-GB"/>
        </w:rPr>
        <w:t xml:space="preserve"> info</w:t>
      </w:r>
      <w:r w:rsidR="00EF7EAE">
        <w:rPr>
          <w:spacing w:val="-3"/>
          <w:sz w:val="24"/>
          <w:lang w:val="en-GB"/>
        </w:rPr>
        <w:t>rmation on latest activities.</w:t>
      </w:r>
    </w:p>
    <w:p w:rsidR="00EF7EAE" w:rsidRDefault="00EF7EAE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2B6017" w:rsidRPr="002B6017" w:rsidRDefault="00406A33" w:rsidP="002B601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10</w:t>
      </w:r>
      <w:r w:rsidR="002B6017">
        <w:rPr>
          <w:spacing w:val="-3"/>
          <w:sz w:val="24"/>
          <w:lang w:val="en-GB"/>
        </w:rPr>
        <w:t>.</w:t>
      </w:r>
      <w:r w:rsidR="002B6017">
        <w:rPr>
          <w:spacing w:val="-3"/>
          <w:sz w:val="24"/>
          <w:lang w:val="en-GB"/>
        </w:rPr>
        <w:tab/>
      </w:r>
      <w:r w:rsidR="002B6017" w:rsidRPr="002B6017">
        <w:rPr>
          <w:spacing w:val="-3"/>
          <w:sz w:val="24"/>
          <w:lang w:val="en-GB"/>
        </w:rPr>
        <w:t xml:space="preserve">Consolidation </w:t>
      </w:r>
      <w:r w:rsidR="0020758B">
        <w:rPr>
          <w:spacing w:val="-3"/>
          <w:sz w:val="24"/>
          <w:lang w:val="en-GB"/>
        </w:rPr>
        <w:t>process of the UBC Commissions.</w:t>
      </w:r>
    </w:p>
    <w:p w:rsidR="0020758B" w:rsidRDefault="0020758B" w:rsidP="0083391C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F33F19" w:rsidRPr="00F33F19" w:rsidRDefault="00406A33" w:rsidP="00F33F19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11</w:t>
      </w:r>
      <w:r w:rsidR="00420D9A">
        <w:rPr>
          <w:spacing w:val="-3"/>
          <w:sz w:val="24"/>
          <w:lang w:val="en-GB"/>
        </w:rPr>
        <w:t>.</w:t>
      </w:r>
      <w:r w:rsidR="00420D9A">
        <w:rPr>
          <w:spacing w:val="-3"/>
          <w:sz w:val="24"/>
          <w:lang w:val="en-GB"/>
        </w:rPr>
        <w:tab/>
      </w:r>
      <w:r w:rsidR="00412469">
        <w:rPr>
          <w:spacing w:val="-3"/>
          <w:sz w:val="24"/>
          <w:lang w:val="en-GB"/>
        </w:rPr>
        <w:t>N</w:t>
      </w:r>
      <w:r w:rsidR="00F33F19" w:rsidRPr="00F33F19">
        <w:rPr>
          <w:spacing w:val="-3"/>
          <w:sz w:val="24"/>
          <w:lang w:val="en-GB"/>
        </w:rPr>
        <w:t>ew Baltic Sea Region programme</w:t>
      </w:r>
      <w:r w:rsidR="001F1158">
        <w:rPr>
          <w:spacing w:val="-3"/>
          <w:sz w:val="24"/>
          <w:lang w:val="en-GB"/>
        </w:rPr>
        <w:t xml:space="preserve"> </w:t>
      </w:r>
      <w:r w:rsidR="001F1158" w:rsidRPr="0083391C">
        <w:rPr>
          <w:spacing w:val="-3"/>
          <w:sz w:val="24"/>
          <w:lang w:val="en-GB"/>
        </w:rPr>
        <w:t>2014-2020</w:t>
      </w:r>
      <w:r w:rsidR="009E3C15">
        <w:rPr>
          <w:spacing w:val="-3"/>
          <w:sz w:val="24"/>
          <w:lang w:val="en-GB"/>
        </w:rPr>
        <w:t>.</w:t>
      </w:r>
    </w:p>
    <w:p w:rsidR="00420D9A" w:rsidRDefault="00420D9A" w:rsidP="00420D9A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2B6017" w:rsidRPr="002B6017" w:rsidRDefault="00406A33" w:rsidP="00325DBD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12</w:t>
      </w:r>
      <w:r w:rsidR="00823960">
        <w:rPr>
          <w:spacing w:val="-3"/>
          <w:sz w:val="24"/>
          <w:lang w:val="en-GB"/>
        </w:rPr>
        <w:t>.</w:t>
      </w:r>
      <w:r w:rsidR="00823960">
        <w:rPr>
          <w:spacing w:val="-3"/>
          <w:sz w:val="24"/>
          <w:lang w:val="en-GB"/>
        </w:rPr>
        <w:tab/>
      </w:r>
      <w:r w:rsidR="002B6017" w:rsidRPr="002B6017">
        <w:rPr>
          <w:spacing w:val="-3"/>
          <w:sz w:val="24"/>
          <w:lang w:val="en-GB"/>
        </w:rPr>
        <w:t xml:space="preserve">Information on BSR Urban Forum for Smart Cities project (BUF) </w:t>
      </w:r>
      <w:r w:rsidR="00700B35">
        <w:rPr>
          <w:spacing w:val="-3"/>
          <w:sz w:val="24"/>
          <w:lang w:val="en-GB"/>
        </w:rPr>
        <w:t>–</w:t>
      </w:r>
      <w:r w:rsidR="002B6017" w:rsidRPr="002B6017">
        <w:rPr>
          <w:spacing w:val="-3"/>
          <w:sz w:val="24"/>
          <w:lang w:val="en-GB"/>
        </w:rPr>
        <w:t xml:space="preserve"> update</w:t>
      </w:r>
      <w:r w:rsidR="00412469">
        <w:rPr>
          <w:spacing w:val="-3"/>
          <w:sz w:val="24"/>
          <w:lang w:val="en-GB"/>
        </w:rPr>
        <w:t>.</w:t>
      </w:r>
    </w:p>
    <w:p w:rsidR="007941AD" w:rsidRDefault="007941AD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700B35" w:rsidRDefault="00406A33" w:rsidP="00412469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13</w:t>
      </w:r>
      <w:r w:rsidR="00823960">
        <w:rPr>
          <w:spacing w:val="-3"/>
          <w:sz w:val="24"/>
          <w:lang w:val="en-GB"/>
        </w:rPr>
        <w:t>.</w:t>
      </w:r>
      <w:r w:rsidR="00823960">
        <w:rPr>
          <w:spacing w:val="-3"/>
          <w:sz w:val="24"/>
          <w:lang w:val="en-GB"/>
        </w:rPr>
        <w:tab/>
        <w:t xml:space="preserve">Information on the programme of the </w:t>
      </w:r>
      <w:r w:rsidR="00823960" w:rsidRPr="00CC1AD5">
        <w:rPr>
          <w:spacing w:val="-3"/>
          <w:sz w:val="24"/>
          <w:lang w:val="en-GB"/>
        </w:rPr>
        <w:t>5</w:t>
      </w:r>
      <w:r w:rsidR="00823960" w:rsidRPr="00CC1AD5">
        <w:rPr>
          <w:spacing w:val="-3"/>
          <w:sz w:val="24"/>
          <w:vertAlign w:val="superscript"/>
          <w:lang w:val="en-GB"/>
        </w:rPr>
        <w:t>th</w:t>
      </w:r>
      <w:r w:rsidR="00823960">
        <w:rPr>
          <w:spacing w:val="-3"/>
          <w:sz w:val="24"/>
          <w:lang w:val="en-GB"/>
        </w:rPr>
        <w:t xml:space="preserve"> </w:t>
      </w:r>
      <w:r w:rsidR="00823960" w:rsidRPr="00CC1AD5">
        <w:rPr>
          <w:spacing w:val="-3"/>
          <w:sz w:val="24"/>
          <w:lang w:val="en-GB"/>
        </w:rPr>
        <w:t>Annual Forum of the EU Strategy for the Baltic Sea Region and 16</w:t>
      </w:r>
      <w:r w:rsidR="00823960" w:rsidRPr="00CC1AD5">
        <w:rPr>
          <w:spacing w:val="-3"/>
          <w:sz w:val="24"/>
          <w:vertAlign w:val="superscript"/>
          <w:lang w:val="en-GB"/>
        </w:rPr>
        <w:t>th</w:t>
      </w:r>
      <w:r w:rsidR="00823960">
        <w:rPr>
          <w:spacing w:val="-3"/>
          <w:sz w:val="24"/>
          <w:lang w:val="en-GB"/>
        </w:rPr>
        <w:t xml:space="preserve"> </w:t>
      </w:r>
      <w:r w:rsidR="00823960" w:rsidRPr="00CC1AD5">
        <w:rPr>
          <w:spacing w:val="-3"/>
          <w:sz w:val="24"/>
          <w:lang w:val="en-GB"/>
        </w:rPr>
        <w:t xml:space="preserve">Baltic Development Forum Summit, </w:t>
      </w:r>
      <w:r w:rsidR="00823960">
        <w:rPr>
          <w:spacing w:val="-3"/>
          <w:sz w:val="24"/>
          <w:lang w:val="en-GB"/>
        </w:rPr>
        <w:t xml:space="preserve">Turku, </w:t>
      </w:r>
      <w:r w:rsidR="00823960" w:rsidRPr="00CC1AD5">
        <w:rPr>
          <w:spacing w:val="-3"/>
          <w:sz w:val="24"/>
          <w:lang w:val="en-GB"/>
        </w:rPr>
        <w:t>3-4 June 2014.</w:t>
      </w:r>
    </w:p>
    <w:p w:rsidR="002B6017" w:rsidRDefault="002B6017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A439FC" w:rsidRDefault="00A439FC" w:rsidP="00A439FC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</w:t>
      </w:r>
      <w:r w:rsidR="00BB473D">
        <w:rPr>
          <w:spacing w:val="-3"/>
          <w:sz w:val="24"/>
          <w:lang w:val="en-GB"/>
        </w:rPr>
        <w:t>4</w:t>
      </w:r>
      <w:r w:rsidRPr="00CF0E85">
        <w:rPr>
          <w:spacing w:val="-3"/>
          <w:sz w:val="24"/>
          <w:lang w:val="en-GB"/>
        </w:rPr>
        <w:t>.</w:t>
      </w:r>
      <w:r>
        <w:rPr>
          <w:spacing w:val="-3"/>
          <w:sz w:val="24"/>
          <w:lang w:val="en-GB"/>
        </w:rPr>
        <w:tab/>
      </w:r>
      <w:r w:rsidRPr="00CF0E85">
        <w:rPr>
          <w:spacing w:val="-3"/>
          <w:sz w:val="24"/>
          <w:lang w:val="en-GB"/>
        </w:rPr>
        <w:t>Any other business.</w:t>
      </w:r>
    </w:p>
    <w:p w:rsidR="0043121C" w:rsidRDefault="0043121C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14.1</w:t>
      </w:r>
      <w:r>
        <w:rPr>
          <w:spacing w:val="-3"/>
          <w:sz w:val="24"/>
          <w:lang w:val="en-GB"/>
        </w:rPr>
        <w:tab/>
        <w:t xml:space="preserve">Proposal from the Baltic Ports Organisation on seminars on small </w:t>
      </w:r>
      <w:r w:rsidR="005D2F5C">
        <w:rPr>
          <w:spacing w:val="-3"/>
          <w:sz w:val="24"/>
          <w:lang w:val="en-GB"/>
        </w:rPr>
        <w:t xml:space="preserve">&amp; semi-sized </w:t>
      </w:r>
      <w:r>
        <w:rPr>
          <w:spacing w:val="-3"/>
          <w:sz w:val="24"/>
          <w:lang w:val="en-GB"/>
        </w:rPr>
        <w:t>ports.</w:t>
      </w:r>
    </w:p>
    <w:p w:rsidR="009520F3" w:rsidRDefault="00325DBD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 w:rsidRPr="00325DBD">
        <w:rPr>
          <w:spacing w:val="-3"/>
          <w:sz w:val="24"/>
          <w:lang w:val="en-GB"/>
        </w:rPr>
        <w:t>1</w:t>
      </w:r>
      <w:r w:rsidR="00BB473D">
        <w:rPr>
          <w:spacing w:val="-3"/>
          <w:sz w:val="24"/>
          <w:lang w:val="en-GB"/>
        </w:rPr>
        <w:t>4</w:t>
      </w:r>
      <w:r w:rsidRPr="00325DBD">
        <w:rPr>
          <w:spacing w:val="-3"/>
          <w:sz w:val="24"/>
          <w:lang w:val="en-GB"/>
        </w:rPr>
        <w:t>.</w:t>
      </w:r>
      <w:r w:rsidR="0043121C">
        <w:rPr>
          <w:spacing w:val="-3"/>
          <w:sz w:val="24"/>
          <w:lang w:val="en-GB"/>
        </w:rPr>
        <w:t>2</w:t>
      </w:r>
      <w:r w:rsidRPr="00325DBD">
        <w:rPr>
          <w:spacing w:val="-3"/>
          <w:sz w:val="24"/>
          <w:lang w:val="en-GB"/>
        </w:rPr>
        <w:tab/>
        <w:t>New Baltic Cities Bulletin 'Town twinning in the Baltic Sea Region'.</w:t>
      </w:r>
    </w:p>
    <w:p w:rsidR="00325DBD" w:rsidRDefault="00325DBD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BB473D" w:rsidRDefault="00BB473D" w:rsidP="00BB473D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15.</w:t>
      </w:r>
      <w:r>
        <w:rPr>
          <w:spacing w:val="-3"/>
          <w:sz w:val="24"/>
          <w:lang w:val="en-GB"/>
        </w:rPr>
        <w:tab/>
        <w:t xml:space="preserve">Next </w:t>
      </w:r>
      <w:r w:rsidRPr="002B6017">
        <w:rPr>
          <w:spacing w:val="-3"/>
          <w:sz w:val="24"/>
          <w:lang w:val="en-GB"/>
        </w:rPr>
        <w:t xml:space="preserve"> </w:t>
      </w:r>
      <w:r>
        <w:rPr>
          <w:spacing w:val="-3"/>
          <w:sz w:val="24"/>
          <w:lang w:val="en-GB"/>
        </w:rPr>
        <w:t>meeting of the Executive Board.</w:t>
      </w:r>
    </w:p>
    <w:p w:rsidR="00BB473D" w:rsidRDefault="00BB473D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517429" w:rsidRDefault="00517429" w:rsidP="00517429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 w:rsidRPr="00517429">
        <w:rPr>
          <w:spacing w:val="-3"/>
          <w:sz w:val="24"/>
          <w:lang w:val="en-GB"/>
        </w:rPr>
        <w:t>Turku Sightseeing – two hour guided tour by bus</w:t>
      </w:r>
      <w:r>
        <w:rPr>
          <w:spacing w:val="-3"/>
          <w:sz w:val="24"/>
          <w:lang w:val="en-GB"/>
        </w:rPr>
        <w:t>, l</w:t>
      </w:r>
      <w:r w:rsidRPr="00517429">
        <w:rPr>
          <w:spacing w:val="-3"/>
          <w:sz w:val="24"/>
          <w:lang w:val="en-GB"/>
        </w:rPr>
        <w:t xml:space="preserve">eaving from </w:t>
      </w:r>
      <w:proofErr w:type="spellStart"/>
      <w:r w:rsidRPr="00517429">
        <w:rPr>
          <w:spacing w:val="-3"/>
          <w:sz w:val="24"/>
          <w:lang w:val="en-GB"/>
        </w:rPr>
        <w:t>Aurakatu</w:t>
      </w:r>
      <w:proofErr w:type="spellEnd"/>
      <w:r w:rsidRPr="00517429">
        <w:rPr>
          <w:spacing w:val="-3"/>
          <w:sz w:val="24"/>
          <w:lang w:val="en-GB"/>
        </w:rPr>
        <w:t xml:space="preserve"> 2, </w:t>
      </w:r>
      <w:proofErr w:type="spellStart"/>
      <w:r w:rsidRPr="00517429">
        <w:rPr>
          <w:spacing w:val="-3"/>
          <w:sz w:val="24"/>
          <w:lang w:val="en-GB"/>
        </w:rPr>
        <w:t>Turku</w:t>
      </w:r>
      <w:proofErr w:type="spellEnd"/>
      <w:r>
        <w:rPr>
          <w:spacing w:val="-3"/>
          <w:sz w:val="24"/>
          <w:lang w:val="en-GB"/>
        </w:rPr>
        <w:t>, 16.00</w:t>
      </w:r>
    </w:p>
    <w:p w:rsidR="00517429" w:rsidRDefault="00517429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A55F5" w:rsidRDefault="00C50C95" w:rsidP="00D90BB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 xml:space="preserve">Mentioned above </w:t>
      </w:r>
      <w:r w:rsidR="007B1B21">
        <w:rPr>
          <w:spacing w:val="-3"/>
          <w:sz w:val="24"/>
          <w:lang w:val="en-GB"/>
        </w:rPr>
        <w:t>documents</w:t>
      </w:r>
      <w:r w:rsidR="003A55F5">
        <w:rPr>
          <w:spacing w:val="-3"/>
          <w:sz w:val="24"/>
          <w:lang w:val="en-GB"/>
        </w:rPr>
        <w:t xml:space="preserve"> are available at:</w:t>
      </w:r>
    </w:p>
    <w:p w:rsidR="00606856" w:rsidRDefault="00810F74" w:rsidP="00D90BB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hyperlink r:id="rId7" w:history="1">
        <w:r w:rsidR="00606856" w:rsidRPr="0003100B">
          <w:rPr>
            <w:rStyle w:val="Hipercze"/>
            <w:spacing w:val="-3"/>
            <w:sz w:val="24"/>
            <w:lang w:val="en-GB"/>
          </w:rPr>
          <w:t>http://www.ubc.net/documentation,76,2952.html</w:t>
        </w:r>
      </w:hyperlink>
    </w:p>
    <w:sectPr w:rsidR="00606856" w:rsidSect="006F3A6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454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5E" w:rsidRDefault="0033085E">
      <w:r>
        <w:separator/>
      </w:r>
    </w:p>
  </w:endnote>
  <w:endnote w:type="continuationSeparator" w:id="0">
    <w:p w:rsidR="0033085E" w:rsidRDefault="0033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F" w:rsidRDefault="00810F74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8D" w:rsidRDefault="00810F74">
    <w:pPr>
      <w:pStyle w:val="Stopka"/>
      <w:jc w:val="right"/>
    </w:pPr>
    <w:fldSimple w:instr=" PAGE   \* MERGEFORMAT ">
      <w:r w:rsidR="00537994">
        <w:rPr>
          <w:noProof/>
        </w:rPr>
        <w:t>1</w:t>
      </w:r>
    </w:fldSimple>
  </w:p>
  <w:p w:rsidR="0084227F" w:rsidRDefault="0084227F" w:rsidP="00F401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5E" w:rsidRDefault="0033085E">
      <w:r>
        <w:separator/>
      </w:r>
    </w:p>
  </w:footnote>
  <w:footnote w:type="continuationSeparator" w:id="0">
    <w:p w:rsidR="0033085E" w:rsidRDefault="0033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54" w:rsidRDefault="003B3FA8">
    <w:pPr>
      <w:pStyle w:val="Nagwek"/>
    </w:pPr>
    <w:r>
      <w:rPr>
        <w:noProof/>
      </w:rPr>
      <w:drawing>
        <wp:inline distT="0" distB="0" distL="0" distR="0">
          <wp:extent cx="738505" cy="660311"/>
          <wp:effectExtent l="19050" t="0" r="444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62" cy="664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91A2E"/>
    <w:multiLevelType w:val="hybridMultilevel"/>
    <w:tmpl w:val="69208D3A"/>
    <w:lvl w:ilvl="0" w:tplc="C746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A621E3"/>
    <w:multiLevelType w:val="hybridMultilevel"/>
    <w:tmpl w:val="E2A8ECC2"/>
    <w:lvl w:ilvl="0" w:tplc="E28E0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85892"/>
    <w:multiLevelType w:val="hybridMultilevel"/>
    <w:tmpl w:val="6840B756"/>
    <w:lvl w:ilvl="0" w:tplc="DDA24D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6"/>
  </w:num>
  <w:num w:numId="5">
    <w:abstractNumId w:val="4"/>
  </w:num>
  <w:num w:numId="6">
    <w:abstractNumId w:val="8"/>
  </w:num>
  <w:num w:numId="7">
    <w:abstractNumId w:val="39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24"/>
  </w:num>
  <w:num w:numId="13">
    <w:abstractNumId w:val="35"/>
  </w:num>
  <w:num w:numId="14">
    <w:abstractNumId w:val="11"/>
  </w:num>
  <w:num w:numId="15">
    <w:abstractNumId w:val="19"/>
  </w:num>
  <w:num w:numId="16">
    <w:abstractNumId w:val="12"/>
  </w:num>
  <w:num w:numId="17">
    <w:abstractNumId w:val="3"/>
  </w:num>
  <w:num w:numId="18">
    <w:abstractNumId w:val="37"/>
  </w:num>
  <w:num w:numId="19">
    <w:abstractNumId w:val="0"/>
  </w:num>
  <w:num w:numId="20">
    <w:abstractNumId w:val="41"/>
  </w:num>
  <w:num w:numId="21">
    <w:abstractNumId w:val="36"/>
  </w:num>
  <w:num w:numId="22">
    <w:abstractNumId w:val="29"/>
  </w:num>
  <w:num w:numId="23">
    <w:abstractNumId w:val="20"/>
  </w:num>
  <w:num w:numId="24">
    <w:abstractNumId w:val="40"/>
  </w:num>
  <w:num w:numId="25">
    <w:abstractNumId w:val="38"/>
  </w:num>
  <w:num w:numId="26">
    <w:abstractNumId w:val="42"/>
  </w:num>
  <w:num w:numId="27">
    <w:abstractNumId w:val="22"/>
  </w:num>
  <w:num w:numId="28">
    <w:abstractNumId w:val="25"/>
  </w:num>
  <w:num w:numId="29">
    <w:abstractNumId w:val="32"/>
  </w:num>
  <w:num w:numId="30">
    <w:abstractNumId w:val="26"/>
  </w:num>
  <w:num w:numId="31">
    <w:abstractNumId w:val="21"/>
  </w:num>
  <w:num w:numId="32">
    <w:abstractNumId w:val="30"/>
  </w:num>
  <w:num w:numId="33">
    <w:abstractNumId w:val="2"/>
  </w:num>
  <w:num w:numId="34">
    <w:abstractNumId w:val="7"/>
  </w:num>
  <w:num w:numId="35">
    <w:abstractNumId w:val="31"/>
  </w:num>
  <w:num w:numId="36">
    <w:abstractNumId w:val="6"/>
  </w:num>
  <w:num w:numId="37">
    <w:abstractNumId w:val="34"/>
  </w:num>
  <w:num w:numId="38">
    <w:abstractNumId w:val="15"/>
  </w:num>
  <w:num w:numId="39">
    <w:abstractNumId w:val="33"/>
  </w:num>
  <w:num w:numId="40">
    <w:abstractNumId w:val="1"/>
  </w:num>
  <w:num w:numId="41">
    <w:abstractNumId w:val="10"/>
  </w:num>
  <w:num w:numId="42">
    <w:abstractNumId w:val="17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6553A"/>
    <w:rsid w:val="00012CE7"/>
    <w:rsid w:val="00012FEA"/>
    <w:rsid w:val="00014114"/>
    <w:rsid w:val="00014357"/>
    <w:rsid w:val="0001484D"/>
    <w:rsid w:val="00023264"/>
    <w:rsid w:val="0002429F"/>
    <w:rsid w:val="0003185F"/>
    <w:rsid w:val="00036A7B"/>
    <w:rsid w:val="00036F91"/>
    <w:rsid w:val="00053D12"/>
    <w:rsid w:val="00061687"/>
    <w:rsid w:val="000650D8"/>
    <w:rsid w:val="000709CA"/>
    <w:rsid w:val="000719B8"/>
    <w:rsid w:val="000728D4"/>
    <w:rsid w:val="00073FB9"/>
    <w:rsid w:val="0007409C"/>
    <w:rsid w:val="000777B5"/>
    <w:rsid w:val="0008245C"/>
    <w:rsid w:val="000837DB"/>
    <w:rsid w:val="00093E22"/>
    <w:rsid w:val="00094BFE"/>
    <w:rsid w:val="000957ED"/>
    <w:rsid w:val="000968A6"/>
    <w:rsid w:val="0009757E"/>
    <w:rsid w:val="000A1197"/>
    <w:rsid w:val="000A18E6"/>
    <w:rsid w:val="000A29BC"/>
    <w:rsid w:val="000A483E"/>
    <w:rsid w:val="000A647F"/>
    <w:rsid w:val="000A6AD2"/>
    <w:rsid w:val="000B21F3"/>
    <w:rsid w:val="000B3610"/>
    <w:rsid w:val="000B7778"/>
    <w:rsid w:val="000B7EB7"/>
    <w:rsid w:val="000C13ED"/>
    <w:rsid w:val="000C3975"/>
    <w:rsid w:val="000D13F3"/>
    <w:rsid w:val="000D3927"/>
    <w:rsid w:val="000D4416"/>
    <w:rsid w:val="000E1F48"/>
    <w:rsid w:val="000E2226"/>
    <w:rsid w:val="000E44AD"/>
    <w:rsid w:val="000E7021"/>
    <w:rsid w:val="000E7DFF"/>
    <w:rsid w:val="000F0257"/>
    <w:rsid w:val="000F364B"/>
    <w:rsid w:val="000F4012"/>
    <w:rsid w:val="000F62AF"/>
    <w:rsid w:val="000F734F"/>
    <w:rsid w:val="000F7B11"/>
    <w:rsid w:val="000F7C88"/>
    <w:rsid w:val="00104388"/>
    <w:rsid w:val="001043FB"/>
    <w:rsid w:val="00104575"/>
    <w:rsid w:val="00106C2F"/>
    <w:rsid w:val="0011050C"/>
    <w:rsid w:val="00113F30"/>
    <w:rsid w:val="00121242"/>
    <w:rsid w:val="00135B05"/>
    <w:rsid w:val="00146580"/>
    <w:rsid w:val="001474AB"/>
    <w:rsid w:val="001505BF"/>
    <w:rsid w:val="00152905"/>
    <w:rsid w:val="00152CA9"/>
    <w:rsid w:val="0015331D"/>
    <w:rsid w:val="00153831"/>
    <w:rsid w:val="00155636"/>
    <w:rsid w:val="0016553A"/>
    <w:rsid w:val="001669F8"/>
    <w:rsid w:val="00171CDF"/>
    <w:rsid w:val="00173D8A"/>
    <w:rsid w:val="001768B3"/>
    <w:rsid w:val="001804C4"/>
    <w:rsid w:val="00180DF1"/>
    <w:rsid w:val="00182C89"/>
    <w:rsid w:val="0018592B"/>
    <w:rsid w:val="001907B4"/>
    <w:rsid w:val="00190C7C"/>
    <w:rsid w:val="001977CF"/>
    <w:rsid w:val="001A323F"/>
    <w:rsid w:val="001B0B83"/>
    <w:rsid w:val="001C4F6F"/>
    <w:rsid w:val="001D3730"/>
    <w:rsid w:val="001D55D9"/>
    <w:rsid w:val="001E0BFD"/>
    <w:rsid w:val="001E5600"/>
    <w:rsid w:val="001E60F1"/>
    <w:rsid w:val="001F1158"/>
    <w:rsid w:val="00200394"/>
    <w:rsid w:val="00203026"/>
    <w:rsid w:val="00205A6A"/>
    <w:rsid w:val="0020758B"/>
    <w:rsid w:val="00213E43"/>
    <w:rsid w:val="0022052A"/>
    <w:rsid w:val="002210B0"/>
    <w:rsid w:val="0022369E"/>
    <w:rsid w:val="00225159"/>
    <w:rsid w:val="00225800"/>
    <w:rsid w:val="00230B34"/>
    <w:rsid w:val="002328BA"/>
    <w:rsid w:val="00234632"/>
    <w:rsid w:val="002369B7"/>
    <w:rsid w:val="002374D3"/>
    <w:rsid w:val="00240F48"/>
    <w:rsid w:val="00245129"/>
    <w:rsid w:val="00250829"/>
    <w:rsid w:val="00251902"/>
    <w:rsid w:val="00251E87"/>
    <w:rsid w:val="00256B13"/>
    <w:rsid w:val="00257142"/>
    <w:rsid w:val="0025769C"/>
    <w:rsid w:val="00264A5D"/>
    <w:rsid w:val="00270050"/>
    <w:rsid w:val="00271159"/>
    <w:rsid w:val="002761C6"/>
    <w:rsid w:val="00283C55"/>
    <w:rsid w:val="00292DD3"/>
    <w:rsid w:val="00294147"/>
    <w:rsid w:val="002A0C52"/>
    <w:rsid w:val="002A1387"/>
    <w:rsid w:val="002A397E"/>
    <w:rsid w:val="002A3DBD"/>
    <w:rsid w:val="002A7657"/>
    <w:rsid w:val="002B07FC"/>
    <w:rsid w:val="002B1B1B"/>
    <w:rsid w:val="002B3924"/>
    <w:rsid w:val="002B4120"/>
    <w:rsid w:val="002B478D"/>
    <w:rsid w:val="002B6017"/>
    <w:rsid w:val="002B7BA3"/>
    <w:rsid w:val="002C290D"/>
    <w:rsid w:val="002C74C7"/>
    <w:rsid w:val="002D066A"/>
    <w:rsid w:val="002D21C1"/>
    <w:rsid w:val="002D42A6"/>
    <w:rsid w:val="002D61F6"/>
    <w:rsid w:val="002E0030"/>
    <w:rsid w:val="002E551E"/>
    <w:rsid w:val="002E56CF"/>
    <w:rsid w:val="002E749D"/>
    <w:rsid w:val="002E74E8"/>
    <w:rsid w:val="002F01C7"/>
    <w:rsid w:val="002F75EC"/>
    <w:rsid w:val="00301F7D"/>
    <w:rsid w:val="003147A2"/>
    <w:rsid w:val="0032462D"/>
    <w:rsid w:val="00325047"/>
    <w:rsid w:val="00325DBD"/>
    <w:rsid w:val="003304EE"/>
    <w:rsid w:val="0033085E"/>
    <w:rsid w:val="003324B0"/>
    <w:rsid w:val="003367D3"/>
    <w:rsid w:val="00344569"/>
    <w:rsid w:val="00354310"/>
    <w:rsid w:val="00360F62"/>
    <w:rsid w:val="00366AF1"/>
    <w:rsid w:val="00367700"/>
    <w:rsid w:val="0036776E"/>
    <w:rsid w:val="00374D15"/>
    <w:rsid w:val="00376D42"/>
    <w:rsid w:val="0038022C"/>
    <w:rsid w:val="0038093F"/>
    <w:rsid w:val="0038525C"/>
    <w:rsid w:val="003A08D1"/>
    <w:rsid w:val="003A55F5"/>
    <w:rsid w:val="003A65C5"/>
    <w:rsid w:val="003A682E"/>
    <w:rsid w:val="003B3FA8"/>
    <w:rsid w:val="003B56AF"/>
    <w:rsid w:val="003B64D9"/>
    <w:rsid w:val="003C2944"/>
    <w:rsid w:val="003C396C"/>
    <w:rsid w:val="003D0C04"/>
    <w:rsid w:val="003D139F"/>
    <w:rsid w:val="003D2D74"/>
    <w:rsid w:val="003D2E72"/>
    <w:rsid w:val="003D30EF"/>
    <w:rsid w:val="003D3E03"/>
    <w:rsid w:val="003E16B6"/>
    <w:rsid w:val="003E3526"/>
    <w:rsid w:val="003E7D21"/>
    <w:rsid w:val="003F7A07"/>
    <w:rsid w:val="00400DAF"/>
    <w:rsid w:val="00404E45"/>
    <w:rsid w:val="00406A33"/>
    <w:rsid w:val="00407D1B"/>
    <w:rsid w:val="004110F2"/>
    <w:rsid w:val="00412469"/>
    <w:rsid w:val="0041405F"/>
    <w:rsid w:val="004160F7"/>
    <w:rsid w:val="00420D9A"/>
    <w:rsid w:val="00423A16"/>
    <w:rsid w:val="0042571B"/>
    <w:rsid w:val="00427495"/>
    <w:rsid w:val="004306C5"/>
    <w:rsid w:val="0043121C"/>
    <w:rsid w:val="00434E6D"/>
    <w:rsid w:val="00435E61"/>
    <w:rsid w:val="00440468"/>
    <w:rsid w:val="00440B00"/>
    <w:rsid w:val="00441DBC"/>
    <w:rsid w:val="00443EF9"/>
    <w:rsid w:val="00444CC9"/>
    <w:rsid w:val="00450814"/>
    <w:rsid w:val="00466587"/>
    <w:rsid w:val="00466EDF"/>
    <w:rsid w:val="00471F45"/>
    <w:rsid w:val="00480293"/>
    <w:rsid w:val="00481F7B"/>
    <w:rsid w:val="00482376"/>
    <w:rsid w:val="004824D0"/>
    <w:rsid w:val="00485B86"/>
    <w:rsid w:val="004869E3"/>
    <w:rsid w:val="00491BE2"/>
    <w:rsid w:val="004933A7"/>
    <w:rsid w:val="0049533E"/>
    <w:rsid w:val="004A0A29"/>
    <w:rsid w:val="004A16DD"/>
    <w:rsid w:val="004A1D8C"/>
    <w:rsid w:val="004A71EA"/>
    <w:rsid w:val="004B1A88"/>
    <w:rsid w:val="004B2828"/>
    <w:rsid w:val="004B5A28"/>
    <w:rsid w:val="004C18F4"/>
    <w:rsid w:val="004C36F7"/>
    <w:rsid w:val="004C5F6C"/>
    <w:rsid w:val="004D0F2F"/>
    <w:rsid w:val="004D49D8"/>
    <w:rsid w:val="004D4E53"/>
    <w:rsid w:val="004D711E"/>
    <w:rsid w:val="004E1D11"/>
    <w:rsid w:val="004F007E"/>
    <w:rsid w:val="004F10A0"/>
    <w:rsid w:val="004F3674"/>
    <w:rsid w:val="005017B5"/>
    <w:rsid w:val="00503AAA"/>
    <w:rsid w:val="005054EF"/>
    <w:rsid w:val="00505892"/>
    <w:rsid w:val="00505C99"/>
    <w:rsid w:val="005070FC"/>
    <w:rsid w:val="00507DBB"/>
    <w:rsid w:val="00510070"/>
    <w:rsid w:val="0051129D"/>
    <w:rsid w:val="005119CA"/>
    <w:rsid w:val="00515112"/>
    <w:rsid w:val="005160AE"/>
    <w:rsid w:val="00516846"/>
    <w:rsid w:val="00517429"/>
    <w:rsid w:val="005178FB"/>
    <w:rsid w:val="00527C28"/>
    <w:rsid w:val="00530B6C"/>
    <w:rsid w:val="00531D5B"/>
    <w:rsid w:val="00531FCD"/>
    <w:rsid w:val="00534682"/>
    <w:rsid w:val="00534A18"/>
    <w:rsid w:val="005355DF"/>
    <w:rsid w:val="00536E09"/>
    <w:rsid w:val="00537994"/>
    <w:rsid w:val="0054096F"/>
    <w:rsid w:val="0054382B"/>
    <w:rsid w:val="005440FA"/>
    <w:rsid w:val="00545FC4"/>
    <w:rsid w:val="005500E9"/>
    <w:rsid w:val="00562420"/>
    <w:rsid w:val="00563AD6"/>
    <w:rsid w:val="00570031"/>
    <w:rsid w:val="00571CE4"/>
    <w:rsid w:val="00580059"/>
    <w:rsid w:val="00585263"/>
    <w:rsid w:val="0058647B"/>
    <w:rsid w:val="00586DD5"/>
    <w:rsid w:val="00592C23"/>
    <w:rsid w:val="005933CF"/>
    <w:rsid w:val="00594A71"/>
    <w:rsid w:val="005A3D48"/>
    <w:rsid w:val="005A41C4"/>
    <w:rsid w:val="005B161E"/>
    <w:rsid w:val="005C2F94"/>
    <w:rsid w:val="005C334B"/>
    <w:rsid w:val="005C3904"/>
    <w:rsid w:val="005C7ABD"/>
    <w:rsid w:val="005D0CE3"/>
    <w:rsid w:val="005D0E8F"/>
    <w:rsid w:val="005D2F5C"/>
    <w:rsid w:val="005E16A7"/>
    <w:rsid w:val="005E60CC"/>
    <w:rsid w:val="005E672C"/>
    <w:rsid w:val="005F1904"/>
    <w:rsid w:val="005F2147"/>
    <w:rsid w:val="005F2B97"/>
    <w:rsid w:val="005F3944"/>
    <w:rsid w:val="0060133C"/>
    <w:rsid w:val="00601529"/>
    <w:rsid w:val="00601C67"/>
    <w:rsid w:val="00602AA1"/>
    <w:rsid w:val="006031FA"/>
    <w:rsid w:val="00603CE0"/>
    <w:rsid w:val="00604420"/>
    <w:rsid w:val="00606856"/>
    <w:rsid w:val="00611444"/>
    <w:rsid w:val="0061357D"/>
    <w:rsid w:val="006155C6"/>
    <w:rsid w:val="00622FCF"/>
    <w:rsid w:val="0062333A"/>
    <w:rsid w:val="006258B1"/>
    <w:rsid w:val="00631104"/>
    <w:rsid w:val="006348EF"/>
    <w:rsid w:val="00635430"/>
    <w:rsid w:val="006376B7"/>
    <w:rsid w:val="00637E5C"/>
    <w:rsid w:val="00641F02"/>
    <w:rsid w:val="0065177B"/>
    <w:rsid w:val="006533FC"/>
    <w:rsid w:val="00655610"/>
    <w:rsid w:val="0065787B"/>
    <w:rsid w:val="006605B3"/>
    <w:rsid w:val="0066273D"/>
    <w:rsid w:val="006639B7"/>
    <w:rsid w:val="00663DE5"/>
    <w:rsid w:val="00671619"/>
    <w:rsid w:val="0067205B"/>
    <w:rsid w:val="0067221E"/>
    <w:rsid w:val="00673107"/>
    <w:rsid w:val="00674D46"/>
    <w:rsid w:val="00690EC1"/>
    <w:rsid w:val="006923A1"/>
    <w:rsid w:val="00692D29"/>
    <w:rsid w:val="00695AC0"/>
    <w:rsid w:val="006A10D0"/>
    <w:rsid w:val="006A469E"/>
    <w:rsid w:val="006A4D94"/>
    <w:rsid w:val="006B123D"/>
    <w:rsid w:val="006B659A"/>
    <w:rsid w:val="006B6DBF"/>
    <w:rsid w:val="006C2169"/>
    <w:rsid w:val="006C2290"/>
    <w:rsid w:val="006C3C95"/>
    <w:rsid w:val="006C6F9E"/>
    <w:rsid w:val="006D0144"/>
    <w:rsid w:val="006D05A4"/>
    <w:rsid w:val="006D211B"/>
    <w:rsid w:val="006D525E"/>
    <w:rsid w:val="006D6544"/>
    <w:rsid w:val="006D6EB0"/>
    <w:rsid w:val="006E09A5"/>
    <w:rsid w:val="006E0F25"/>
    <w:rsid w:val="006E2741"/>
    <w:rsid w:val="006E3051"/>
    <w:rsid w:val="006E37D8"/>
    <w:rsid w:val="006E3B64"/>
    <w:rsid w:val="006E66E4"/>
    <w:rsid w:val="006F049C"/>
    <w:rsid w:val="006F3A6D"/>
    <w:rsid w:val="006F3E54"/>
    <w:rsid w:val="006F60D8"/>
    <w:rsid w:val="006F6879"/>
    <w:rsid w:val="006F7514"/>
    <w:rsid w:val="006F7BCD"/>
    <w:rsid w:val="00700B35"/>
    <w:rsid w:val="007012AD"/>
    <w:rsid w:val="00704083"/>
    <w:rsid w:val="00705271"/>
    <w:rsid w:val="007121C2"/>
    <w:rsid w:val="00713CED"/>
    <w:rsid w:val="00714087"/>
    <w:rsid w:val="00714FAC"/>
    <w:rsid w:val="0071513E"/>
    <w:rsid w:val="0071784C"/>
    <w:rsid w:val="0072051D"/>
    <w:rsid w:val="00720607"/>
    <w:rsid w:val="00722A8C"/>
    <w:rsid w:val="007242D8"/>
    <w:rsid w:val="00724F18"/>
    <w:rsid w:val="00726B8B"/>
    <w:rsid w:val="00730A65"/>
    <w:rsid w:val="0073262F"/>
    <w:rsid w:val="007326A5"/>
    <w:rsid w:val="007354A3"/>
    <w:rsid w:val="0073550F"/>
    <w:rsid w:val="007366D0"/>
    <w:rsid w:val="00736788"/>
    <w:rsid w:val="0074082D"/>
    <w:rsid w:val="007412B3"/>
    <w:rsid w:val="0074375F"/>
    <w:rsid w:val="007559B5"/>
    <w:rsid w:val="0075720B"/>
    <w:rsid w:val="00762068"/>
    <w:rsid w:val="00764409"/>
    <w:rsid w:val="007645A3"/>
    <w:rsid w:val="00764652"/>
    <w:rsid w:val="00766A3A"/>
    <w:rsid w:val="0076767A"/>
    <w:rsid w:val="007713BF"/>
    <w:rsid w:val="00772B0D"/>
    <w:rsid w:val="0077326D"/>
    <w:rsid w:val="00775057"/>
    <w:rsid w:val="00775F53"/>
    <w:rsid w:val="00777404"/>
    <w:rsid w:val="00782A7B"/>
    <w:rsid w:val="00784640"/>
    <w:rsid w:val="007863BE"/>
    <w:rsid w:val="00787D65"/>
    <w:rsid w:val="00791944"/>
    <w:rsid w:val="007941AD"/>
    <w:rsid w:val="00794980"/>
    <w:rsid w:val="00794D3C"/>
    <w:rsid w:val="00795316"/>
    <w:rsid w:val="0079692C"/>
    <w:rsid w:val="00797649"/>
    <w:rsid w:val="007A0A8F"/>
    <w:rsid w:val="007A1306"/>
    <w:rsid w:val="007A1EEC"/>
    <w:rsid w:val="007A3D21"/>
    <w:rsid w:val="007A4F7F"/>
    <w:rsid w:val="007B15B0"/>
    <w:rsid w:val="007B1B21"/>
    <w:rsid w:val="007B2E26"/>
    <w:rsid w:val="007C136E"/>
    <w:rsid w:val="007C2994"/>
    <w:rsid w:val="007C3FD7"/>
    <w:rsid w:val="007D39A9"/>
    <w:rsid w:val="007D6C0E"/>
    <w:rsid w:val="007E00E4"/>
    <w:rsid w:val="007E197F"/>
    <w:rsid w:val="007E227E"/>
    <w:rsid w:val="007E4BA9"/>
    <w:rsid w:val="007F152E"/>
    <w:rsid w:val="007F4422"/>
    <w:rsid w:val="007F6366"/>
    <w:rsid w:val="007F753A"/>
    <w:rsid w:val="00801E82"/>
    <w:rsid w:val="00807CFF"/>
    <w:rsid w:val="00810F74"/>
    <w:rsid w:val="0081212E"/>
    <w:rsid w:val="00812517"/>
    <w:rsid w:val="00817159"/>
    <w:rsid w:val="0082011C"/>
    <w:rsid w:val="00820EC3"/>
    <w:rsid w:val="00823960"/>
    <w:rsid w:val="00824DED"/>
    <w:rsid w:val="00826065"/>
    <w:rsid w:val="008263E6"/>
    <w:rsid w:val="00826877"/>
    <w:rsid w:val="00827F8D"/>
    <w:rsid w:val="00832A1A"/>
    <w:rsid w:val="00832A30"/>
    <w:rsid w:val="0083391C"/>
    <w:rsid w:val="00835091"/>
    <w:rsid w:val="00836CD0"/>
    <w:rsid w:val="00841317"/>
    <w:rsid w:val="008419E7"/>
    <w:rsid w:val="0084227F"/>
    <w:rsid w:val="00846B04"/>
    <w:rsid w:val="00847E4F"/>
    <w:rsid w:val="00850166"/>
    <w:rsid w:val="0085322E"/>
    <w:rsid w:val="00854E27"/>
    <w:rsid w:val="0085517E"/>
    <w:rsid w:val="00856663"/>
    <w:rsid w:val="00863821"/>
    <w:rsid w:val="00866439"/>
    <w:rsid w:val="008774BD"/>
    <w:rsid w:val="00880290"/>
    <w:rsid w:val="00880546"/>
    <w:rsid w:val="0088450F"/>
    <w:rsid w:val="0088482A"/>
    <w:rsid w:val="00885D18"/>
    <w:rsid w:val="00891FD3"/>
    <w:rsid w:val="008A2E1E"/>
    <w:rsid w:val="008A777B"/>
    <w:rsid w:val="008B1CA8"/>
    <w:rsid w:val="008B597B"/>
    <w:rsid w:val="008C1DB3"/>
    <w:rsid w:val="008C24D7"/>
    <w:rsid w:val="008C3571"/>
    <w:rsid w:val="008D0E14"/>
    <w:rsid w:val="008D22E1"/>
    <w:rsid w:val="008D3D56"/>
    <w:rsid w:val="008D46E2"/>
    <w:rsid w:val="008D6B9D"/>
    <w:rsid w:val="008E0CCF"/>
    <w:rsid w:val="008E4C3A"/>
    <w:rsid w:val="008F1205"/>
    <w:rsid w:val="008F4F2E"/>
    <w:rsid w:val="00901E58"/>
    <w:rsid w:val="0090254D"/>
    <w:rsid w:val="0090549E"/>
    <w:rsid w:val="009054CF"/>
    <w:rsid w:val="00913318"/>
    <w:rsid w:val="00915A14"/>
    <w:rsid w:val="009317BA"/>
    <w:rsid w:val="00932757"/>
    <w:rsid w:val="00940344"/>
    <w:rsid w:val="00943EB4"/>
    <w:rsid w:val="009520F3"/>
    <w:rsid w:val="00956340"/>
    <w:rsid w:val="009571E3"/>
    <w:rsid w:val="00957B67"/>
    <w:rsid w:val="009605CA"/>
    <w:rsid w:val="00961933"/>
    <w:rsid w:val="0096240C"/>
    <w:rsid w:val="009635B9"/>
    <w:rsid w:val="00964D67"/>
    <w:rsid w:val="00970C7B"/>
    <w:rsid w:val="0097203D"/>
    <w:rsid w:val="00972624"/>
    <w:rsid w:val="009743E8"/>
    <w:rsid w:val="009746D2"/>
    <w:rsid w:val="00976A49"/>
    <w:rsid w:val="00977C7E"/>
    <w:rsid w:val="00983006"/>
    <w:rsid w:val="00996310"/>
    <w:rsid w:val="009A28F5"/>
    <w:rsid w:val="009A2E25"/>
    <w:rsid w:val="009A3419"/>
    <w:rsid w:val="009A5A86"/>
    <w:rsid w:val="009A786E"/>
    <w:rsid w:val="009B16B7"/>
    <w:rsid w:val="009B3276"/>
    <w:rsid w:val="009B50BF"/>
    <w:rsid w:val="009B53DC"/>
    <w:rsid w:val="009C3390"/>
    <w:rsid w:val="009C5F2B"/>
    <w:rsid w:val="009C6C92"/>
    <w:rsid w:val="009D7ABA"/>
    <w:rsid w:val="009E07C1"/>
    <w:rsid w:val="009E22E8"/>
    <w:rsid w:val="009E3C15"/>
    <w:rsid w:val="009E59C7"/>
    <w:rsid w:val="009E612B"/>
    <w:rsid w:val="009F034E"/>
    <w:rsid w:val="00A00A24"/>
    <w:rsid w:val="00A1117A"/>
    <w:rsid w:val="00A12D33"/>
    <w:rsid w:val="00A148F4"/>
    <w:rsid w:val="00A15A9A"/>
    <w:rsid w:val="00A1665E"/>
    <w:rsid w:val="00A201E5"/>
    <w:rsid w:val="00A26B7E"/>
    <w:rsid w:val="00A33B1F"/>
    <w:rsid w:val="00A3415C"/>
    <w:rsid w:val="00A375A2"/>
    <w:rsid w:val="00A37623"/>
    <w:rsid w:val="00A40559"/>
    <w:rsid w:val="00A439FC"/>
    <w:rsid w:val="00A52530"/>
    <w:rsid w:val="00A52E36"/>
    <w:rsid w:val="00A6464B"/>
    <w:rsid w:val="00A6507F"/>
    <w:rsid w:val="00A658D1"/>
    <w:rsid w:val="00A73CE0"/>
    <w:rsid w:val="00A76546"/>
    <w:rsid w:val="00A76855"/>
    <w:rsid w:val="00A8207B"/>
    <w:rsid w:val="00A83886"/>
    <w:rsid w:val="00A843C4"/>
    <w:rsid w:val="00A86695"/>
    <w:rsid w:val="00A94452"/>
    <w:rsid w:val="00A96B99"/>
    <w:rsid w:val="00A97731"/>
    <w:rsid w:val="00AA0736"/>
    <w:rsid w:val="00AA0A68"/>
    <w:rsid w:val="00AA17DA"/>
    <w:rsid w:val="00AA3158"/>
    <w:rsid w:val="00AA7BA1"/>
    <w:rsid w:val="00AB0ADD"/>
    <w:rsid w:val="00AB4DCE"/>
    <w:rsid w:val="00AB6E27"/>
    <w:rsid w:val="00AC4DE6"/>
    <w:rsid w:val="00AD043F"/>
    <w:rsid w:val="00AD1082"/>
    <w:rsid w:val="00AD21DF"/>
    <w:rsid w:val="00AD52EC"/>
    <w:rsid w:val="00AE5CE8"/>
    <w:rsid w:val="00AE5E9D"/>
    <w:rsid w:val="00AE771A"/>
    <w:rsid w:val="00AF3470"/>
    <w:rsid w:val="00B02A89"/>
    <w:rsid w:val="00B04D35"/>
    <w:rsid w:val="00B06701"/>
    <w:rsid w:val="00B067E1"/>
    <w:rsid w:val="00B07F3C"/>
    <w:rsid w:val="00B10203"/>
    <w:rsid w:val="00B1181B"/>
    <w:rsid w:val="00B11CDE"/>
    <w:rsid w:val="00B12EF9"/>
    <w:rsid w:val="00B2026E"/>
    <w:rsid w:val="00B215B1"/>
    <w:rsid w:val="00B25FF1"/>
    <w:rsid w:val="00B3794D"/>
    <w:rsid w:val="00B37C3B"/>
    <w:rsid w:val="00B401FA"/>
    <w:rsid w:val="00B402DD"/>
    <w:rsid w:val="00B51F13"/>
    <w:rsid w:val="00B53930"/>
    <w:rsid w:val="00B53DBD"/>
    <w:rsid w:val="00B576D0"/>
    <w:rsid w:val="00B71D06"/>
    <w:rsid w:val="00B7413A"/>
    <w:rsid w:val="00B771C8"/>
    <w:rsid w:val="00B806A8"/>
    <w:rsid w:val="00B81337"/>
    <w:rsid w:val="00B852C6"/>
    <w:rsid w:val="00B86B28"/>
    <w:rsid w:val="00B901F0"/>
    <w:rsid w:val="00B90DBB"/>
    <w:rsid w:val="00B96EF5"/>
    <w:rsid w:val="00BA494B"/>
    <w:rsid w:val="00BA4987"/>
    <w:rsid w:val="00BB473D"/>
    <w:rsid w:val="00BB71FD"/>
    <w:rsid w:val="00BC439D"/>
    <w:rsid w:val="00BC4C7E"/>
    <w:rsid w:val="00BC67DD"/>
    <w:rsid w:val="00BD0E25"/>
    <w:rsid w:val="00BD11E6"/>
    <w:rsid w:val="00BD125B"/>
    <w:rsid w:val="00BD4A37"/>
    <w:rsid w:val="00BD5F82"/>
    <w:rsid w:val="00BD7928"/>
    <w:rsid w:val="00BD7C15"/>
    <w:rsid w:val="00BE0E13"/>
    <w:rsid w:val="00BE14F5"/>
    <w:rsid w:val="00BE16FF"/>
    <w:rsid w:val="00BE6A67"/>
    <w:rsid w:val="00C00E5E"/>
    <w:rsid w:val="00C04BB5"/>
    <w:rsid w:val="00C05590"/>
    <w:rsid w:val="00C12124"/>
    <w:rsid w:val="00C13A40"/>
    <w:rsid w:val="00C14BD1"/>
    <w:rsid w:val="00C14C1B"/>
    <w:rsid w:val="00C15372"/>
    <w:rsid w:val="00C158CB"/>
    <w:rsid w:val="00C2005C"/>
    <w:rsid w:val="00C20674"/>
    <w:rsid w:val="00C213E3"/>
    <w:rsid w:val="00C218E5"/>
    <w:rsid w:val="00C22193"/>
    <w:rsid w:val="00C223A8"/>
    <w:rsid w:val="00C266B5"/>
    <w:rsid w:val="00C3165D"/>
    <w:rsid w:val="00C33765"/>
    <w:rsid w:val="00C33BB2"/>
    <w:rsid w:val="00C34AC6"/>
    <w:rsid w:val="00C34E33"/>
    <w:rsid w:val="00C36B71"/>
    <w:rsid w:val="00C457F0"/>
    <w:rsid w:val="00C50C95"/>
    <w:rsid w:val="00C551A7"/>
    <w:rsid w:val="00C563F9"/>
    <w:rsid w:val="00C57495"/>
    <w:rsid w:val="00C62A1F"/>
    <w:rsid w:val="00C63ADC"/>
    <w:rsid w:val="00C67226"/>
    <w:rsid w:val="00C70AF9"/>
    <w:rsid w:val="00C70BB9"/>
    <w:rsid w:val="00C7165A"/>
    <w:rsid w:val="00C71DB6"/>
    <w:rsid w:val="00C742BA"/>
    <w:rsid w:val="00C77A58"/>
    <w:rsid w:val="00C816E6"/>
    <w:rsid w:val="00C84207"/>
    <w:rsid w:val="00C85A80"/>
    <w:rsid w:val="00C85F8A"/>
    <w:rsid w:val="00C8667C"/>
    <w:rsid w:val="00C94F8C"/>
    <w:rsid w:val="00CA2D7D"/>
    <w:rsid w:val="00CA33A4"/>
    <w:rsid w:val="00CA3D2E"/>
    <w:rsid w:val="00CA63B3"/>
    <w:rsid w:val="00CA66F2"/>
    <w:rsid w:val="00CB1972"/>
    <w:rsid w:val="00CC1AD5"/>
    <w:rsid w:val="00CC219B"/>
    <w:rsid w:val="00CC393D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D68D2"/>
    <w:rsid w:val="00CE1A3F"/>
    <w:rsid w:val="00CE4097"/>
    <w:rsid w:val="00CE572F"/>
    <w:rsid w:val="00CF08A4"/>
    <w:rsid w:val="00CF0E85"/>
    <w:rsid w:val="00CF6284"/>
    <w:rsid w:val="00D01846"/>
    <w:rsid w:val="00D05A8F"/>
    <w:rsid w:val="00D0601D"/>
    <w:rsid w:val="00D16559"/>
    <w:rsid w:val="00D16FE5"/>
    <w:rsid w:val="00D21FDB"/>
    <w:rsid w:val="00D25917"/>
    <w:rsid w:val="00D26BBE"/>
    <w:rsid w:val="00D302DF"/>
    <w:rsid w:val="00D33175"/>
    <w:rsid w:val="00D33A15"/>
    <w:rsid w:val="00D36A85"/>
    <w:rsid w:val="00D37244"/>
    <w:rsid w:val="00D37FE8"/>
    <w:rsid w:val="00D4443C"/>
    <w:rsid w:val="00D4463E"/>
    <w:rsid w:val="00D44FF5"/>
    <w:rsid w:val="00D47A93"/>
    <w:rsid w:val="00D512B0"/>
    <w:rsid w:val="00D54165"/>
    <w:rsid w:val="00D54226"/>
    <w:rsid w:val="00D55099"/>
    <w:rsid w:val="00D55EBB"/>
    <w:rsid w:val="00D5676D"/>
    <w:rsid w:val="00D567E3"/>
    <w:rsid w:val="00D608A3"/>
    <w:rsid w:val="00D72FA2"/>
    <w:rsid w:val="00D75068"/>
    <w:rsid w:val="00D80272"/>
    <w:rsid w:val="00D8069C"/>
    <w:rsid w:val="00D905AC"/>
    <w:rsid w:val="00D90BBD"/>
    <w:rsid w:val="00DA00FB"/>
    <w:rsid w:val="00DA19EE"/>
    <w:rsid w:val="00DA3FF3"/>
    <w:rsid w:val="00DA5928"/>
    <w:rsid w:val="00DA60B5"/>
    <w:rsid w:val="00DA65F4"/>
    <w:rsid w:val="00DB19CC"/>
    <w:rsid w:val="00DB49D0"/>
    <w:rsid w:val="00DB551F"/>
    <w:rsid w:val="00DB730A"/>
    <w:rsid w:val="00DC24D6"/>
    <w:rsid w:val="00DC5F38"/>
    <w:rsid w:val="00DD0E97"/>
    <w:rsid w:val="00DD71E9"/>
    <w:rsid w:val="00DE15EE"/>
    <w:rsid w:val="00DE428F"/>
    <w:rsid w:val="00DE6EFD"/>
    <w:rsid w:val="00DF5AEA"/>
    <w:rsid w:val="00DF60FD"/>
    <w:rsid w:val="00E1196B"/>
    <w:rsid w:val="00E1300F"/>
    <w:rsid w:val="00E15F7E"/>
    <w:rsid w:val="00E227CE"/>
    <w:rsid w:val="00E325A5"/>
    <w:rsid w:val="00E4344B"/>
    <w:rsid w:val="00E44BBF"/>
    <w:rsid w:val="00E45C10"/>
    <w:rsid w:val="00E52527"/>
    <w:rsid w:val="00E55D23"/>
    <w:rsid w:val="00E71F93"/>
    <w:rsid w:val="00E747FD"/>
    <w:rsid w:val="00E813D1"/>
    <w:rsid w:val="00E832F0"/>
    <w:rsid w:val="00E90F8D"/>
    <w:rsid w:val="00E967ED"/>
    <w:rsid w:val="00EA6AFC"/>
    <w:rsid w:val="00EA6C02"/>
    <w:rsid w:val="00EB2148"/>
    <w:rsid w:val="00EB406D"/>
    <w:rsid w:val="00EB51A5"/>
    <w:rsid w:val="00EB607D"/>
    <w:rsid w:val="00EC25AB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4C95"/>
    <w:rsid w:val="00EF5AC9"/>
    <w:rsid w:val="00EF5DC6"/>
    <w:rsid w:val="00EF617C"/>
    <w:rsid w:val="00EF7A2D"/>
    <w:rsid w:val="00EF7DA4"/>
    <w:rsid w:val="00EF7EAE"/>
    <w:rsid w:val="00F015B4"/>
    <w:rsid w:val="00F015FB"/>
    <w:rsid w:val="00F01698"/>
    <w:rsid w:val="00F01B8E"/>
    <w:rsid w:val="00F01BCF"/>
    <w:rsid w:val="00F05E7E"/>
    <w:rsid w:val="00F06A48"/>
    <w:rsid w:val="00F10D4D"/>
    <w:rsid w:val="00F1115F"/>
    <w:rsid w:val="00F13384"/>
    <w:rsid w:val="00F156E5"/>
    <w:rsid w:val="00F17E80"/>
    <w:rsid w:val="00F23393"/>
    <w:rsid w:val="00F24180"/>
    <w:rsid w:val="00F2445D"/>
    <w:rsid w:val="00F24827"/>
    <w:rsid w:val="00F24D1B"/>
    <w:rsid w:val="00F26962"/>
    <w:rsid w:val="00F33F19"/>
    <w:rsid w:val="00F40109"/>
    <w:rsid w:val="00F4093F"/>
    <w:rsid w:val="00F61EB7"/>
    <w:rsid w:val="00F6591C"/>
    <w:rsid w:val="00F715FE"/>
    <w:rsid w:val="00F750DA"/>
    <w:rsid w:val="00F778C7"/>
    <w:rsid w:val="00F77E4A"/>
    <w:rsid w:val="00F80198"/>
    <w:rsid w:val="00F80BBA"/>
    <w:rsid w:val="00F82E78"/>
    <w:rsid w:val="00F84532"/>
    <w:rsid w:val="00F90760"/>
    <w:rsid w:val="00F90E4E"/>
    <w:rsid w:val="00F947B5"/>
    <w:rsid w:val="00F951C9"/>
    <w:rsid w:val="00F97389"/>
    <w:rsid w:val="00FA1F66"/>
    <w:rsid w:val="00FA4344"/>
    <w:rsid w:val="00FA49BA"/>
    <w:rsid w:val="00FA5765"/>
    <w:rsid w:val="00FB1551"/>
    <w:rsid w:val="00FB3624"/>
    <w:rsid w:val="00FB543C"/>
    <w:rsid w:val="00FC1F8D"/>
    <w:rsid w:val="00FC55F7"/>
    <w:rsid w:val="00FC5A69"/>
    <w:rsid w:val="00FC6C4A"/>
    <w:rsid w:val="00FD009E"/>
    <w:rsid w:val="00FD3F00"/>
    <w:rsid w:val="00FD6AB2"/>
    <w:rsid w:val="00FF33ED"/>
    <w:rsid w:val="00FF47E0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968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  <w:style w:type="paragraph" w:styleId="Akapitzlist">
    <w:name w:val="List Paragraph"/>
    <w:basedOn w:val="Normalny"/>
    <w:uiPriority w:val="34"/>
    <w:qFormat/>
    <w:rsid w:val="00F3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c.net/documentation,76,295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UNION OF THE BALTIC CITIES</vt:lpstr>
      <vt:lpstr>UNION OF THE BALTIC CITIES</vt:lpstr>
    </vt:vector>
  </TitlesOfParts>
  <Company>Związek Miast Bałtyckich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subject/>
  <dc:creator>Paweł Żaboklicki</dc:creator>
  <cp:keywords/>
  <cp:lastModifiedBy>SOŚNICKA.A</cp:lastModifiedBy>
  <cp:revision>3</cp:revision>
  <cp:lastPrinted>2011-02-28T15:01:00Z</cp:lastPrinted>
  <dcterms:created xsi:type="dcterms:W3CDTF">2014-05-28T13:46:00Z</dcterms:created>
  <dcterms:modified xsi:type="dcterms:W3CDTF">2014-05-29T14:29:00Z</dcterms:modified>
</cp:coreProperties>
</file>