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7AC" w:rsidRDefault="00D517AC" w:rsidP="00D517AC">
      <w:pPr>
        <w:jc w:val="center"/>
        <w:rPr>
          <w:sz w:val="28"/>
          <w:szCs w:val="28"/>
          <w:lang w:val="en-US"/>
        </w:rPr>
      </w:pPr>
    </w:p>
    <w:p w:rsidR="00D517AC" w:rsidRDefault="00D517AC" w:rsidP="00D517AC">
      <w:pPr>
        <w:jc w:val="center"/>
        <w:rPr>
          <w:sz w:val="28"/>
          <w:szCs w:val="28"/>
          <w:lang w:val="en-US"/>
        </w:rPr>
      </w:pPr>
    </w:p>
    <w:p w:rsidR="002F1A35" w:rsidRPr="00E72DDC" w:rsidRDefault="00BF6A35" w:rsidP="00D517AC">
      <w:pPr>
        <w:jc w:val="center"/>
        <w:rPr>
          <w:rFonts w:ascii="Arial" w:hAnsi="Arial" w:cs="Arial"/>
          <w:b/>
          <w:sz w:val="20"/>
          <w:szCs w:val="20"/>
          <w:lang w:val="en-US"/>
        </w:rPr>
      </w:pPr>
      <w:r>
        <w:rPr>
          <w:rFonts w:ascii="Arial" w:hAnsi="Arial" w:cs="Arial"/>
          <w:b/>
          <w:noProof/>
          <w:sz w:val="20"/>
          <w:szCs w:val="20"/>
          <w:lang w:val="de-DE" w:eastAsia="de-DE"/>
        </w:rPr>
        <w:drawing>
          <wp:anchor distT="0" distB="0" distL="114300" distR="114300" simplePos="0" relativeHeight="251657216" behindDoc="0" locked="0" layoutInCell="1" allowOverlap="1">
            <wp:simplePos x="0" y="0"/>
            <wp:positionH relativeFrom="margin">
              <wp:posOffset>-108585</wp:posOffset>
            </wp:positionH>
            <wp:positionV relativeFrom="margin">
              <wp:posOffset>-521970</wp:posOffset>
            </wp:positionV>
            <wp:extent cx="873760" cy="792480"/>
            <wp:effectExtent l="19050" t="0" r="2540" b="0"/>
            <wp:wrapSquare wrapText="bothSides"/>
            <wp:docPr id="3" name="Bild 3" descr="UBC bez tł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C bez tła"/>
                    <pic:cNvPicPr>
                      <a:picLocks noChangeAspect="1" noChangeArrowheads="1"/>
                    </pic:cNvPicPr>
                  </pic:nvPicPr>
                  <pic:blipFill>
                    <a:blip r:embed="rId8" cstate="print"/>
                    <a:srcRect/>
                    <a:stretch>
                      <a:fillRect/>
                    </a:stretch>
                  </pic:blipFill>
                  <pic:spPr bwMode="auto">
                    <a:xfrm>
                      <a:off x="0" y="0"/>
                      <a:ext cx="873760" cy="792480"/>
                    </a:xfrm>
                    <a:prstGeom prst="rect">
                      <a:avLst/>
                    </a:prstGeom>
                    <a:noFill/>
                  </pic:spPr>
                </pic:pic>
              </a:graphicData>
            </a:graphic>
          </wp:anchor>
        </w:drawing>
      </w:r>
      <w:r w:rsidR="00D517AC" w:rsidRPr="00E72DDC">
        <w:rPr>
          <w:rFonts w:ascii="Arial" w:hAnsi="Arial" w:cs="Arial"/>
          <w:b/>
          <w:sz w:val="20"/>
          <w:szCs w:val="20"/>
          <w:lang w:val="en-US"/>
        </w:rPr>
        <w:t xml:space="preserve">UBC </w:t>
      </w:r>
      <w:r w:rsidR="002F1A35" w:rsidRPr="00E72DDC">
        <w:rPr>
          <w:rFonts w:ascii="Arial" w:hAnsi="Arial" w:cs="Arial"/>
          <w:b/>
          <w:sz w:val="20"/>
          <w:szCs w:val="20"/>
          <w:lang w:val="en-US"/>
        </w:rPr>
        <w:t xml:space="preserve">BUSINESS </w:t>
      </w:r>
      <w:r w:rsidR="00D517AC" w:rsidRPr="00E72DDC">
        <w:rPr>
          <w:rFonts w:ascii="Arial" w:hAnsi="Arial" w:cs="Arial"/>
          <w:b/>
          <w:sz w:val="20"/>
          <w:szCs w:val="20"/>
          <w:lang w:val="en-US"/>
        </w:rPr>
        <w:t>COMMISSION</w:t>
      </w:r>
    </w:p>
    <w:p w:rsidR="002F1A35" w:rsidRPr="00E72DDC" w:rsidRDefault="002F1A35" w:rsidP="00D517AC">
      <w:pPr>
        <w:jc w:val="center"/>
        <w:rPr>
          <w:rFonts w:ascii="Arial" w:hAnsi="Arial" w:cs="Arial"/>
          <w:b/>
          <w:sz w:val="20"/>
          <w:szCs w:val="20"/>
          <w:lang w:val="en-US"/>
        </w:rPr>
      </w:pPr>
    </w:p>
    <w:p w:rsidR="002F1A35" w:rsidRPr="00E72DDC" w:rsidRDefault="002F1A35" w:rsidP="00D517AC">
      <w:pPr>
        <w:jc w:val="center"/>
        <w:rPr>
          <w:rFonts w:ascii="Arial" w:hAnsi="Arial" w:cs="Arial"/>
          <w:b/>
          <w:sz w:val="20"/>
          <w:szCs w:val="20"/>
          <w:lang w:val="en-US"/>
        </w:rPr>
      </w:pPr>
      <w:r w:rsidRPr="00E72DDC">
        <w:rPr>
          <w:rFonts w:ascii="Arial" w:hAnsi="Arial" w:cs="Arial"/>
          <w:b/>
          <w:sz w:val="20"/>
          <w:szCs w:val="20"/>
          <w:lang w:val="en-US"/>
        </w:rPr>
        <w:t xml:space="preserve">REPORT </w:t>
      </w:r>
      <w:r w:rsidR="00B32B50">
        <w:rPr>
          <w:rFonts w:ascii="Arial" w:hAnsi="Arial" w:cs="Arial"/>
          <w:b/>
          <w:sz w:val="20"/>
          <w:szCs w:val="20"/>
          <w:lang w:val="en-US"/>
        </w:rPr>
        <w:t>2012</w:t>
      </w:r>
      <w:r w:rsidR="00462653">
        <w:rPr>
          <w:rFonts w:ascii="Arial" w:hAnsi="Arial" w:cs="Arial"/>
          <w:b/>
          <w:sz w:val="20"/>
          <w:szCs w:val="20"/>
          <w:lang w:val="en-US"/>
        </w:rPr>
        <w:t xml:space="preserve"> </w:t>
      </w:r>
    </w:p>
    <w:p w:rsidR="002F1A35" w:rsidRPr="00D517AC" w:rsidRDefault="002F1A35" w:rsidP="002F1A35">
      <w:pPr>
        <w:rPr>
          <w:rFonts w:ascii="Arial" w:hAnsi="Arial" w:cs="Arial"/>
          <w:sz w:val="20"/>
          <w:szCs w:val="20"/>
          <w:lang w:val="en-US"/>
        </w:rPr>
      </w:pPr>
    </w:p>
    <w:p w:rsidR="006C421D" w:rsidRDefault="006C421D" w:rsidP="001A79E8">
      <w:pPr>
        <w:rPr>
          <w:rFonts w:ascii="Arial" w:hAnsi="Arial" w:cs="Arial"/>
          <w:sz w:val="20"/>
          <w:szCs w:val="20"/>
          <w:lang w:val="en-US"/>
        </w:rPr>
      </w:pPr>
    </w:p>
    <w:p w:rsidR="00451717" w:rsidRPr="00D517AC" w:rsidRDefault="00451717" w:rsidP="001A79E8">
      <w:pPr>
        <w:rPr>
          <w:rFonts w:ascii="Arial" w:hAnsi="Arial" w:cs="Arial"/>
          <w:sz w:val="20"/>
          <w:szCs w:val="20"/>
          <w:lang w:val="en-US"/>
        </w:rPr>
      </w:pPr>
    </w:p>
    <w:p w:rsidR="00B32B50" w:rsidRDefault="00B32B50" w:rsidP="00B32B50">
      <w:pPr>
        <w:numPr>
          <w:ilvl w:val="0"/>
          <w:numId w:val="3"/>
        </w:numPr>
        <w:rPr>
          <w:rFonts w:ascii="Arial" w:hAnsi="Arial" w:cs="Arial"/>
          <w:b/>
          <w:sz w:val="20"/>
          <w:szCs w:val="20"/>
          <w:lang w:val="en-US"/>
        </w:rPr>
      </w:pPr>
      <w:r w:rsidRPr="00B32B50">
        <w:rPr>
          <w:rFonts w:ascii="Arial" w:hAnsi="Arial" w:cs="Arial"/>
          <w:b/>
          <w:sz w:val="20"/>
          <w:szCs w:val="20"/>
          <w:lang w:val="en-US"/>
        </w:rPr>
        <w:t>Number of Member Cities participating in the meetings, projects a</w:t>
      </w:r>
      <w:r w:rsidR="004C586F">
        <w:rPr>
          <w:rFonts w:ascii="Arial" w:hAnsi="Arial" w:cs="Arial"/>
          <w:b/>
          <w:sz w:val="20"/>
          <w:szCs w:val="20"/>
          <w:lang w:val="en-US"/>
        </w:rPr>
        <w:t>nd other work of the Commission</w:t>
      </w:r>
    </w:p>
    <w:p w:rsidR="000B0DB9" w:rsidRDefault="000B0DB9" w:rsidP="00B32B50">
      <w:pPr>
        <w:numPr>
          <w:ilvl w:val="0"/>
          <w:numId w:val="3"/>
        </w:numPr>
        <w:rPr>
          <w:rFonts w:ascii="Arial" w:hAnsi="Arial" w:cs="Arial"/>
          <w:b/>
          <w:sz w:val="20"/>
          <w:szCs w:val="20"/>
          <w:lang w:val="en-US"/>
        </w:rPr>
      </w:pPr>
      <w:r w:rsidRPr="000B0DB9">
        <w:rPr>
          <w:rFonts w:ascii="Arial" w:hAnsi="Arial" w:cs="Arial"/>
          <w:b/>
          <w:sz w:val="20"/>
          <w:szCs w:val="20"/>
          <w:lang w:val="en-US"/>
        </w:rPr>
        <w:t>Number and relevance of meetings, events and other activities organized by the Commission. Meetings, events and other activities organized by the Commission</w:t>
      </w:r>
    </w:p>
    <w:p w:rsidR="00B32B50" w:rsidRDefault="00B32B50" w:rsidP="00932D03">
      <w:pPr>
        <w:rPr>
          <w:rFonts w:ascii="Arial" w:hAnsi="Arial" w:cs="Arial"/>
          <w:sz w:val="20"/>
          <w:szCs w:val="20"/>
          <w:lang w:val="en-US"/>
        </w:rPr>
      </w:pPr>
    </w:p>
    <w:tbl>
      <w:tblPr>
        <w:tblStyle w:val="Tabellengitternetz"/>
        <w:tblW w:w="0" w:type="auto"/>
        <w:tblInd w:w="108" w:type="dxa"/>
        <w:tblLook w:val="04A0"/>
      </w:tblPr>
      <w:tblGrid>
        <w:gridCol w:w="1250"/>
        <w:gridCol w:w="3785"/>
        <w:gridCol w:w="1317"/>
        <w:gridCol w:w="2941"/>
      </w:tblGrid>
      <w:tr w:rsidR="00B32B50" w:rsidRPr="000F7AD5" w:rsidTr="00EF54D5">
        <w:tc>
          <w:tcPr>
            <w:tcW w:w="1195" w:type="dxa"/>
          </w:tcPr>
          <w:p w:rsidR="00B32B50" w:rsidRPr="000F7AD5" w:rsidRDefault="00D76F6F" w:rsidP="00D76F6F">
            <w:pPr>
              <w:rPr>
                <w:rFonts w:ascii="Arial" w:hAnsi="Arial" w:cs="Arial"/>
                <w:b/>
                <w:sz w:val="20"/>
                <w:szCs w:val="20"/>
                <w:lang w:val="en-US"/>
              </w:rPr>
            </w:pPr>
            <w:r w:rsidRPr="000F7AD5">
              <w:rPr>
                <w:rFonts w:ascii="Arial" w:hAnsi="Arial" w:cs="Arial"/>
                <w:b/>
                <w:sz w:val="20"/>
                <w:szCs w:val="20"/>
                <w:lang w:val="en-US"/>
              </w:rPr>
              <w:t>2012</w:t>
            </w:r>
          </w:p>
        </w:tc>
        <w:tc>
          <w:tcPr>
            <w:tcW w:w="3819" w:type="dxa"/>
          </w:tcPr>
          <w:p w:rsidR="00B32B50" w:rsidRPr="000F7AD5" w:rsidRDefault="00D76F6F" w:rsidP="00D76F6F">
            <w:pPr>
              <w:rPr>
                <w:rFonts w:ascii="Arial" w:hAnsi="Arial" w:cs="Arial"/>
                <w:b/>
                <w:sz w:val="20"/>
                <w:szCs w:val="20"/>
                <w:lang w:val="en-US"/>
              </w:rPr>
            </w:pPr>
            <w:r w:rsidRPr="000F7AD5">
              <w:rPr>
                <w:rFonts w:ascii="Arial" w:hAnsi="Arial" w:cs="Arial"/>
                <w:b/>
                <w:sz w:val="20"/>
                <w:szCs w:val="20"/>
                <w:lang w:val="en-US"/>
              </w:rPr>
              <w:t xml:space="preserve">Activities </w:t>
            </w:r>
            <w:r w:rsidR="004C586F" w:rsidRPr="000F7AD5">
              <w:rPr>
                <w:rFonts w:ascii="Arial" w:hAnsi="Arial" w:cs="Arial"/>
                <w:b/>
                <w:sz w:val="20"/>
                <w:szCs w:val="20"/>
                <w:lang w:val="en-US"/>
              </w:rPr>
              <w:t>and Achievements</w:t>
            </w:r>
          </w:p>
        </w:tc>
        <w:tc>
          <w:tcPr>
            <w:tcW w:w="1317" w:type="dxa"/>
          </w:tcPr>
          <w:p w:rsidR="00B32B50" w:rsidRPr="000F7AD5" w:rsidRDefault="00D76F6F" w:rsidP="00D76F6F">
            <w:pPr>
              <w:rPr>
                <w:rFonts w:ascii="Arial" w:hAnsi="Arial" w:cs="Arial"/>
                <w:b/>
                <w:sz w:val="20"/>
                <w:szCs w:val="20"/>
                <w:lang w:val="en-US"/>
              </w:rPr>
            </w:pPr>
            <w:r w:rsidRPr="000F7AD5">
              <w:rPr>
                <w:rFonts w:ascii="Arial" w:hAnsi="Arial" w:cs="Arial"/>
                <w:b/>
                <w:sz w:val="20"/>
                <w:szCs w:val="20"/>
                <w:lang w:val="en-US"/>
              </w:rPr>
              <w:t>Cities</w:t>
            </w:r>
          </w:p>
        </w:tc>
        <w:tc>
          <w:tcPr>
            <w:tcW w:w="2962" w:type="dxa"/>
          </w:tcPr>
          <w:p w:rsidR="00B32B50" w:rsidRPr="000F7AD5" w:rsidRDefault="00D76F6F" w:rsidP="00932D03">
            <w:pPr>
              <w:rPr>
                <w:rFonts w:ascii="Arial" w:hAnsi="Arial" w:cs="Arial"/>
                <w:b/>
                <w:sz w:val="20"/>
                <w:szCs w:val="20"/>
                <w:lang w:val="en-US"/>
              </w:rPr>
            </w:pPr>
            <w:r w:rsidRPr="000F7AD5">
              <w:rPr>
                <w:rFonts w:ascii="Arial" w:hAnsi="Arial" w:cs="Arial"/>
                <w:b/>
                <w:sz w:val="20"/>
                <w:szCs w:val="20"/>
                <w:lang w:val="en-US"/>
              </w:rPr>
              <w:t>Representatives</w:t>
            </w:r>
          </w:p>
        </w:tc>
      </w:tr>
      <w:tr w:rsidR="00B32B50" w:rsidRPr="000F7AD5" w:rsidTr="00EF54D5">
        <w:tc>
          <w:tcPr>
            <w:tcW w:w="1195" w:type="dxa"/>
          </w:tcPr>
          <w:p w:rsidR="00B32B50" w:rsidRPr="000F7AD5" w:rsidRDefault="00D76F6F" w:rsidP="00932D03">
            <w:pPr>
              <w:rPr>
                <w:rFonts w:ascii="Arial" w:hAnsi="Arial" w:cs="Arial"/>
                <w:b/>
                <w:sz w:val="20"/>
                <w:szCs w:val="20"/>
                <w:lang w:val="en-US"/>
              </w:rPr>
            </w:pPr>
            <w:r w:rsidRPr="000F7AD5">
              <w:rPr>
                <w:rFonts w:ascii="Arial" w:hAnsi="Arial" w:cs="Arial"/>
                <w:b/>
                <w:sz w:val="20"/>
                <w:szCs w:val="20"/>
                <w:lang w:val="en-US"/>
              </w:rPr>
              <w:t>January</w:t>
            </w:r>
          </w:p>
        </w:tc>
        <w:tc>
          <w:tcPr>
            <w:tcW w:w="3819" w:type="dxa"/>
          </w:tcPr>
          <w:p w:rsidR="00B32B50" w:rsidRPr="00411E75" w:rsidRDefault="00D76F6F" w:rsidP="00932D03">
            <w:pPr>
              <w:rPr>
                <w:rFonts w:ascii="Arial" w:hAnsi="Arial" w:cs="Arial"/>
                <w:b/>
                <w:sz w:val="20"/>
                <w:szCs w:val="20"/>
                <w:lang w:val="en-US"/>
              </w:rPr>
            </w:pPr>
            <w:r w:rsidRPr="00411E75">
              <w:rPr>
                <w:rFonts w:ascii="Arial" w:hAnsi="Arial" w:cs="Arial"/>
                <w:b/>
                <w:sz w:val="20"/>
                <w:szCs w:val="20"/>
                <w:lang w:val="en-US"/>
              </w:rPr>
              <w:t>Negotiations on cooperation with Baltic Development Forum (BDF)</w:t>
            </w:r>
          </w:p>
          <w:p w:rsidR="009C4636" w:rsidRPr="000F7AD5" w:rsidRDefault="009C4636" w:rsidP="00932D03">
            <w:pPr>
              <w:rPr>
                <w:rFonts w:ascii="Arial" w:hAnsi="Arial" w:cs="Arial"/>
                <w:sz w:val="20"/>
                <w:szCs w:val="20"/>
                <w:lang w:val="en-US"/>
              </w:rPr>
            </w:pPr>
          </w:p>
          <w:p w:rsidR="005A4015" w:rsidRPr="000F7AD5" w:rsidRDefault="005A4015" w:rsidP="00932D03">
            <w:pPr>
              <w:rPr>
                <w:rFonts w:ascii="Arial" w:hAnsi="Arial" w:cs="Arial"/>
                <w:i/>
                <w:sz w:val="20"/>
                <w:szCs w:val="20"/>
                <w:lang w:val="en-US"/>
              </w:rPr>
            </w:pPr>
            <w:r w:rsidRPr="000F7AD5">
              <w:rPr>
                <w:rFonts w:ascii="Arial" w:hAnsi="Arial" w:cs="Arial"/>
                <w:i/>
                <w:sz w:val="20"/>
                <w:szCs w:val="20"/>
                <w:lang w:val="en-US"/>
              </w:rPr>
              <w:t xml:space="preserve">Main achievements: </w:t>
            </w:r>
          </w:p>
          <w:p w:rsidR="005A4015" w:rsidRPr="000F7AD5" w:rsidRDefault="005A4015" w:rsidP="005A4015">
            <w:pPr>
              <w:pStyle w:val="Listenabsatz"/>
              <w:numPr>
                <w:ilvl w:val="0"/>
                <w:numId w:val="8"/>
              </w:numPr>
              <w:rPr>
                <w:rFonts w:ascii="Arial" w:hAnsi="Arial" w:cs="Arial"/>
                <w:sz w:val="20"/>
                <w:szCs w:val="20"/>
                <w:lang w:val="en-US"/>
              </w:rPr>
            </w:pPr>
            <w:r w:rsidRPr="000F7AD5">
              <w:rPr>
                <w:rFonts w:ascii="Arial" w:hAnsi="Arial" w:cs="Arial"/>
                <w:sz w:val="20"/>
                <w:szCs w:val="20"/>
                <w:lang w:val="en-US"/>
              </w:rPr>
              <w:t>Commission’s meeting in connection with BDF Summit</w:t>
            </w:r>
          </w:p>
          <w:p w:rsidR="005A4015" w:rsidRPr="000F7AD5" w:rsidRDefault="005A4015" w:rsidP="005A4015">
            <w:pPr>
              <w:pStyle w:val="Listenabsatz"/>
              <w:numPr>
                <w:ilvl w:val="0"/>
                <w:numId w:val="8"/>
              </w:numPr>
              <w:rPr>
                <w:rFonts w:ascii="Arial" w:hAnsi="Arial" w:cs="Arial"/>
                <w:sz w:val="20"/>
                <w:szCs w:val="20"/>
                <w:lang w:val="en-US"/>
              </w:rPr>
            </w:pPr>
            <w:r w:rsidRPr="000F7AD5">
              <w:rPr>
                <w:rFonts w:ascii="Arial" w:hAnsi="Arial" w:cs="Arial"/>
                <w:sz w:val="20"/>
                <w:szCs w:val="20"/>
                <w:lang w:val="en-US"/>
              </w:rPr>
              <w:t xml:space="preserve">Participation Baltic Business Arena   </w:t>
            </w:r>
          </w:p>
          <w:p w:rsidR="009C4636" w:rsidRPr="000F7AD5" w:rsidRDefault="009C4636" w:rsidP="00932D03">
            <w:pPr>
              <w:rPr>
                <w:rFonts w:ascii="Arial" w:hAnsi="Arial" w:cs="Arial"/>
                <w:sz w:val="20"/>
                <w:szCs w:val="20"/>
                <w:lang w:val="en-US"/>
              </w:rPr>
            </w:pPr>
          </w:p>
          <w:p w:rsidR="005A4015" w:rsidRPr="000F7AD5" w:rsidRDefault="005A4015" w:rsidP="00932D03">
            <w:pPr>
              <w:rPr>
                <w:rFonts w:ascii="Arial" w:hAnsi="Arial" w:cs="Arial"/>
                <w:sz w:val="20"/>
                <w:szCs w:val="20"/>
                <w:lang w:val="en-US"/>
              </w:rPr>
            </w:pPr>
          </w:p>
          <w:p w:rsidR="009C4636" w:rsidRPr="00411E75" w:rsidRDefault="009C4636" w:rsidP="00932D03">
            <w:pPr>
              <w:rPr>
                <w:rFonts w:ascii="Arial" w:hAnsi="Arial" w:cs="Arial"/>
                <w:b/>
                <w:sz w:val="20"/>
                <w:szCs w:val="20"/>
                <w:lang w:val="en-US"/>
              </w:rPr>
            </w:pPr>
            <w:r w:rsidRPr="00411E75">
              <w:rPr>
                <w:rFonts w:ascii="Arial" w:hAnsi="Arial" w:cs="Arial"/>
                <w:b/>
                <w:sz w:val="20"/>
                <w:szCs w:val="20"/>
                <w:lang w:val="en-US"/>
              </w:rPr>
              <w:t xml:space="preserve">Development UBC Communication and Marketing Strategy </w:t>
            </w:r>
          </w:p>
          <w:p w:rsidR="005A4015" w:rsidRPr="000F7AD5" w:rsidRDefault="005A4015" w:rsidP="005A4015">
            <w:pPr>
              <w:rPr>
                <w:rFonts w:ascii="Arial" w:hAnsi="Arial" w:cs="Arial"/>
                <w:sz w:val="20"/>
                <w:szCs w:val="20"/>
                <w:lang w:val="en-US"/>
              </w:rPr>
            </w:pPr>
          </w:p>
          <w:p w:rsidR="005A4015" w:rsidRPr="000F7AD5" w:rsidRDefault="005A4015" w:rsidP="005A4015">
            <w:pPr>
              <w:rPr>
                <w:rFonts w:ascii="Arial" w:hAnsi="Arial" w:cs="Arial"/>
                <w:i/>
                <w:sz w:val="20"/>
                <w:szCs w:val="20"/>
                <w:lang w:val="en-US"/>
              </w:rPr>
            </w:pPr>
            <w:r w:rsidRPr="000F7AD5">
              <w:rPr>
                <w:rFonts w:ascii="Arial" w:hAnsi="Arial" w:cs="Arial"/>
                <w:i/>
                <w:sz w:val="20"/>
                <w:szCs w:val="20"/>
                <w:lang w:val="en-US"/>
              </w:rPr>
              <w:t xml:space="preserve">Main achievements: </w:t>
            </w:r>
          </w:p>
          <w:p w:rsidR="005A4015" w:rsidRPr="000F7AD5" w:rsidRDefault="005A4015" w:rsidP="005A4015">
            <w:pPr>
              <w:pStyle w:val="Listenabsatz"/>
              <w:numPr>
                <w:ilvl w:val="0"/>
                <w:numId w:val="8"/>
              </w:numPr>
              <w:rPr>
                <w:rFonts w:ascii="Arial" w:hAnsi="Arial" w:cs="Arial"/>
                <w:sz w:val="20"/>
                <w:szCs w:val="20"/>
                <w:lang w:val="en-US"/>
              </w:rPr>
            </w:pPr>
            <w:r w:rsidRPr="000F7AD5">
              <w:rPr>
                <w:rFonts w:ascii="Arial" w:hAnsi="Arial" w:cs="Arial"/>
                <w:sz w:val="20"/>
                <w:szCs w:val="20"/>
                <w:lang w:val="en-US"/>
              </w:rPr>
              <w:t xml:space="preserve">Strategy and implementation plan </w:t>
            </w:r>
          </w:p>
          <w:p w:rsidR="005A4015" w:rsidRPr="000F7AD5" w:rsidRDefault="005A4015" w:rsidP="00932D03">
            <w:pPr>
              <w:rPr>
                <w:rFonts w:ascii="Arial" w:hAnsi="Arial" w:cs="Arial"/>
                <w:sz w:val="20"/>
                <w:szCs w:val="20"/>
                <w:lang w:val="en-US"/>
              </w:rPr>
            </w:pPr>
          </w:p>
        </w:tc>
        <w:tc>
          <w:tcPr>
            <w:tcW w:w="1317" w:type="dxa"/>
          </w:tcPr>
          <w:p w:rsidR="00796ED3" w:rsidRPr="000F7AD5" w:rsidRDefault="00796ED3" w:rsidP="00796ED3">
            <w:pPr>
              <w:rPr>
                <w:rFonts w:ascii="Arial" w:hAnsi="Arial" w:cs="Arial"/>
                <w:sz w:val="20"/>
                <w:szCs w:val="20"/>
                <w:lang w:val="de-DE"/>
              </w:rPr>
            </w:pPr>
            <w:r w:rsidRPr="000F7AD5">
              <w:rPr>
                <w:rFonts w:ascii="Arial" w:hAnsi="Arial" w:cs="Arial"/>
                <w:sz w:val="20"/>
                <w:szCs w:val="20"/>
                <w:lang w:val="de-DE"/>
              </w:rPr>
              <w:t>Gdansk</w:t>
            </w:r>
          </w:p>
          <w:p w:rsidR="00D76F6F" w:rsidRPr="000F7AD5" w:rsidRDefault="00D76F6F" w:rsidP="00D76F6F">
            <w:pPr>
              <w:rPr>
                <w:rFonts w:ascii="Arial" w:hAnsi="Arial" w:cs="Arial"/>
                <w:sz w:val="20"/>
                <w:szCs w:val="20"/>
                <w:lang w:val="de-DE"/>
              </w:rPr>
            </w:pPr>
            <w:r w:rsidRPr="000F7AD5">
              <w:rPr>
                <w:rFonts w:ascii="Arial" w:hAnsi="Arial" w:cs="Arial"/>
                <w:sz w:val="20"/>
                <w:szCs w:val="20"/>
                <w:lang w:val="de-DE"/>
              </w:rPr>
              <w:t xml:space="preserve">Kolding </w:t>
            </w:r>
          </w:p>
          <w:p w:rsidR="00D76F6F" w:rsidRPr="000F7AD5" w:rsidRDefault="00D76F6F" w:rsidP="00D76F6F">
            <w:pPr>
              <w:rPr>
                <w:rFonts w:ascii="Arial" w:hAnsi="Arial" w:cs="Arial"/>
                <w:sz w:val="20"/>
                <w:szCs w:val="20"/>
                <w:lang w:val="de-DE"/>
              </w:rPr>
            </w:pPr>
          </w:p>
          <w:p w:rsidR="00796ED3" w:rsidRPr="000F7AD5" w:rsidRDefault="00796ED3" w:rsidP="00796ED3">
            <w:pPr>
              <w:rPr>
                <w:rFonts w:ascii="Arial" w:hAnsi="Arial" w:cs="Arial"/>
                <w:sz w:val="20"/>
                <w:szCs w:val="20"/>
                <w:lang w:val="de-DE"/>
              </w:rPr>
            </w:pPr>
            <w:r w:rsidRPr="000F7AD5">
              <w:rPr>
                <w:rFonts w:ascii="Arial" w:hAnsi="Arial" w:cs="Arial"/>
                <w:sz w:val="20"/>
                <w:szCs w:val="20"/>
                <w:lang w:val="de-DE"/>
              </w:rPr>
              <w:t xml:space="preserve">Kiel </w:t>
            </w:r>
          </w:p>
          <w:p w:rsidR="00B32B50" w:rsidRPr="000F7AD5" w:rsidRDefault="00D76F6F" w:rsidP="00D76F6F">
            <w:pPr>
              <w:rPr>
                <w:rFonts w:ascii="Arial" w:hAnsi="Arial" w:cs="Arial"/>
                <w:sz w:val="20"/>
                <w:szCs w:val="20"/>
                <w:lang w:val="de-DE"/>
              </w:rPr>
            </w:pPr>
            <w:r w:rsidRPr="000F7AD5">
              <w:rPr>
                <w:rFonts w:ascii="Arial" w:hAnsi="Arial" w:cs="Arial"/>
                <w:sz w:val="20"/>
                <w:szCs w:val="20"/>
                <w:lang w:val="de-DE"/>
              </w:rPr>
              <w:t xml:space="preserve">Kristiansand </w:t>
            </w:r>
          </w:p>
          <w:p w:rsidR="00796ED3" w:rsidRPr="000F7AD5" w:rsidRDefault="00796ED3" w:rsidP="00796ED3">
            <w:pPr>
              <w:rPr>
                <w:rFonts w:ascii="Arial" w:hAnsi="Arial" w:cs="Arial"/>
                <w:sz w:val="20"/>
                <w:szCs w:val="20"/>
                <w:lang w:val="de-DE"/>
              </w:rPr>
            </w:pPr>
            <w:r w:rsidRPr="000F7AD5">
              <w:rPr>
                <w:rFonts w:ascii="Arial" w:hAnsi="Arial" w:cs="Arial"/>
                <w:sz w:val="20"/>
                <w:szCs w:val="20"/>
                <w:lang w:val="de-DE"/>
              </w:rPr>
              <w:t>Turku</w:t>
            </w:r>
          </w:p>
          <w:p w:rsidR="005A4015" w:rsidRPr="000F7AD5" w:rsidRDefault="005A4015" w:rsidP="00796ED3">
            <w:pPr>
              <w:rPr>
                <w:rFonts w:ascii="Arial" w:hAnsi="Arial" w:cs="Arial"/>
                <w:sz w:val="20"/>
                <w:szCs w:val="20"/>
                <w:lang w:val="de-DE"/>
              </w:rPr>
            </w:pPr>
          </w:p>
          <w:p w:rsidR="005A4015" w:rsidRPr="000F7AD5" w:rsidRDefault="005A4015" w:rsidP="00796ED3">
            <w:pPr>
              <w:rPr>
                <w:rFonts w:ascii="Arial" w:hAnsi="Arial" w:cs="Arial"/>
                <w:sz w:val="20"/>
                <w:szCs w:val="20"/>
                <w:lang w:val="de-DE"/>
              </w:rPr>
            </w:pPr>
          </w:p>
          <w:p w:rsidR="005A4015" w:rsidRPr="000F7AD5" w:rsidRDefault="005A4015" w:rsidP="00796ED3">
            <w:pPr>
              <w:rPr>
                <w:rFonts w:ascii="Arial" w:hAnsi="Arial" w:cs="Arial"/>
                <w:sz w:val="20"/>
                <w:szCs w:val="20"/>
                <w:lang w:val="de-DE"/>
              </w:rPr>
            </w:pPr>
          </w:p>
          <w:p w:rsidR="00796ED3" w:rsidRPr="000F7AD5" w:rsidRDefault="00796ED3" w:rsidP="00796ED3">
            <w:pPr>
              <w:rPr>
                <w:rFonts w:ascii="Arial" w:hAnsi="Arial" w:cs="Arial"/>
                <w:sz w:val="20"/>
                <w:szCs w:val="20"/>
                <w:lang w:val="de-DE"/>
              </w:rPr>
            </w:pPr>
            <w:r w:rsidRPr="000F7AD5">
              <w:rPr>
                <w:rFonts w:ascii="Arial" w:hAnsi="Arial" w:cs="Arial"/>
                <w:sz w:val="20"/>
                <w:szCs w:val="20"/>
                <w:lang w:val="de-DE"/>
              </w:rPr>
              <w:t>Gdansk</w:t>
            </w:r>
          </w:p>
          <w:p w:rsidR="00796ED3" w:rsidRPr="000F7AD5" w:rsidRDefault="00796ED3" w:rsidP="00796ED3">
            <w:pPr>
              <w:rPr>
                <w:rFonts w:ascii="Arial" w:hAnsi="Arial" w:cs="Arial"/>
                <w:sz w:val="20"/>
                <w:szCs w:val="20"/>
                <w:lang w:val="de-DE"/>
              </w:rPr>
            </w:pPr>
            <w:r w:rsidRPr="000F7AD5">
              <w:rPr>
                <w:rFonts w:ascii="Arial" w:hAnsi="Arial" w:cs="Arial"/>
                <w:sz w:val="20"/>
                <w:szCs w:val="20"/>
                <w:lang w:val="de-DE"/>
              </w:rPr>
              <w:t xml:space="preserve">Kolding </w:t>
            </w:r>
          </w:p>
          <w:p w:rsidR="00796ED3" w:rsidRPr="000F7AD5" w:rsidRDefault="00796ED3" w:rsidP="00796ED3">
            <w:pPr>
              <w:rPr>
                <w:rFonts w:ascii="Arial" w:hAnsi="Arial" w:cs="Arial"/>
                <w:sz w:val="20"/>
                <w:szCs w:val="20"/>
                <w:lang w:val="de-DE"/>
              </w:rPr>
            </w:pPr>
            <w:r w:rsidRPr="000F7AD5">
              <w:rPr>
                <w:rFonts w:ascii="Arial" w:hAnsi="Arial" w:cs="Arial"/>
                <w:sz w:val="20"/>
                <w:szCs w:val="20"/>
                <w:lang w:val="de-DE"/>
              </w:rPr>
              <w:t xml:space="preserve">Kiel </w:t>
            </w:r>
          </w:p>
          <w:p w:rsidR="00796ED3" w:rsidRPr="000F7AD5" w:rsidRDefault="00796ED3" w:rsidP="00796ED3">
            <w:pPr>
              <w:rPr>
                <w:rFonts w:ascii="Arial" w:hAnsi="Arial" w:cs="Arial"/>
                <w:sz w:val="20"/>
                <w:szCs w:val="20"/>
                <w:lang w:val="en-US"/>
              </w:rPr>
            </w:pPr>
            <w:r w:rsidRPr="000F7AD5">
              <w:rPr>
                <w:rFonts w:ascii="Arial" w:hAnsi="Arial" w:cs="Arial"/>
                <w:sz w:val="20"/>
                <w:szCs w:val="20"/>
                <w:lang w:val="en-US"/>
              </w:rPr>
              <w:t xml:space="preserve">Kristiansand </w:t>
            </w:r>
          </w:p>
          <w:p w:rsidR="009C4636" w:rsidRPr="000F7AD5" w:rsidRDefault="00796ED3" w:rsidP="009C4636">
            <w:pPr>
              <w:rPr>
                <w:rFonts w:ascii="Arial" w:hAnsi="Arial" w:cs="Arial"/>
                <w:sz w:val="20"/>
                <w:szCs w:val="20"/>
                <w:lang w:val="en-US"/>
              </w:rPr>
            </w:pPr>
            <w:r w:rsidRPr="000F7AD5">
              <w:rPr>
                <w:rFonts w:ascii="Arial" w:hAnsi="Arial" w:cs="Arial"/>
                <w:sz w:val="20"/>
                <w:szCs w:val="20"/>
                <w:lang w:val="en-US"/>
              </w:rPr>
              <w:t>Turku</w:t>
            </w:r>
          </w:p>
        </w:tc>
        <w:tc>
          <w:tcPr>
            <w:tcW w:w="2962" w:type="dxa"/>
          </w:tcPr>
          <w:p w:rsidR="00796ED3" w:rsidRPr="000F7AD5" w:rsidRDefault="00796ED3" w:rsidP="00796ED3">
            <w:pPr>
              <w:rPr>
                <w:rFonts w:ascii="Arial" w:hAnsi="Arial" w:cs="Arial"/>
                <w:sz w:val="20"/>
                <w:szCs w:val="20"/>
                <w:lang w:val="de-DE"/>
              </w:rPr>
            </w:pPr>
            <w:r w:rsidRPr="000F7AD5">
              <w:rPr>
                <w:rFonts w:ascii="Arial" w:hAnsi="Arial" w:cs="Arial"/>
                <w:sz w:val="20"/>
                <w:szCs w:val="20"/>
                <w:lang w:val="de-DE"/>
              </w:rPr>
              <w:t xml:space="preserve">Pawel Zaboklicki </w:t>
            </w:r>
          </w:p>
          <w:p w:rsidR="00B32B50" w:rsidRPr="000F7AD5" w:rsidRDefault="00D76F6F" w:rsidP="00D76F6F">
            <w:pPr>
              <w:rPr>
                <w:rFonts w:ascii="Arial" w:hAnsi="Arial" w:cs="Arial"/>
                <w:sz w:val="20"/>
                <w:szCs w:val="20"/>
                <w:lang w:val="de-DE"/>
              </w:rPr>
            </w:pPr>
            <w:r w:rsidRPr="000F7AD5">
              <w:rPr>
                <w:rFonts w:ascii="Arial" w:hAnsi="Arial" w:cs="Arial"/>
                <w:sz w:val="20"/>
                <w:szCs w:val="20"/>
                <w:lang w:val="de-DE"/>
              </w:rPr>
              <w:t>Per Bødker Andersen</w:t>
            </w:r>
          </w:p>
          <w:p w:rsidR="00D76F6F" w:rsidRPr="000F7AD5" w:rsidRDefault="00D76F6F" w:rsidP="00D76F6F">
            <w:pPr>
              <w:rPr>
                <w:rFonts w:ascii="Arial" w:hAnsi="Arial" w:cs="Arial"/>
                <w:sz w:val="20"/>
                <w:szCs w:val="20"/>
                <w:lang w:val="de-DE"/>
              </w:rPr>
            </w:pPr>
            <w:r w:rsidRPr="000F7AD5">
              <w:rPr>
                <w:rFonts w:ascii="Arial" w:hAnsi="Arial" w:cs="Arial"/>
                <w:sz w:val="20"/>
                <w:szCs w:val="20"/>
                <w:lang w:val="de-DE"/>
              </w:rPr>
              <w:t>Jesper Vestergaard Hansen</w:t>
            </w:r>
          </w:p>
          <w:p w:rsidR="00796ED3" w:rsidRPr="000F7AD5" w:rsidRDefault="00796ED3" w:rsidP="00796ED3">
            <w:pPr>
              <w:rPr>
                <w:rFonts w:ascii="Arial" w:hAnsi="Arial" w:cs="Arial"/>
                <w:sz w:val="20"/>
                <w:szCs w:val="20"/>
                <w:lang w:val="de-DE"/>
              </w:rPr>
            </w:pPr>
            <w:r w:rsidRPr="000F7AD5">
              <w:rPr>
                <w:rFonts w:ascii="Arial" w:hAnsi="Arial" w:cs="Arial"/>
                <w:sz w:val="20"/>
                <w:szCs w:val="20"/>
                <w:lang w:val="de-DE"/>
              </w:rPr>
              <w:t xml:space="preserve">Wolfgang Schmidt </w:t>
            </w:r>
          </w:p>
          <w:p w:rsidR="009C4636" w:rsidRPr="000F7AD5" w:rsidRDefault="009C4636" w:rsidP="00D76F6F">
            <w:pPr>
              <w:rPr>
                <w:rFonts w:ascii="Arial" w:hAnsi="Arial" w:cs="Arial"/>
                <w:sz w:val="20"/>
                <w:szCs w:val="20"/>
                <w:lang w:val="de-DE"/>
              </w:rPr>
            </w:pPr>
            <w:r w:rsidRPr="000F7AD5">
              <w:rPr>
                <w:rFonts w:ascii="Arial" w:hAnsi="Arial" w:cs="Arial"/>
                <w:sz w:val="20"/>
                <w:szCs w:val="20"/>
                <w:lang w:val="de-DE"/>
              </w:rPr>
              <w:t>Øyvind Lyngen Laderud</w:t>
            </w:r>
          </w:p>
          <w:p w:rsidR="00796ED3" w:rsidRPr="000F7AD5" w:rsidRDefault="00796ED3" w:rsidP="00796ED3">
            <w:pPr>
              <w:rPr>
                <w:rFonts w:ascii="Arial" w:hAnsi="Arial" w:cs="Arial"/>
                <w:sz w:val="20"/>
                <w:szCs w:val="20"/>
                <w:lang w:val="de-DE"/>
              </w:rPr>
            </w:pPr>
            <w:proofErr w:type="spellStart"/>
            <w:r w:rsidRPr="000F7AD5">
              <w:rPr>
                <w:rFonts w:ascii="Arial" w:hAnsi="Arial" w:cs="Arial"/>
                <w:sz w:val="20"/>
                <w:szCs w:val="20"/>
                <w:lang w:val="de-DE"/>
              </w:rPr>
              <w:t>Mikko</w:t>
            </w:r>
            <w:proofErr w:type="spellEnd"/>
            <w:r w:rsidRPr="000F7AD5">
              <w:rPr>
                <w:rFonts w:ascii="Arial" w:hAnsi="Arial" w:cs="Arial"/>
                <w:sz w:val="20"/>
                <w:szCs w:val="20"/>
                <w:lang w:val="de-DE"/>
              </w:rPr>
              <w:t xml:space="preserve"> </w:t>
            </w:r>
            <w:proofErr w:type="spellStart"/>
            <w:r w:rsidRPr="000F7AD5">
              <w:rPr>
                <w:rFonts w:ascii="Arial" w:hAnsi="Arial" w:cs="Arial"/>
                <w:sz w:val="20"/>
                <w:szCs w:val="20"/>
                <w:lang w:val="de-DE"/>
              </w:rPr>
              <w:t>Lohiskoski</w:t>
            </w:r>
            <w:proofErr w:type="spellEnd"/>
            <w:r w:rsidRPr="000F7AD5">
              <w:rPr>
                <w:rFonts w:ascii="Arial" w:hAnsi="Arial" w:cs="Arial"/>
                <w:sz w:val="20"/>
                <w:szCs w:val="20"/>
                <w:lang w:val="de-DE"/>
              </w:rPr>
              <w:t xml:space="preserve"> </w:t>
            </w:r>
          </w:p>
          <w:p w:rsidR="009C4636" w:rsidRPr="000F7AD5" w:rsidRDefault="009C4636" w:rsidP="00D76F6F">
            <w:pPr>
              <w:rPr>
                <w:rFonts w:ascii="Arial" w:hAnsi="Arial" w:cs="Arial"/>
                <w:sz w:val="20"/>
                <w:szCs w:val="20"/>
                <w:lang w:val="de-DE"/>
              </w:rPr>
            </w:pPr>
          </w:p>
          <w:p w:rsidR="005A4015" w:rsidRPr="000F7AD5" w:rsidRDefault="005A4015" w:rsidP="00796ED3">
            <w:pPr>
              <w:rPr>
                <w:rFonts w:ascii="Arial" w:hAnsi="Arial" w:cs="Arial"/>
                <w:sz w:val="20"/>
                <w:szCs w:val="20"/>
                <w:lang w:val="de-DE"/>
              </w:rPr>
            </w:pPr>
          </w:p>
          <w:p w:rsidR="005A4015" w:rsidRPr="000F7AD5" w:rsidRDefault="005A4015" w:rsidP="00796ED3">
            <w:pPr>
              <w:rPr>
                <w:rFonts w:ascii="Arial" w:hAnsi="Arial" w:cs="Arial"/>
                <w:sz w:val="20"/>
                <w:szCs w:val="20"/>
                <w:lang w:val="de-DE"/>
              </w:rPr>
            </w:pPr>
          </w:p>
          <w:p w:rsidR="00796ED3" w:rsidRPr="000F7AD5" w:rsidRDefault="00796ED3" w:rsidP="00796ED3">
            <w:pPr>
              <w:rPr>
                <w:rFonts w:ascii="Arial" w:hAnsi="Arial" w:cs="Arial"/>
                <w:sz w:val="20"/>
                <w:szCs w:val="20"/>
                <w:lang w:val="de-DE"/>
              </w:rPr>
            </w:pPr>
            <w:r w:rsidRPr="000F7AD5">
              <w:rPr>
                <w:rFonts w:ascii="Arial" w:hAnsi="Arial" w:cs="Arial"/>
                <w:sz w:val="20"/>
                <w:szCs w:val="20"/>
                <w:lang w:val="de-DE"/>
              </w:rPr>
              <w:t xml:space="preserve">Pawel Zaboklicki </w:t>
            </w:r>
          </w:p>
          <w:p w:rsidR="00796ED3" w:rsidRPr="000F7AD5" w:rsidRDefault="00796ED3" w:rsidP="00796ED3">
            <w:pPr>
              <w:rPr>
                <w:rFonts w:ascii="Arial" w:hAnsi="Arial" w:cs="Arial"/>
                <w:sz w:val="20"/>
                <w:szCs w:val="20"/>
                <w:lang w:val="de-DE"/>
              </w:rPr>
            </w:pPr>
            <w:r w:rsidRPr="000F7AD5">
              <w:rPr>
                <w:rFonts w:ascii="Arial" w:hAnsi="Arial" w:cs="Arial"/>
                <w:sz w:val="20"/>
                <w:szCs w:val="20"/>
                <w:lang w:val="de-DE"/>
              </w:rPr>
              <w:t>Per Bødker Andersen</w:t>
            </w:r>
          </w:p>
          <w:p w:rsidR="00796ED3" w:rsidRPr="000F7AD5" w:rsidRDefault="00796ED3" w:rsidP="00796ED3">
            <w:pPr>
              <w:rPr>
                <w:rFonts w:ascii="Arial" w:hAnsi="Arial" w:cs="Arial"/>
                <w:sz w:val="20"/>
                <w:szCs w:val="20"/>
                <w:lang w:val="de-DE"/>
              </w:rPr>
            </w:pPr>
            <w:r w:rsidRPr="000F7AD5">
              <w:rPr>
                <w:rFonts w:ascii="Arial" w:hAnsi="Arial" w:cs="Arial"/>
                <w:sz w:val="20"/>
                <w:szCs w:val="20"/>
                <w:lang w:val="de-DE"/>
              </w:rPr>
              <w:t>Jesper Vestergaard Hansen</w:t>
            </w:r>
          </w:p>
          <w:p w:rsidR="00796ED3" w:rsidRPr="000F7AD5" w:rsidRDefault="00796ED3" w:rsidP="00796ED3">
            <w:pPr>
              <w:rPr>
                <w:rFonts w:ascii="Arial" w:hAnsi="Arial" w:cs="Arial"/>
                <w:sz w:val="20"/>
                <w:szCs w:val="20"/>
                <w:lang w:val="de-DE"/>
              </w:rPr>
            </w:pPr>
            <w:r w:rsidRPr="000F7AD5">
              <w:rPr>
                <w:rFonts w:ascii="Arial" w:hAnsi="Arial" w:cs="Arial"/>
                <w:sz w:val="20"/>
                <w:szCs w:val="20"/>
                <w:lang w:val="de-DE"/>
              </w:rPr>
              <w:t xml:space="preserve">Wolfgang Schmidt </w:t>
            </w:r>
          </w:p>
          <w:p w:rsidR="00796ED3" w:rsidRPr="000F7AD5" w:rsidRDefault="00796ED3" w:rsidP="00796ED3">
            <w:pPr>
              <w:rPr>
                <w:rFonts w:ascii="Arial" w:hAnsi="Arial" w:cs="Arial"/>
                <w:sz w:val="20"/>
                <w:szCs w:val="20"/>
                <w:lang w:val="de-DE"/>
              </w:rPr>
            </w:pPr>
            <w:r w:rsidRPr="000F7AD5">
              <w:rPr>
                <w:rFonts w:ascii="Arial" w:hAnsi="Arial" w:cs="Arial"/>
                <w:sz w:val="20"/>
                <w:szCs w:val="20"/>
                <w:lang w:val="de-DE"/>
              </w:rPr>
              <w:t>Øyvind Lyngen Laderud</w:t>
            </w:r>
          </w:p>
          <w:p w:rsidR="009C4636" w:rsidRPr="000F7AD5" w:rsidRDefault="00796ED3" w:rsidP="00796ED3">
            <w:pPr>
              <w:rPr>
                <w:rFonts w:ascii="Arial" w:hAnsi="Arial" w:cs="Arial"/>
                <w:sz w:val="20"/>
                <w:szCs w:val="20"/>
                <w:lang w:val="en-US"/>
              </w:rPr>
            </w:pPr>
            <w:proofErr w:type="spellStart"/>
            <w:r w:rsidRPr="000F7AD5">
              <w:rPr>
                <w:rFonts w:ascii="Arial" w:hAnsi="Arial" w:cs="Arial"/>
                <w:sz w:val="20"/>
                <w:szCs w:val="20"/>
                <w:lang w:val="de-DE"/>
              </w:rPr>
              <w:t>Mikko</w:t>
            </w:r>
            <w:proofErr w:type="spellEnd"/>
            <w:r w:rsidRPr="000F7AD5">
              <w:rPr>
                <w:rFonts w:ascii="Arial" w:hAnsi="Arial" w:cs="Arial"/>
                <w:sz w:val="20"/>
                <w:szCs w:val="20"/>
                <w:lang w:val="de-DE"/>
              </w:rPr>
              <w:t xml:space="preserve"> </w:t>
            </w:r>
            <w:proofErr w:type="spellStart"/>
            <w:r w:rsidRPr="000F7AD5">
              <w:rPr>
                <w:rFonts w:ascii="Arial" w:hAnsi="Arial" w:cs="Arial"/>
                <w:sz w:val="20"/>
                <w:szCs w:val="20"/>
                <w:lang w:val="de-DE"/>
              </w:rPr>
              <w:t>Lohiskoski</w:t>
            </w:r>
            <w:proofErr w:type="spellEnd"/>
          </w:p>
        </w:tc>
      </w:tr>
      <w:tr w:rsidR="00B32B50" w:rsidRPr="000F7AD5" w:rsidTr="00EF54D5">
        <w:tc>
          <w:tcPr>
            <w:tcW w:w="1195" w:type="dxa"/>
          </w:tcPr>
          <w:p w:rsidR="00B32B50" w:rsidRPr="000F7AD5" w:rsidRDefault="009C4636" w:rsidP="00932D03">
            <w:pPr>
              <w:rPr>
                <w:rFonts w:ascii="Arial" w:hAnsi="Arial" w:cs="Arial"/>
                <w:b/>
                <w:sz w:val="20"/>
                <w:szCs w:val="20"/>
                <w:lang w:val="en-US"/>
              </w:rPr>
            </w:pPr>
            <w:r w:rsidRPr="000F7AD5">
              <w:rPr>
                <w:rFonts w:ascii="Arial" w:hAnsi="Arial" w:cs="Arial"/>
                <w:b/>
                <w:sz w:val="20"/>
                <w:szCs w:val="20"/>
                <w:lang w:val="en-US"/>
              </w:rPr>
              <w:t xml:space="preserve">February </w:t>
            </w:r>
          </w:p>
        </w:tc>
        <w:tc>
          <w:tcPr>
            <w:tcW w:w="3819" w:type="dxa"/>
          </w:tcPr>
          <w:p w:rsidR="00B32B50" w:rsidRPr="00411E75" w:rsidRDefault="009C4636" w:rsidP="00932D03">
            <w:pPr>
              <w:rPr>
                <w:rFonts w:ascii="Arial" w:hAnsi="Arial" w:cs="Arial"/>
                <w:b/>
                <w:sz w:val="20"/>
                <w:szCs w:val="20"/>
                <w:lang w:val="en-US"/>
              </w:rPr>
            </w:pPr>
            <w:r w:rsidRPr="00411E75">
              <w:rPr>
                <w:rFonts w:ascii="Arial" w:hAnsi="Arial" w:cs="Arial"/>
                <w:b/>
                <w:sz w:val="20"/>
                <w:szCs w:val="20"/>
                <w:lang w:val="en-US"/>
              </w:rPr>
              <w:t xml:space="preserve">Presentation UBC Communication and Marketing Strategy to the Executive Board </w:t>
            </w:r>
          </w:p>
          <w:p w:rsidR="005A4015" w:rsidRPr="000F7AD5" w:rsidRDefault="005A4015" w:rsidP="00932D03">
            <w:pPr>
              <w:rPr>
                <w:rFonts w:ascii="Arial" w:hAnsi="Arial" w:cs="Arial"/>
                <w:sz w:val="20"/>
                <w:szCs w:val="20"/>
                <w:lang w:val="en-US"/>
              </w:rPr>
            </w:pPr>
          </w:p>
          <w:p w:rsidR="005A4015" w:rsidRPr="000F7AD5" w:rsidRDefault="005A4015" w:rsidP="005A4015">
            <w:pPr>
              <w:rPr>
                <w:rFonts w:ascii="Arial" w:hAnsi="Arial" w:cs="Arial"/>
                <w:i/>
                <w:sz w:val="20"/>
                <w:szCs w:val="20"/>
                <w:lang w:val="en-US"/>
              </w:rPr>
            </w:pPr>
            <w:r w:rsidRPr="000F7AD5">
              <w:rPr>
                <w:rFonts w:ascii="Arial" w:hAnsi="Arial" w:cs="Arial"/>
                <w:i/>
                <w:sz w:val="20"/>
                <w:szCs w:val="20"/>
                <w:lang w:val="en-US"/>
              </w:rPr>
              <w:t xml:space="preserve">Main achievements: </w:t>
            </w:r>
          </w:p>
          <w:p w:rsidR="005A4015" w:rsidRPr="000F7AD5" w:rsidRDefault="005A4015" w:rsidP="005A4015">
            <w:pPr>
              <w:pStyle w:val="Listenabsatz"/>
              <w:numPr>
                <w:ilvl w:val="0"/>
                <w:numId w:val="8"/>
              </w:numPr>
              <w:rPr>
                <w:rFonts w:ascii="Arial" w:hAnsi="Arial" w:cs="Arial"/>
                <w:sz w:val="20"/>
                <w:szCs w:val="20"/>
                <w:lang w:val="en-US"/>
              </w:rPr>
            </w:pPr>
            <w:r w:rsidRPr="000F7AD5">
              <w:rPr>
                <w:rFonts w:ascii="Arial" w:hAnsi="Arial" w:cs="Arial"/>
                <w:sz w:val="20"/>
                <w:szCs w:val="20"/>
                <w:lang w:val="en-US"/>
              </w:rPr>
              <w:t>Decision on implementation</w:t>
            </w:r>
          </w:p>
        </w:tc>
        <w:tc>
          <w:tcPr>
            <w:tcW w:w="1317" w:type="dxa"/>
          </w:tcPr>
          <w:p w:rsidR="009C4636" w:rsidRPr="000F7AD5" w:rsidRDefault="00297CDA" w:rsidP="009C4636">
            <w:pPr>
              <w:rPr>
                <w:rFonts w:ascii="Arial" w:hAnsi="Arial" w:cs="Arial"/>
                <w:sz w:val="20"/>
                <w:szCs w:val="20"/>
                <w:lang w:val="en-US"/>
              </w:rPr>
            </w:pPr>
            <w:r w:rsidRPr="000F7AD5">
              <w:rPr>
                <w:rFonts w:ascii="Arial" w:hAnsi="Arial" w:cs="Arial"/>
                <w:sz w:val="20"/>
                <w:szCs w:val="20"/>
                <w:lang w:val="en-US"/>
              </w:rPr>
              <w:t xml:space="preserve">Kiel </w:t>
            </w:r>
            <w:r w:rsidR="009C4636" w:rsidRPr="000F7AD5">
              <w:rPr>
                <w:rFonts w:ascii="Arial" w:hAnsi="Arial" w:cs="Arial"/>
                <w:sz w:val="20"/>
                <w:szCs w:val="20"/>
                <w:lang w:val="en-US"/>
              </w:rPr>
              <w:t xml:space="preserve">Kristiansand </w:t>
            </w:r>
          </w:p>
          <w:p w:rsidR="00B32B50" w:rsidRPr="000F7AD5" w:rsidRDefault="00B32B50" w:rsidP="009C4636">
            <w:pPr>
              <w:rPr>
                <w:rFonts w:ascii="Arial" w:hAnsi="Arial" w:cs="Arial"/>
                <w:sz w:val="20"/>
                <w:szCs w:val="20"/>
                <w:lang w:val="en-US"/>
              </w:rPr>
            </w:pPr>
          </w:p>
        </w:tc>
        <w:tc>
          <w:tcPr>
            <w:tcW w:w="2962" w:type="dxa"/>
          </w:tcPr>
          <w:p w:rsidR="009C4636" w:rsidRPr="000F7AD5" w:rsidRDefault="00297CDA" w:rsidP="009C4636">
            <w:pPr>
              <w:rPr>
                <w:rFonts w:ascii="Arial" w:hAnsi="Arial" w:cs="Arial"/>
                <w:sz w:val="20"/>
                <w:szCs w:val="20"/>
                <w:lang w:val="de-DE"/>
              </w:rPr>
            </w:pPr>
            <w:r w:rsidRPr="000F7AD5">
              <w:rPr>
                <w:rFonts w:ascii="Arial" w:hAnsi="Arial" w:cs="Arial"/>
                <w:sz w:val="20"/>
                <w:szCs w:val="20"/>
                <w:lang w:val="de-DE"/>
              </w:rPr>
              <w:t xml:space="preserve">Wolfgang Schmidt </w:t>
            </w:r>
            <w:r w:rsidR="009C4636" w:rsidRPr="000F7AD5">
              <w:rPr>
                <w:rFonts w:ascii="Arial" w:hAnsi="Arial" w:cs="Arial"/>
                <w:sz w:val="20"/>
                <w:szCs w:val="20"/>
                <w:lang w:val="de-DE"/>
              </w:rPr>
              <w:t>Øyvind Lyngen Laderud</w:t>
            </w:r>
          </w:p>
          <w:p w:rsidR="00B32B50" w:rsidRPr="000F7AD5" w:rsidRDefault="00B32B50" w:rsidP="009C4636">
            <w:pPr>
              <w:rPr>
                <w:rFonts w:ascii="Arial" w:hAnsi="Arial" w:cs="Arial"/>
                <w:sz w:val="20"/>
                <w:szCs w:val="20"/>
                <w:lang w:val="de-DE"/>
              </w:rPr>
            </w:pPr>
          </w:p>
        </w:tc>
      </w:tr>
      <w:tr w:rsidR="00B32B50" w:rsidRPr="000F7AD5" w:rsidTr="00EF54D5">
        <w:tc>
          <w:tcPr>
            <w:tcW w:w="1195" w:type="dxa"/>
          </w:tcPr>
          <w:p w:rsidR="00B32B50" w:rsidRPr="000F7AD5" w:rsidRDefault="009C4636" w:rsidP="00932D03">
            <w:pPr>
              <w:rPr>
                <w:rFonts w:ascii="Arial" w:hAnsi="Arial" w:cs="Arial"/>
                <w:b/>
                <w:sz w:val="20"/>
                <w:szCs w:val="20"/>
                <w:lang w:val="en-US"/>
              </w:rPr>
            </w:pPr>
            <w:r w:rsidRPr="000F7AD5">
              <w:rPr>
                <w:rFonts w:ascii="Arial" w:hAnsi="Arial" w:cs="Arial"/>
                <w:b/>
                <w:sz w:val="20"/>
                <w:szCs w:val="20"/>
                <w:lang w:val="en-US"/>
              </w:rPr>
              <w:t xml:space="preserve">March </w:t>
            </w:r>
          </w:p>
        </w:tc>
        <w:tc>
          <w:tcPr>
            <w:tcW w:w="3819" w:type="dxa"/>
          </w:tcPr>
          <w:p w:rsidR="00B32B50" w:rsidRPr="00411E75" w:rsidRDefault="009C4636" w:rsidP="00932D03">
            <w:pPr>
              <w:rPr>
                <w:rFonts w:ascii="Arial" w:hAnsi="Arial" w:cs="Arial"/>
                <w:b/>
                <w:sz w:val="20"/>
                <w:szCs w:val="20"/>
                <w:lang w:val="en-US"/>
              </w:rPr>
            </w:pPr>
            <w:r w:rsidRPr="00411E75">
              <w:rPr>
                <w:rFonts w:ascii="Arial" w:hAnsi="Arial" w:cs="Arial"/>
                <w:b/>
                <w:sz w:val="20"/>
                <w:szCs w:val="20"/>
                <w:lang w:val="en-US"/>
              </w:rPr>
              <w:t>Participation 5</w:t>
            </w:r>
            <w:r w:rsidRPr="00411E75">
              <w:rPr>
                <w:rFonts w:ascii="Arial" w:hAnsi="Arial" w:cs="Arial"/>
                <w:b/>
                <w:sz w:val="20"/>
                <w:szCs w:val="20"/>
                <w:vertAlign w:val="superscript"/>
                <w:lang w:val="en-US"/>
              </w:rPr>
              <w:t>th</w:t>
            </w:r>
            <w:r w:rsidRPr="00411E75">
              <w:rPr>
                <w:rFonts w:ascii="Arial" w:hAnsi="Arial" w:cs="Arial"/>
                <w:b/>
                <w:sz w:val="20"/>
                <w:szCs w:val="20"/>
                <w:lang w:val="en-US"/>
              </w:rPr>
              <w:t xml:space="preserve"> Summit of Europe's Regions and Citizens </w:t>
            </w:r>
          </w:p>
          <w:p w:rsidR="005A4015" w:rsidRPr="000F7AD5" w:rsidRDefault="005A4015" w:rsidP="005A4015">
            <w:pPr>
              <w:rPr>
                <w:rFonts w:ascii="Arial" w:hAnsi="Arial" w:cs="Arial"/>
                <w:i/>
                <w:sz w:val="20"/>
                <w:szCs w:val="20"/>
                <w:lang w:val="en-US"/>
              </w:rPr>
            </w:pPr>
          </w:p>
          <w:p w:rsidR="005A4015" w:rsidRPr="000F7AD5" w:rsidRDefault="005A4015" w:rsidP="005A4015">
            <w:pPr>
              <w:rPr>
                <w:rFonts w:ascii="Arial" w:hAnsi="Arial" w:cs="Arial"/>
                <w:i/>
                <w:sz w:val="20"/>
                <w:szCs w:val="20"/>
                <w:lang w:val="en-US"/>
              </w:rPr>
            </w:pPr>
            <w:r w:rsidRPr="000F7AD5">
              <w:rPr>
                <w:rFonts w:ascii="Arial" w:hAnsi="Arial" w:cs="Arial"/>
                <w:i/>
                <w:sz w:val="20"/>
                <w:szCs w:val="20"/>
                <w:lang w:val="en-US"/>
              </w:rPr>
              <w:t xml:space="preserve">Main achievements: </w:t>
            </w:r>
          </w:p>
          <w:p w:rsidR="005A4015" w:rsidRPr="000F7AD5" w:rsidRDefault="005A4015" w:rsidP="00932D03">
            <w:pPr>
              <w:pStyle w:val="Listenabsatz"/>
              <w:numPr>
                <w:ilvl w:val="0"/>
                <w:numId w:val="8"/>
              </w:numPr>
              <w:rPr>
                <w:rFonts w:ascii="Arial" w:hAnsi="Arial" w:cs="Arial"/>
                <w:sz w:val="20"/>
                <w:szCs w:val="20"/>
                <w:lang w:val="en-US"/>
              </w:rPr>
            </w:pPr>
            <w:r w:rsidRPr="000F7AD5">
              <w:rPr>
                <w:rFonts w:ascii="Arial" w:hAnsi="Arial" w:cs="Arial"/>
                <w:sz w:val="20"/>
                <w:szCs w:val="20"/>
                <w:lang w:val="en-US"/>
              </w:rPr>
              <w:t xml:space="preserve">Visibility of UBC </w:t>
            </w:r>
          </w:p>
        </w:tc>
        <w:tc>
          <w:tcPr>
            <w:tcW w:w="1317" w:type="dxa"/>
          </w:tcPr>
          <w:p w:rsidR="00B32B50" w:rsidRPr="000F7AD5" w:rsidRDefault="009C4636" w:rsidP="00932D03">
            <w:pPr>
              <w:rPr>
                <w:rFonts w:ascii="Arial" w:hAnsi="Arial" w:cs="Arial"/>
                <w:sz w:val="20"/>
                <w:szCs w:val="20"/>
                <w:lang w:val="en-US"/>
              </w:rPr>
            </w:pPr>
            <w:r w:rsidRPr="000F7AD5">
              <w:rPr>
                <w:rFonts w:ascii="Arial" w:hAnsi="Arial" w:cs="Arial"/>
                <w:sz w:val="20"/>
                <w:szCs w:val="20"/>
                <w:lang w:val="en-US"/>
              </w:rPr>
              <w:t>Kiel</w:t>
            </w:r>
          </w:p>
        </w:tc>
        <w:tc>
          <w:tcPr>
            <w:tcW w:w="2962" w:type="dxa"/>
          </w:tcPr>
          <w:p w:rsidR="00B32B50" w:rsidRPr="000F7AD5" w:rsidRDefault="009C4636" w:rsidP="00932D03">
            <w:pPr>
              <w:rPr>
                <w:rFonts w:ascii="Arial" w:hAnsi="Arial" w:cs="Arial"/>
                <w:sz w:val="20"/>
                <w:szCs w:val="20"/>
                <w:lang w:val="en-US"/>
              </w:rPr>
            </w:pPr>
            <w:r w:rsidRPr="000F7AD5">
              <w:rPr>
                <w:rFonts w:ascii="Arial" w:hAnsi="Arial" w:cs="Arial"/>
                <w:sz w:val="20"/>
                <w:szCs w:val="20"/>
                <w:lang w:val="en-US"/>
              </w:rPr>
              <w:t xml:space="preserve">Wolfgang Schmidt </w:t>
            </w:r>
          </w:p>
        </w:tc>
      </w:tr>
      <w:tr w:rsidR="00B32B50" w:rsidRPr="00C275AF" w:rsidTr="00EF54D5">
        <w:tc>
          <w:tcPr>
            <w:tcW w:w="1195" w:type="dxa"/>
          </w:tcPr>
          <w:p w:rsidR="00B32B50" w:rsidRPr="000F7AD5" w:rsidRDefault="009C4636" w:rsidP="00932D03">
            <w:pPr>
              <w:rPr>
                <w:rFonts w:ascii="Arial" w:hAnsi="Arial" w:cs="Arial"/>
                <w:b/>
                <w:sz w:val="20"/>
                <w:szCs w:val="20"/>
                <w:lang w:val="en-US"/>
              </w:rPr>
            </w:pPr>
            <w:r w:rsidRPr="000F7AD5">
              <w:rPr>
                <w:rFonts w:ascii="Arial" w:hAnsi="Arial" w:cs="Arial"/>
                <w:b/>
                <w:sz w:val="20"/>
                <w:szCs w:val="20"/>
                <w:lang w:val="en-US"/>
              </w:rPr>
              <w:t>April</w:t>
            </w:r>
          </w:p>
        </w:tc>
        <w:tc>
          <w:tcPr>
            <w:tcW w:w="3819" w:type="dxa"/>
          </w:tcPr>
          <w:p w:rsidR="009C4636" w:rsidRPr="00411E75" w:rsidRDefault="009C4636" w:rsidP="009C4636">
            <w:pPr>
              <w:rPr>
                <w:rFonts w:ascii="Arial" w:hAnsi="Arial" w:cs="Arial"/>
                <w:b/>
                <w:sz w:val="20"/>
                <w:szCs w:val="20"/>
                <w:lang w:val="en-US"/>
              </w:rPr>
            </w:pPr>
            <w:r w:rsidRPr="00411E75">
              <w:rPr>
                <w:rFonts w:ascii="Arial" w:hAnsi="Arial" w:cs="Arial"/>
                <w:b/>
                <w:sz w:val="20"/>
                <w:szCs w:val="20"/>
                <w:lang w:val="en-US"/>
              </w:rPr>
              <w:t>1</w:t>
            </w:r>
            <w:r w:rsidRPr="00411E75">
              <w:rPr>
                <w:rFonts w:ascii="Arial" w:hAnsi="Arial" w:cs="Arial"/>
                <w:b/>
                <w:sz w:val="20"/>
                <w:szCs w:val="20"/>
                <w:vertAlign w:val="superscript"/>
                <w:lang w:val="en-US"/>
              </w:rPr>
              <w:t>st</w:t>
            </w:r>
            <w:r w:rsidRPr="00411E75">
              <w:rPr>
                <w:rFonts w:ascii="Arial" w:hAnsi="Arial" w:cs="Arial"/>
                <w:b/>
                <w:sz w:val="20"/>
                <w:szCs w:val="20"/>
                <w:lang w:val="en-US"/>
              </w:rPr>
              <w:t xml:space="preserve"> Commission’s meeting in Kolding </w:t>
            </w:r>
          </w:p>
          <w:p w:rsidR="00B50CEC" w:rsidRPr="000F7AD5" w:rsidRDefault="00B50CEC" w:rsidP="009C4636">
            <w:pPr>
              <w:rPr>
                <w:rFonts w:ascii="Arial" w:hAnsi="Arial" w:cs="Arial"/>
                <w:sz w:val="20"/>
                <w:szCs w:val="20"/>
                <w:lang w:val="en-US"/>
              </w:rPr>
            </w:pPr>
          </w:p>
          <w:p w:rsidR="005A4015" w:rsidRPr="000F7AD5" w:rsidRDefault="005A4015" w:rsidP="005A4015">
            <w:pPr>
              <w:rPr>
                <w:rFonts w:ascii="Arial" w:hAnsi="Arial" w:cs="Arial"/>
                <w:i/>
                <w:sz w:val="20"/>
                <w:szCs w:val="20"/>
                <w:lang w:val="en-US"/>
              </w:rPr>
            </w:pPr>
            <w:r w:rsidRPr="000F7AD5">
              <w:rPr>
                <w:rFonts w:ascii="Arial" w:hAnsi="Arial" w:cs="Arial"/>
                <w:i/>
                <w:sz w:val="20"/>
                <w:szCs w:val="20"/>
                <w:lang w:val="en-US"/>
              </w:rPr>
              <w:t xml:space="preserve">Main achievements: </w:t>
            </w:r>
          </w:p>
          <w:p w:rsidR="00D92C65" w:rsidRPr="000F7AD5" w:rsidRDefault="00D92C65" w:rsidP="005A4015">
            <w:pPr>
              <w:pStyle w:val="Listenabsatz"/>
              <w:numPr>
                <w:ilvl w:val="0"/>
                <w:numId w:val="8"/>
              </w:numPr>
              <w:rPr>
                <w:rFonts w:ascii="Arial" w:hAnsi="Arial" w:cs="Arial"/>
                <w:sz w:val="20"/>
                <w:szCs w:val="20"/>
                <w:lang w:val="en-US"/>
              </w:rPr>
            </w:pPr>
            <w:r w:rsidRPr="000F7AD5">
              <w:rPr>
                <w:rFonts w:ascii="Arial" w:hAnsi="Arial" w:cs="Arial"/>
                <w:sz w:val="20"/>
                <w:szCs w:val="20"/>
                <w:lang w:val="en-US"/>
              </w:rPr>
              <w:t>C</w:t>
            </w:r>
            <w:r w:rsidR="005A4015" w:rsidRPr="000F7AD5">
              <w:rPr>
                <w:rFonts w:ascii="Arial" w:hAnsi="Arial" w:cs="Arial"/>
                <w:sz w:val="20"/>
                <w:szCs w:val="20"/>
                <w:lang w:val="en-US"/>
              </w:rPr>
              <w:t>ontacts</w:t>
            </w:r>
            <w:r w:rsidRPr="000F7AD5">
              <w:rPr>
                <w:rFonts w:ascii="Arial" w:hAnsi="Arial" w:cs="Arial"/>
                <w:sz w:val="20"/>
                <w:szCs w:val="20"/>
                <w:lang w:val="en-US"/>
              </w:rPr>
              <w:t>, experts meetings</w:t>
            </w:r>
            <w:r w:rsidR="004D5090" w:rsidRPr="000F7AD5">
              <w:rPr>
                <w:rFonts w:ascii="Arial" w:hAnsi="Arial" w:cs="Arial"/>
                <w:sz w:val="20"/>
                <w:szCs w:val="20"/>
                <w:lang w:val="en-US"/>
              </w:rPr>
              <w:t>, i</w:t>
            </w:r>
            <w:r w:rsidRPr="000F7AD5">
              <w:rPr>
                <w:rFonts w:ascii="Arial" w:hAnsi="Arial" w:cs="Arial"/>
                <w:sz w:val="20"/>
                <w:szCs w:val="20"/>
                <w:lang w:val="en-US"/>
              </w:rPr>
              <w:t>nformation visits</w:t>
            </w:r>
          </w:p>
          <w:p w:rsidR="005A4015" w:rsidRPr="000F7AD5" w:rsidRDefault="00D92C65" w:rsidP="005A4015">
            <w:pPr>
              <w:pStyle w:val="Listenabsatz"/>
              <w:numPr>
                <w:ilvl w:val="0"/>
                <w:numId w:val="8"/>
              </w:numPr>
              <w:rPr>
                <w:rFonts w:ascii="Arial" w:hAnsi="Arial" w:cs="Arial"/>
                <w:sz w:val="20"/>
                <w:szCs w:val="20"/>
                <w:lang w:val="en-US"/>
              </w:rPr>
            </w:pPr>
            <w:r w:rsidRPr="000F7AD5">
              <w:rPr>
                <w:rFonts w:ascii="Arial" w:hAnsi="Arial" w:cs="Arial"/>
                <w:sz w:val="20"/>
                <w:szCs w:val="20"/>
                <w:lang w:val="en-US"/>
              </w:rPr>
              <w:t xml:space="preserve">Topics: Science Parks, Business Development, Tourism  </w:t>
            </w:r>
          </w:p>
          <w:p w:rsidR="00B50CEC" w:rsidRPr="000F7AD5" w:rsidRDefault="00B50CEC" w:rsidP="009C4636">
            <w:pPr>
              <w:rPr>
                <w:rFonts w:ascii="Arial" w:hAnsi="Arial" w:cs="Arial"/>
                <w:sz w:val="20"/>
                <w:szCs w:val="20"/>
                <w:lang w:val="en-US"/>
              </w:rPr>
            </w:pPr>
          </w:p>
          <w:p w:rsidR="00B50CEC" w:rsidRPr="000F7AD5" w:rsidRDefault="00B50CEC" w:rsidP="009C4636">
            <w:pPr>
              <w:rPr>
                <w:rFonts w:ascii="Arial" w:hAnsi="Arial" w:cs="Arial"/>
                <w:sz w:val="20"/>
                <w:szCs w:val="20"/>
                <w:lang w:val="en-US"/>
              </w:rPr>
            </w:pPr>
          </w:p>
          <w:p w:rsidR="00B50CEC" w:rsidRPr="000F7AD5" w:rsidRDefault="00B50CEC" w:rsidP="009C4636">
            <w:pPr>
              <w:rPr>
                <w:rFonts w:ascii="Arial" w:hAnsi="Arial" w:cs="Arial"/>
                <w:sz w:val="20"/>
                <w:szCs w:val="20"/>
                <w:lang w:val="en-US"/>
              </w:rPr>
            </w:pPr>
          </w:p>
          <w:p w:rsidR="00B50CEC" w:rsidRPr="000F7AD5" w:rsidRDefault="00B50CEC" w:rsidP="009C4636">
            <w:pPr>
              <w:rPr>
                <w:rFonts w:ascii="Arial" w:hAnsi="Arial" w:cs="Arial"/>
                <w:sz w:val="20"/>
                <w:szCs w:val="20"/>
                <w:lang w:val="en-US"/>
              </w:rPr>
            </w:pPr>
          </w:p>
          <w:p w:rsidR="00B50CEC" w:rsidRPr="000F7AD5" w:rsidRDefault="00B50CEC" w:rsidP="009C4636">
            <w:pPr>
              <w:rPr>
                <w:rFonts w:ascii="Arial" w:hAnsi="Arial" w:cs="Arial"/>
                <w:sz w:val="20"/>
                <w:szCs w:val="20"/>
                <w:lang w:val="en-US"/>
              </w:rPr>
            </w:pPr>
          </w:p>
          <w:p w:rsidR="00B50CEC" w:rsidRPr="000F7AD5" w:rsidRDefault="00B50CEC" w:rsidP="009C4636">
            <w:pPr>
              <w:rPr>
                <w:rFonts w:ascii="Arial" w:hAnsi="Arial" w:cs="Arial"/>
                <w:sz w:val="20"/>
                <w:szCs w:val="20"/>
                <w:lang w:val="en-US"/>
              </w:rPr>
            </w:pPr>
          </w:p>
          <w:p w:rsidR="00B50CEC" w:rsidRPr="000F7AD5" w:rsidRDefault="00B50CEC" w:rsidP="009C4636">
            <w:pPr>
              <w:rPr>
                <w:rFonts w:ascii="Arial" w:hAnsi="Arial" w:cs="Arial"/>
                <w:sz w:val="20"/>
                <w:szCs w:val="20"/>
                <w:lang w:val="en-US"/>
              </w:rPr>
            </w:pPr>
          </w:p>
          <w:p w:rsidR="00B50CEC" w:rsidRPr="000F7AD5" w:rsidRDefault="00B50CEC" w:rsidP="009C4636">
            <w:pPr>
              <w:rPr>
                <w:rFonts w:ascii="Arial" w:hAnsi="Arial" w:cs="Arial"/>
                <w:sz w:val="20"/>
                <w:szCs w:val="20"/>
                <w:lang w:val="en-US"/>
              </w:rPr>
            </w:pPr>
          </w:p>
          <w:p w:rsidR="00B50CEC" w:rsidRPr="000F7AD5" w:rsidRDefault="00B50CEC" w:rsidP="009C4636">
            <w:pPr>
              <w:rPr>
                <w:rFonts w:ascii="Arial" w:hAnsi="Arial" w:cs="Arial"/>
                <w:sz w:val="20"/>
                <w:szCs w:val="20"/>
                <w:lang w:val="en-US"/>
              </w:rPr>
            </w:pPr>
          </w:p>
          <w:p w:rsidR="00B50CEC" w:rsidRPr="000F7AD5" w:rsidRDefault="00B50CEC" w:rsidP="009C4636">
            <w:pPr>
              <w:rPr>
                <w:rFonts w:ascii="Arial" w:hAnsi="Arial" w:cs="Arial"/>
                <w:sz w:val="20"/>
                <w:szCs w:val="20"/>
                <w:lang w:val="en-US"/>
              </w:rPr>
            </w:pPr>
          </w:p>
          <w:p w:rsidR="00B50CEC" w:rsidRPr="000F7AD5" w:rsidRDefault="00B50CEC" w:rsidP="009C4636">
            <w:pPr>
              <w:rPr>
                <w:rFonts w:ascii="Arial" w:hAnsi="Arial" w:cs="Arial"/>
                <w:sz w:val="20"/>
                <w:szCs w:val="20"/>
                <w:lang w:val="en-US"/>
              </w:rPr>
            </w:pPr>
          </w:p>
          <w:p w:rsidR="00B50CEC" w:rsidRPr="000F7AD5" w:rsidRDefault="00B50CEC" w:rsidP="009C4636">
            <w:pPr>
              <w:rPr>
                <w:rFonts w:ascii="Arial" w:hAnsi="Arial" w:cs="Arial"/>
                <w:sz w:val="20"/>
                <w:szCs w:val="20"/>
                <w:lang w:val="en-US"/>
              </w:rPr>
            </w:pPr>
          </w:p>
          <w:p w:rsidR="00B50CEC" w:rsidRPr="000F7AD5" w:rsidRDefault="00B50CEC" w:rsidP="009C4636">
            <w:pPr>
              <w:rPr>
                <w:rFonts w:ascii="Arial" w:hAnsi="Arial" w:cs="Arial"/>
                <w:sz w:val="20"/>
                <w:szCs w:val="20"/>
                <w:lang w:val="en-US"/>
              </w:rPr>
            </w:pPr>
          </w:p>
          <w:p w:rsidR="00B32B50" w:rsidRPr="00411E75" w:rsidRDefault="00B50CEC" w:rsidP="00932D03">
            <w:pPr>
              <w:rPr>
                <w:rFonts w:ascii="Arial" w:hAnsi="Arial" w:cs="Arial"/>
                <w:b/>
                <w:sz w:val="20"/>
                <w:szCs w:val="20"/>
                <w:lang w:val="en-US"/>
              </w:rPr>
            </w:pPr>
            <w:r w:rsidRPr="00411E75">
              <w:rPr>
                <w:rFonts w:ascii="Arial" w:hAnsi="Arial" w:cs="Arial"/>
                <w:b/>
                <w:sz w:val="20"/>
                <w:szCs w:val="20"/>
                <w:lang w:val="en-US"/>
              </w:rPr>
              <w:lastRenderedPageBreak/>
              <w:t xml:space="preserve">Participation inauguration Nordic Synergy Park Kolding  </w:t>
            </w:r>
          </w:p>
          <w:p w:rsidR="00B50CEC" w:rsidRPr="000F7AD5" w:rsidRDefault="00B50CEC" w:rsidP="00932D03">
            <w:pPr>
              <w:rPr>
                <w:rFonts w:ascii="Arial" w:hAnsi="Arial" w:cs="Arial"/>
                <w:sz w:val="20"/>
                <w:szCs w:val="20"/>
                <w:lang w:val="en-US"/>
              </w:rPr>
            </w:pPr>
          </w:p>
          <w:p w:rsidR="00D92C65" w:rsidRPr="000F7AD5" w:rsidRDefault="00D92C65" w:rsidP="00D92C65">
            <w:pPr>
              <w:rPr>
                <w:rFonts w:ascii="Arial" w:hAnsi="Arial" w:cs="Arial"/>
                <w:i/>
                <w:sz w:val="20"/>
                <w:szCs w:val="20"/>
                <w:lang w:val="en-US"/>
              </w:rPr>
            </w:pPr>
            <w:r w:rsidRPr="000F7AD5">
              <w:rPr>
                <w:rFonts w:ascii="Arial" w:hAnsi="Arial" w:cs="Arial"/>
                <w:i/>
                <w:sz w:val="20"/>
                <w:szCs w:val="20"/>
                <w:lang w:val="en-US"/>
              </w:rPr>
              <w:t xml:space="preserve">Main achievements: </w:t>
            </w:r>
          </w:p>
          <w:p w:rsidR="005A4015" w:rsidRPr="000F7AD5" w:rsidRDefault="00D92C65" w:rsidP="00D92C65">
            <w:pPr>
              <w:pStyle w:val="Listenabsatz"/>
              <w:numPr>
                <w:ilvl w:val="0"/>
                <w:numId w:val="8"/>
              </w:numPr>
              <w:rPr>
                <w:rFonts w:ascii="Arial" w:hAnsi="Arial" w:cs="Arial"/>
                <w:sz w:val="20"/>
                <w:szCs w:val="20"/>
                <w:lang w:val="en-US"/>
              </w:rPr>
            </w:pPr>
            <w:r w:rsidRPr="000F7AD5">
              <w:rPr>
                <w:rFonts w:ascii="Arial" w:hAnsi="Arial" w:cs="Arial"/>
                <w:sz w:val="20"/>
                <w:szCs w:val="20"/>
                <w:lang w:val="en-US"/>
              </w:rPr>
              <w:t>Visibility of UBC</w:t>
            </w:r>
          </w:p>
          <w:p w:rsidR="00D92C65" w:rsidRDefault="00D92C65" w:rsidP="00932D03">
            <w:pPr>
              <w:rPr>
                <w:rFonts w:ascii="Arial" w:hAnsi="Arial" w:cs="Arial"/>
                <w:sz w:val="20"/>
                <w:szCs w:val="20"/>
                <w:lang w:val="en-US"/>
              </w:rPr>
            </w:pPr>
          </w:p>
          <w:p w:rsidR="00F32717" w:rsidRPr="000F7AD5" w:rsidRDefault="00F32717" w:rsidP="00932D03">
            <w:pPr>
              <w:rPr>
                <w:rFonts w:ascii="Arial" w:hAnsi="Arial" w:cs="Arial"/>
                <w:sz w:val="20"/>
                <w:szCs w:val="20"/>
                <w:lang w:val="en-US"/>
              </w:rPr>
            </w:pPr>
          </w:p>
          <w:p w:rsidR="00B50CEC" w:rsidRPr="00411E75" w:rsidRDefault="00B50CEC" w:rsidP="00932D03">
            <w:pPr>
              <w:rPr>
                <w:rFonts w:ascii="Arial" w:hAnsi="Arial" w:cs="Arial"/>
                <w:b/>
                <w:sz w:val="20"/>
                <w:szCs w:val="20"/>
                <w:lang w:val="en-US"/>
              </w:rPr>
            </w:pPr>
            <w:r w:rsidRPr="00411E75">
              <w:rPr>
                <w:rFonts w:ascii="Arial" w:hAnsi="Arial" w:cs="Arial"/>
                <w:b/>
                <w:sz w:val="20"/>
                <w:szCs w:val="20"/>
                <w:lang w:val="en-US"/>
              </w:rPr>
              <w:t xml:space="preserve">Negotiations on cooperation with Science Park Sophia </w:t>
            </w:r>
            <w:proofErr w:type="spellStart"/>
            <w:r w:rsidRPr="00411E75">
              <w:rPr>
                <w:rFonts w:ascii="Arial" w:hAnsi="Arial" w:cs="Arial"/>
                <w:b/>
                <w:sz w:val="20"/>
                <w:szCs w:val="20"/>
                <w:lang w:val="en-US"/>
              </w:rPr>
              <w:t>Antipolis</w:t>
            </w:r>
            <w:proofErr w:type="spellEnd"/>
            <w:r w:rsidRPr="00411E75">
              <w:rPr>
                <w:rFonts w:ascii="Arial" w:hAnsi="Arial" w:cs="Arial"/>
                <w:b/>
                <w:sz w:val="20"/>
                <w:szCs w:val="20"/>
                <w:lang w:val="en-US"/>
              </w:rPr>
              <w:t xml:space="preserve"> / Nice </w:t>
            </w:r>
            <w:proofErr w:type="spellStart"/>
            <w:r w:rsidRPr="00411E75">
              <w:rPr>
                <w:rFonts w:ascii="Arial" w:hAnsi="Arial" w:cs="Arial"/>
                <w:b/>
                <w:sz w:val="20"/>
                <w:szCs w:val="20"/>
                <w:lang w:val="en-US"/>
              </w:rPr>
              <w:t>Metropole</w:t>
            </w:r>
            <w:proofErr w:type="spellEnd"/>
            <w:r w:rsidRPr="00411E75">
              <w:rPr>
                <w:rFonts w:ascii="Arial" w:hAnsi="Arial" w:cs="Arial"/>
                <w:b/>
                <w:sz w:val="20"/>
                <w:szCs w:val="20"/>
                <w:lang w:val="en-US"/>
              </w:rPr>
              <w:t xml:space="preserve"> / City of Nice </w:t>
            </w:r>
          </w:p>
          <w:p w:rsidR="00B50CEC" w:rsidRPr="000F7AD5" w:rsidRDefault="00B50CEC" w:rsidP="00932D03">
            <w:pPr>
              <w:rPr>
                <w:rFonts w:ascii="Arial" w:hAnsi="Arial" w:cs="Arial"/>
                <w:sz w:val="20"/>
                <w:szCs w:val="20"/>
                <w:lang w:val="en-US"/>
              </w:rPr>
            </w:pPr>
          </w:p>
          <w:p w:rsidR="00D92C65" w:rsidRPr="000F7AD5" w:rsidRDefault="00D92C65" w:rsidP="00D92C65">
            <w:pPr>
              <w:rPr>
                <w:rFonts w:ascii="Arial" w:hAnsi="Arial" w:cs="Arial"/>
                <w:i/>
                <w:sz w:val="20"/>
                <w:szCs w:val="20"/>
                <w:lang w:val="en-US"/>
              </w:rPr>
            </w:pPr>
            <w:r w:rsidRPr="000F7AD5">
              <w:rPr>
                <w:rFonts w:ascii="Arial" w:hAnsi="Arial" w:cs="Arial"/>
                <w:i/>
                <w:sz w:val="20"/>
                <w:szCs w:val="20"/>
                <w:lang w:val="en-US"/>
              </w:rPr>
              <w:t xml:space="preserve">Main achievements: </w:t>
            </w:r>
          </w:p>
          <w:p w:rsidR="00D92C65" w:rsidRPr="000F7AD5" w:rsidRDefault="00D92C65" w:rsidP="00D92C65">
            <w:pPr>
              <w:pStyle w:val="Listenabsatz"/>
              <w:numPr>
                <w:ilvl w:val="0"/>
                <w:numId w:val="8"/>
              </w:numPr>
              <w:rPr>
                <w:rFonts w:ascii="Arial" w:hAnsi="Arial" w:cs="Arial"/>
                <w:sz w:val="20"/>
                <w:szCs w:val="20"/>
                <w:lang w:val="en-US"/>
              </w:rPr>
            </w:pPr>
            <w:r w:rsidRPr="000F7AD5">
              <w:rPr>
                <w:rFonts w:ascii="Arial" w:hAnsi="Arial" w:cs="Arial"/>
                <w:sz w:val="20"/>
                <w:szCs w:val="20"/>
                <w:lang w:val="en-US"/>
              </w:rPr>
              <w:t xml:space="preserve">Preparation cooperation treaty </w:t>
            </w:r>
          </w:p>
          <w:p w:rsidR="00D92C65" w:rsidRPr="000F7AD5" w:rsidRDefault="00D92C65" w:rsidP="00D92C65">
            <w:pPr>
              <w:pStyle w:val="Listenabsatz"/>
              <w:numPr>
                <w:ilvl w:val="0"/>
                <w:numId w:val="8"/>
              </w:numPr>
              <w:rPr>
                <w:rFonts w:ascii="Arial" w:hAnsi="Arial" w:cs="Arial"/>
                <w:sz w:val="20"/>
                <w:szCs w:val="20"/>
                <w:lang w:val="en-US"/>
              </w:rPr>
            </w:pPr>
            <w:r w:rsidRPr="000F7AD5">
              <w:rPr>
                <w:rFonts w:ascii="Arial" w:hAnsi="Arial" w:cs="Arial"/>
                <w:sz w:val="20"/>
                <w:szCs w:val="20"/>
                <w:lang w:val="en-US"/>
              </w:rPr>
              <w:t>Preparation commission’s meeting 2013</w:t>
            </w:r>
          </w:p>
          <w:p w:rsidR="00D92C65" w:rsidRDefault="00D92C65" w:rsidP="00932D03">
            <w:pPr>
              <w:rPr>
                <w:rFonts w:ascii="Arial" w:hAnsi="Arial" w:cs="Arial"/>
                <w:sz w:val="20"/>
                <w:szCs w:val="20"/>
                <w:lang w:val="en-US"/>
              </w:rPr>
            </w:pPr>
          </w:p>
          <w:p w:rsidR="00F32717" w:rsidRPr="000F7AD5" w:rsidRDefault="00F32717" w:rsidP="00932D03">
            <w:pPr>
              <w:rPr>
                <w:rFonts w:ascii="Arial" w:hAnsi="Arial" w:cs="Arial"/>
                <w:sz w:val="20"/>
                <w:szCs w:val="20"/>
                <w:lang w:val="en-US"/>
              </w:rPr>
            </w:pPr>
          </w:p>
          <w:p w:rsidR="00B50CEC" w:rsidRPr="00411E75" w:rsidRDefault="00B50CEC" w:rsidP="00932D03">
            <w:pPr>
              <w:rPr>
                <w:rFonts w:ascii="Arial" w:hAnsi="Arial" w:cs="Arial"/>
                <w:b/>
                <w:sz w:val="20"/>
                <w:szCs w:val="20"/>
                <w:lang w:val="en-US"/>
              </w:rPr>
            </w:pPr>
            <w:r w:rsidRPr="00411E75">
              <w:rPr>
                <w:rFonts w:ascii="Arial" w:hAnsi="Arial" w:cs="Arial"/>
                <w:b/>
                <w:sz w:val="20"/>
                <w:szCs w:val="20"/>
                <w:lang w:val="en-US"/>
              </w:rPr>
              <w:t xml:space="preserve">Negotiations on cooperation with International Association of Science Parks (IASP) </w:t>
            </w:r>
          </w:p>
          <w:p w:rsidR="00D92C65" w:rsidRPr="000F7AD5" w:rsidRDefault="00D92C65" w:rsidP="00932D03">
            <w:pPr>
              <w:rPr>
                <w:rFonts w:ascii="Arial" w:hAnsi="Arial" w:cs="Arial"/>
                <w:sz w:val="20"/>
                <w:szCs w:val="20"/>
                <w:lang w:val="en-US"/>
              </w:rPr>
            </w:pPr>
          </w:p>
          <w:p w:rsidR="00D92C65" w:rsidRPr="000F7AD5" w:rsidRDefault="00D92C65" w:rsidP="00D92C65">
            <w:pPr>
              <w:rPr>
                <w:rFonts w:ascii="Arial" w:hAnsi="Arial" w:cs="Arial"/>
                <w:i/>
                <w:sz w:val="20"/>
                <w:szCs w:val="20"/>
                <w:lang w:val="en-US"/>
              </w:rPr>
            </w:pPr>
            <w:r w:rsidRPr="000F7AD5">
              <w:rPr>
                <w:rFonts w:ascii="Arial" w:hAnsi="Arial" w:cs="Arial"/>
                <w:i/>
                <w:sz w:val="20"/>
                <w:szCs w:val="20"/>
                <w:lang w:val="en-US"/>
              </w:rPr>
              <w:t xml:space="preserve">Main achievements: </w:t>
            </w:r>
          </w:p>
          <w:p w:rsidR="00D92C65" w:rsidRPr="000F7AD5" w:rsidRDefault="00D92C65" w:rsidP="00D92C65">
            <w:pPr>
              <w:pStyle w:val="Listenabsatz"/>
              <w:numPr>
                <w:ilvl w:val="0"/>
                <w:numId w:val="8"/>
              </w:numPr>
              <w:rPr>
                <w:rFonts w:ascii="Arial" w:hAnsi="Arial" w:cs="Arial"/>
                <w:sz w:val="20"/>
                <w:szCs w:val="20"/>
                <w:lang w:val="en-US"/>
              </w:rPr>
            </w:pPr>
            <w:r w:rsidRPr="000F7AD5">
              <w:rPr>
                <w:rFonts w:ascii="Arial" w:hAnsi="Arial" w:cs="Arial"/>
                <w:sz w:val="20"/>
                <w:szCs w:val="20"/>
                <w:lang w:val="en-US"/>
              </w:rPr>
              <w:t>Preparation cooperation treaty</w:t>
            </w:r>
          </w:p>
          <w:p w:rsidR="00D92C65" w:rsidRPr="000F7AD5" w:rsidRDefault="00D92C65" w:rsidP="00D92C65">
            <w:pPr>
              <w:pStyle w:val="Listenabsatz"/>
              <w:numPr>
                <w:ilvl w:val="0"/>
                <w:numId w:val="8"/>
              </w:numPr>
              <w:rPr>
                <w:rFonts w:ascii="Arial" w:hAnsi="Arial" w:cs="Arial"/>
                <w:sz w:val="20"/>
                <w:szCs w:val="20"/>
                <w:lang w:val="en-US"/>
              </w:rPr>
            </w:pPr>
            <w:r w:rsidRPr="000F7AD5">
              <w:rPr>
                <w:rFonts w:ascii="Arial" w:hAnsi="Arial" w:cs="Arial"/>
                <w:sz w:val="20"/>
                <w:szCs w:val="20"/>
                <w:lang w:val="en-US"/>
              </w:rPr>
              <w:t>Preparation workshop at CECICN conference La Coruna in June 2012</w:t>
            </w:r>
          </w:p>
        </w:tc>
        <w:tc>
          <w:tcPr>
            <w:tcW w:w="1317" w:type="dxa"/>
          </w:tcPr>
          <w:p w:rsidR="00B32B50" w:rsidRPr="000F7AD5" w:rsidRDefault="00297CDA" w:rsidP="00932D03">
            <w:pPr>
              <w:rPr>
                <w:rFonts w:ascii="Arial" w:hAnsi="Arial" w:cs="Arial"/>
                <w:sz w:val="20"/>
                <w:szCs w:val="20"/>
                <w:lang w:val="de-DE"/>
              </w:rPr>
            </w:pPr>
            <w:r w:rsidRPr="000F7AD5">
              <w:rPr>
                <w:rFonts w:ascii="Arial" w:hAnsi="Arial" w:cs="Arial"/>
                <w:sz w:val="20"/>
                <w:szCs w:val="20"/>
                <w:lang w:val="de-DE"/>
              </w:rPr>
              <w:lastRenderedPageBreak/>
              <w:t>Gdansk</w:t>
            </w:r>
          </w:p>
          <w:p w:rsidR="00297CDA" w:rsidRPr="000F7AD5" w:rsidRDefault="00297CDA" w:rsidP="00932D03">
            <w:pPr>
              <w:rPr>
                <w:rFonts w:ascii="Arial" w:hAnsi="Arial" w:cs="Arial"/>
                <w:sz w:val="20"/>
                <w:szCs w:val="20"/>
                <w:lang w:val="de-DE"/>
              </w:rPr>
            </w:pPr>
            <w:proofErr w:type="spellStart"/>
            <w:r w:rsidRPr="000F7AD5">
              <w:rPr>
                <w:rFonts w:ascii="Arial" w:hAnsi="Arial" w:cs="Arial"/>
                <w:sz w:val="20"/>
                <w:szCs w:val="20"/>
                <w:lang w:val="de-DE"/>
              </w:rPr>
              <w:t>Karlstad</w:t>
            </w:r>
            <w:proofErr w:type="spellEnd"/>
          </w:p>
          <w:p w:rsidR="00297CDA" w:rsidRPr="000F7AD5" w:rsidRDefault="00297CDA" w:rsidP="00932D03">
            <w:pPr>
              <w:rPr>
                <w:rFonts w:ascii="Arial" w:hAnsi="Arial" w:cs="Arial"/>
                <w:sz w:val="20"/>
                <w:szCs w:val="20"/>
                <w:lang w:val="de-DE"/>
              </w:rPr>
            </w:pPr>
          </w:p>
          <w:p w:rsidR="00297CDA" w:rsidRPr="000F7AD5" w:rsidRDefault="00297CDA" w:rsidP="00932D03">
            <w:pPr>
              <w:rPr>
                <w:rFonts w:ascii="Arial" w:hAnsi="Arial" w:cs="Arial"/>
                <w:sz w:val="20"/>
                <w:szCs w:val="20"/>
                <w:lang w:val="de-DE"/>
              </w:rPr>
            </w:pPr>
            <w:r w:rsidRPr="000F7AD5">
              <w:rPr>
                <w:rFonts w:ascii="Arial" w:hAnsi="Arial" w:cs="Arial"/>
                <w:sz w:val="20"/>
                <w:szCs w:val="20"/>
                <w:lang w:val="de-DE"/>
              </w:rPr>
              <w:t>Kiel</w:t>
            </w:r>
          </w:p>
          <w:p w:rsidR="00297CDA" w:rsidRPr="000F7AD5" w:rsidRDefault="00297CDA" w:rsidP="00932D03">
            <w:pPr>
              <w:rPr>
                <w:rFonts w:ascii="Arial" w:hAnsi="Arial" w:cs="Arial"/>
                <w:sz w:val="20"/>
                <w:szCs w:val="20"/>
                <w:lang w:val="de-DE"/>
              </w:rPr>
            </w:pPr>
          </w:p>
          <w:p w:rsidR="00297CDA" w:rsidRPr="000F7AD5" w:rsidRDefault="00297CDA" w:rsidP="00932D03">
            <w:pPr>
              <w:rPr>
                <w:rFonts w:ascii="Arial" w:hAnsi="Arial" w:cs="Arial"/>
                <w:sz w:val="20"/>
                <w:szCs w:val="20"/>
                <w:lang w:val="de-DE"/>
              </w:rPr>
            </w:pPr>
          </w:p>
          <w:p w:rsidR="00297CDA" w:rsidRPr="000F7AD5" w:rsidRDefault="00297CDA" w:rsidP="00932D03">
            <w:pPr>
              <w:rPr>
                <w:rFonts w:ascii="Arial" w:hAnsi="Arial" w:cs="Arial"/>
                <w:sz w:val="20"/>
                <w:szCs w:val="20"/>
                <w:lang w:val="de-DE"/>
              </w:rPr>
            </w:pPr>
            <w:r w:rsidRPr="000F7AD5">
              <w:rPr>
                <w:rFonts w:ascii="Arial" w:hAnsi="Arial" w:cs="Arial"/>
                <w:sz w:val="20"/>
                <w:szCs w:val="20"/>
                <w:lang w:val="de-DE"/>
              </w:rPr>
              <w:t>Kolding</w:t>
            </w:r>
          </w:p>
          <w:p w:rsidR="00E30885" w:rsidRPr="000F7AD5" w:rsidRDefault="00E30885" w:rsidP="00932D03">
            <w:pPr>
              <w:rPr>
                <w:rFonts w:ascii="Arial" w:hAnsi="Arial" w:cs="Arial"/>
                <w:sz w:val="20"/>
                <w:szCs w:val="20"/>
                <w:lang w:val="de-DE"/>
              </w:rPr>
            </w:pPr>
          </w:p>
          <w:p w:rsidR="00E30885" w:rsidRPr="000F7AD5" w:rsidRDefault="00E30885" w:rsidP="00932D03">
            <w:pPr>
              <w:rPr>
                <w:rFonts w:ascii="Arial" w:hAnsi="Arial" w:cs="Arial"/>
                <w:sz w:val="20"/>
                <w:szCs w:val="20"/>
                <w:lang w:val="de-DE"/>
              </w:rPr>
            </w:pPr>
          </w:p>
          <w:p w:rsidR="00297CDA" w:rsidRPr="000F7AD5" w:rsidRDefault="00297CDA" w:rsidP="00932D03">
            <w:pPr>
              <w:rPr>
                <w:rFonts w:ascii="Arial" w:hAnsi="Arial" w:cs="Arial"/>
                <w:sz w:val="20"/>
                <w:szCs w:val="20"/>
                <w:lang w:val="de-DE"/>
              </w:rPr>
            </w:pPr>
            <w:proofErr w:type="spellStart"/>
            <w:r w:rsidRPr="000F7AD5">
              <w:rPr>
                <w:rFonts w:ascii="Arial" w:hAnsi="Arial" w:cs="Arial"/>
                <w:sz w:val="20"/>
                <w:szCs w:val="20"/>
                <w:lang w:val="de-DE"/>
              </w:rPr>
              <w:t>Lilleström</w:t>
            </w:r>
            <w:proofErr w:type="spellEnd"/>
          </w:p>
          <w:p w:rsidR="00E30885" w:rsidRPr="000F7AD5" w:rsidRDefault="00E30885" w:rsidP="00932D03">
            <w:pPr>
              <w:rPr>
                <w:rFonts w:ascii="Arial" w:hAnsi="Arial" w:cs="Arial"/>
                <w:sz w:val="20"/>
                <w:szCs w:val="20"/>
                <w:lang w:val="de-DE"/>
              </w:rPr>
            </w:pPr>
          </w:p>
          <w:p w:rsidR="00E30885" w:rsidRPr="000F7AD5" w:rsidRDefault="00E30885" w:rsidP="00932D03">
            <w:pPr>
              <w:rPr>
                <w:rFonts w:ascii="Arial" w:hAnsi="Arial" w:cs="Arial"/>
                <w:sz w:val="20"/>
                <w:szCs w:val="20"/>
                <w:lang w:val="de-DE"/>
              </w:rPr>
            </w:pPr>
          </w:p>
          <w:p w:rsidR="00297CDA" w:rsidRPr="000F7AD5" w:rsidRDefault="00297CDA" w:rsidP="00932D03">
            <w:pPr>
              <w:rPr>
                <w:rFonts w:ascii="Arial" w:hAnsi="Arial" w:cs="Arial"/>
                <w:sz w:val="20"/>
                <w:szCs w:val="20"/>
                <w:lang w:val="de-DE"/>
              </w:rPr>
            </w:pPr>
            <w:r w:rsidRPr="000F7AD5">
              <w:rPr>
                <w:rFonts w:ascii="Arial" w:hAnsi="Arial" w:cs="Arial"/>
                <w:sz w:val="20"/>
                <w:szCs w:val="20"/>
                <w:lang w:val="de-DE"/>
              </w:rPr>
              <w:t>Riga</w:t>
            </w:r>
          </w:p>
          <w:p w:rsidR="00297CDA" w:rsidRPr="000F7AD5" w:rsidRDefault="00297CDA" w:rsidP="00932D03">
            <w:pPr>
              <w:rPr>
                <w:rFonts w:ascii="Arial" w:hAnsi="Arial" w:cs="Arial"/>
                <w:sz w:val="20"/>
                <w:szCs w:val="20"/>
                <w:lang w:val="en-US"/>
              </w:rPr>
            </w:pPr>
            <w:r w:rsidRPr="000F7AD5">
              <w:rPr>
                <w:rFonts w:ascii="Arial" w:hAnsi="Arial" w:cs="Arial"/>
                <w:sz w:val="20"/>
                <w:szCs w:val="20"/>
                <w:lang w:val="en-US"/>
              </w:rPr>
              <w:t>Tallinn</w:t>
            </w:r>
          </w:p>
          <w:p w:rsidR="00E30885" w:rsidRPr="000F7AD5" w:rsidRDefault="00E30885" w:rsidP="00932D03">
            <w:pPr>
              <w:rPr>
                <w:rFonts w:ascii="Arial" w:hAnsi="Arial" w:cs="Arial"/>
                <w:sz w:val="20"/>
                <w:szCs w:val="20"/>
                <w:lang w:val="en-US"/>
              </w:rPr>
            </w:pPr>
          </w:p>
          <w:p w:rsidR="00297CDA" w:rsidRPr="000F7AD5" w:rsidRDefault="00297CDA" w:rsidP="00932D03">
            <w:pPr>
              <w:rPr>
                <w:rFonts w:ascii="Arial" w:hAnsi="Arial" w:cs="Arial"/>
                <w:sz w:val="20"/>
                <w:szCs w:val="20"/>
                <w:lang w:val="en-US"/>
              </w:rPr>
            </w:pPr>
            <w:proofErr w:type="spellStart"/>
            <w:r w:rsidRPr="000F7AD5">
              <w:rPr>
                <w:rFonts w:ascii="Arial" w:hAnsi="Arial" w:cs="Arial"/>
                <w:sz w:val="20"/>
                <w:szCs w:val="20"/>
                <w:lang w:val="en-US"/>
              </w:rPr>
              <w:t>Västeras</w:t>
            </w:r>
            <w:proofErr w:type="spellEnd"/>
          </w:p>
          <w:p w:rsidR="00E30885" w:rsidRPr="000F7AD5" w:rsidRDefault="00E30885" w:rsidP="00932D03">
            <w:pPr>
              <w:rPr>
                <w:rFonts w:ascii="Arial" w:hAnsi="Arial" w:cs="Arial"/>
                <w:sz w:val="20"/>
                <w:szCs w:val="20"/>
                <w:lang w:val="en-US"/>
              </w:rPr>
            </w:pPr>
          </w:p>
          <w:p w:rsidR="00E30885" w:rsidRPr="000F7AD5" w:rsidRDefault="00E30885" w:rsidP="00932D03">
            <w:pPr>
              <w:rPr>
                <w:rFonts w:ascii="Arial" w:hAnsi="Arial" w:cs="Arial"/>
                <w:sz w:val="20"/>
                <w:szCs w:val="20"/>
                <w:lang w:val="en-US"/>
              </w:rPr>
            </w:pPr>
          </w:p>
          <w:p w:rsidR="00297CDA" w:rsidRPr="000F7AD5" w:rsidRDefault="00297CDA" w:rsidP="00932D03">
            <w:pPr>
              <w:rPr>
                <w:rFonts w:ascii="Arial" w:hAnsi="Arial" w:cs="Arial"/>
                <w:sz w:val="20"/>
                <w:szCs w:val="20"/>
                <w:lang w:val="en-US"/>
              </w:rPr>
            </w:pPr>
            <w:proofErr w:type="spellStart"/>
            <w:r w:rsidRPr="000F7AD5">
              <w:rPr>
                <w:rFonts w:ascii="Arial" w:hAnsi="Arial" w:cs="Arial"/>
                <w:sz w:val="20"/>
                <w:szCs w:val="20"/>
                <w:lang w:val="en-US"/>
              </w:rPr>
              <w:t>Växjö</w:t>
            </w:r>
            <w:proofErr w:type="spellEnd"/>
          </w:p>
          <w:p w:rsidR="00B50CEC" w:rsidRPr="000F7AD5" w:rsidRDefault="00B50CEC" w:rsidP="00932D03">
            <w:pPr>
              <w:rPr>
                <w:rFonts w:ascii="Arial" w:hAnsi="Arial" w:cs="Arial"/>
                <w:sz w:val="20"/>
                <w:szCs w:val="20"/>
                <w:lang w:val="en-US"/>
              </w:rPr>
            </w:pPr>
          </w:p>
          <w:p w:rsidR="00B50CEC" w:rsidRPr="000F7AD5" w:rsidRDefault="00B50CEC" w:rsidP="00B50CEC">
            <w:pPr>
              <w:rPr>
                <w:rFonts w:ascii="Arial" w:hAnsi="Arial" w:cs="Arial"/>
                <w:sz w:val="20"/>
                <w:szCs w:val="20"/>
                <w:lang w:val="en-US"/>
              </w:rPr>
            </w:pPr>
            <w:r w:rsidRPr="000F7AD5">
              <w:rPr>
                <w:rFonts w:ascii="Arial" w:hAnsi="Arial" w:cs="Arial"/>
                <w:sz w:val="20"/>
                <w:szCs w:val="20"/>
                <w:lang w:val="en-US"/>
              </w:rPr>
              <w:lastRenderedPageBreak/>
              <w:t>See above</w:t>
            </w:r>
          </w:p>
          <w:p w:rsidR="00B50CEC" w:rsidRPr="000F7AD5" w:rsidRDefault="00B50CEC" w:rsidP="00B50CEC">
            <w:pPr>
              <w:rPr>
                <w:rFonts w:ascii="Arial" w:hAnsi="Arial" w:cs="Arial"/>
                <w:sz w:val="20"/>
                <w:szCs w:val="20"/>
                <w:lang w:val="en-US"/>
              </w:rPr>
            </w:pPr>
          </w:p>
          <w:p w:rsidR="00B50CEC" w:rsidRPr="000F7AD5" w:rsidRDefault="00B50CEC" w:rsidP="00B50CEC">
            <w:pPr>
              <w:rPr>
                <w:rFonts w:ascii="Arial" w:hAnsi="Arial" w:cs="Arial"/>
                <w:sz w:val="20"/>
                <w:szCs w:val="20"/>
                <w:lang w:val="en-US"/>
              </w:rPr>
            </w:pPr>
          </w:p>
          <w:p w:rsidR="005A4015" w:rsidRPr="000F7AD5" w:rsidRDefault="005A4015" w:rsidP="00B50CEC">
            <w:pPr>
              <w:rPr>
                <w:rFonts w:ascii="Arial" w:hAnsi="Arial" w:cs="Arial"/>
                <w:sz w:val="20"/>
                <w:szCs w:val="20"/>
                <w:lang w:val="en-US"/>
              </w:rPr>
            </w:pPr>
          </w:p>
          <w:p w:rsidR="00D92C65" w:rsidRPr="000F7AD5" w:rsidRDefault="00D92C65" w:rsidP="00B50CEC">
            <w:pPr>
              <w:rPr>
                <w:rFonts w:ascii="Arial" w:hAnsi="Arial" w:cs="Arial"/>
                <w:sz w:val="20"/>
                <w:szCs w:val="20"/>
                <w:lang w:val="en-US"/>
              </w:rPr>
            </w:pPr>
          </w:p>
          <w:p w:rsidR="00D92C65" w:rsidRDefault="00D92C65" w:rsidP="00B50CEC">
            <w:pPr>
              <w:rPr>
                <w:rFonts w:ascii="Arial" w:hAnsi="Arial" w:cs="Arial"/>
                <w:sz w:val="20"/>
                <w:szCs w:val="20"/>
                <w:lang w:val="en-US"/>
              </w:rPr>
            </w:pPr>
          </w:p>
          <w:p w:rsidR="00F32717" w:rsidRPr="000F7AD5" w:rsidRDefault="00F32717" w:rsidP="00B50CEC">
            <w:pPr>
              <w:rPr>
                <w:rFonts w:ascii="Arial" w:hAnsi="Arial" w:cs="Arial"/>
                <w:sz w:val="20"/>
                <w:szCs w:val="20"/>
                <w:lang w:val="en-US"/>
              </w:rPr>
            </w:pPr>
          </w:p>
          <w:p w:rsidR="00B50CEC" w:rsidRPr="000F7AD5" w:rsidRDefault="00B50CEC" w:rsidP="00B50CEC">
            <w:pPr>
              <w:rPr>
                <w:rFonts w:ascii="Arial" w:hAnsi="Arial" w:cs="Arial"/>
                <w:sz w:val="20"/>
                <w:szCs w:val="20"/>
                <w:lang w:val="en-US"/>
              </w:rPr>
            </w:pPr>
            <w:r w:rsidRPr="000F7AD5">
              <w:rPr>
                <w:rFonts w:ascii="Arial" w:hAnsi="Arial" w:cs="Arial"/>
                <w:sz w:val="20"/>
                <w:szCs w:val="20"/>
                <w:lang w:val="en-US"/>
              </w:rPr>
              <w:t>Kiel</w:t>
            </w:r>
          </w:p>
          <w:p w:rsidR="00B50CEC" w:rsidRPr="000F7AD5" w:rsidRDefault="00B50CEC" w:rsidP="00B50CEC">
            <w:pPr>
              <w:rPr>
                <w:rFonts w:ascii="Arial" w:hAnsi="Arial" w:cs="Arial"/>
                <w:sz w:val="20"/>
                <w:szCs w:val="20"/>
                <w:lang w:val="en-US"/>
              </w:rPr>
            </w:pPr>
          </w:p>
          <w:p w:rsidR="00B50CEC" w:rsidRPr="000F7AD5" w:rsidRDefault="00B50CEC" w:rsidP="00B50CEC">
            <w:pPr>
              <w:rPr>
                <w:rFonts w:ascii="Arial" w:hAnsi="Arial" w:cs="Arial"/>
                <w:sz w:val="20"/>
                <w:szCs w:val="20"/>
                <w:lang w:val="en-US"/>
              </w:rPr>
            </w:pPr>
          </w:p>
          <w:p w:rsidR="00B50CEC" w:rsidRPr="000F7AD5" w:rsidRDefault="00B50CEC" w:rsidP="00B50CEC">
            <w:pPr>
              <w:rPr>
                <w:rFonts w:ascii="Arial" w:hAnsi="Arial" w:cs="Arial"/>
                <w:sz w:val="20"/>
                <w:szCs w:val="20"/>
                <w:lang w:val="en-US"/>
              </w:rPr>
            </w:pPr>
          </w:p>
          <w:p w:rsidR="00D92C65" w:rsidRPr="000F7AD5" w:rsidRDefault="00D92C65" w:rsidP="00B50CEC">
            <w:pPr>
              <w:rPr>
                <w:rFonts w:ascii="Arial" w:hAnsi="Arial" w:cs="Arial"/>
                <w:sz w:val="20"/>
                <w:szCs w:val="20"/>
                <w:lang w:val="en-US"/>
              </w:rPr>
            </w:pPr>
          </w:p>
          <w:p w:rsidR="00D92C65" w:rsidRPr="000F7AD5" w:rsidRDefault="00D92C65" w:rsidP="00B50CEC">
            <w:pPr>
              <w:rPr>
                <w:rFonts w:ascii="Arial" w:hAnsi="Arial" w:cs="Arial"/>
                <w:sz w:val="20"/>
                <w:szCs w:val="20"/>
                <w:lang w:val="en-US"/>
              </w:rPr>
            </w:pPr>
          </w:p>
          <w:p w:rsidR="00D92C65" w:rsidRPr="000F7AD5" w:rsidRDefault="00D92C65" w:rsidP="00B50CEC">
            <w:pPr>
              <w:rPr>
                <w:rFonts w:ascii="Arial" w:hAnsi="Arial" w:cs="Arial"/>
                <w:sz w:val="20"/>
                <w:szCs w:val="20"/>
                <w:lang w:val="en-US"/>
              </w:rPr>
            </w:pPr>
          </w:p>
          <w:p w:rsidR="00D92C65" w:rsidRPr="000F7AD5" w:rsidRDefault="00D92C65" w:rsidP="00B50CEC">
            <w:pPr>
              <w:rPr>
                <w:rFonts w:ascii="Arial" w:hAnsi="Arial" w:cs="Arial"/>
                <w:sz w:val="20"/>
                <w:szCs w:val="20"/>
                <w:lang w:val="en-US"/>
              </w:rPr>
            </w:pPr>
          </w:p>
          <w:p w:rsidR="00D92C65" w:rsidRPr="000F7AD5" w:rsidRDefault="00D92C65" w:rsidP="00B50CEC">
            <w:pPr>
              <w:rPr>
                <w:rFonts w:ascii="Arial" w:hAnsi="Arial" w:cs="Arial"/>
                <w:sz w:val="20"/>
                <w:szCs w:val="20"/>
                <w:lang w:val="en-US"/>
              </w:rPr>
            </w:pPr>
          </w:p>
          <w:p w:rsidR="00D92C65" w:rsidRPr="000F7AD5" w:rsidRDefault="00D92C65" w:rsidP="00B50CEC">
            <w:pPr>
              <w:rPr>
                <w:rFonts w:ascii="Arial" w:hAnsi="Arial" w:cs="Arial"/>
                <w:sz w:val="20"/>
                <w:szCs w:val="20"/>
                <w:lang w:val="en-US"/>
              </w:rPr>
            </w:pPr>
          </w:p>
          <w:p w:rsidR="00B50CEC" w:rsidRPr="000F7AD5" w:rsidRDefault="00B50CEC" w:rsidP="00B50CEC">
            <w:pPr>
              <w:rPr>
                <w:rFonts w:ascii="Arial" w:hAnsi="Arial" w:cs="Arial"/>
                <w:sz w:val="20"/>
                <w:szCs w:val="20"/>
                <w:lang w:val="en-US"/>
              </w:rPr>
            </w:pPr>
            <w:r w:rsidRPr="000F7AD5">
              <w:rPr>
                <w:rFonts w:ascii="Arial" w:hAnsi="Arial" w:cs="Arial"/>
                <w:sz w:val="20"/>
                <w:szCs w:val="20"/>
                <w:lang w:val="en-US"/>
              </w:rPr>
              <w:t xml:space="preserve">Kiel </w:t>
            </w:r>
          </w:p>
          <w:p w:rsidR="00B50CEC" w:rsidRPr="000F7AD5" w:rsidRDefault="00B50CEC" w:rsidP="00B50CEC">
            <w:pPr>
              <w:rPr>
                <w:rFonts w:ascii="Arial" w:hAnsi="Arial" w:cs="Arial"/>
                <w:sz w:val="20"/>
                <w:szCs w:val="20"/>
                <w:lang w:val="en-US"/>
              </w:rPr>
            </w:pPr>
            <w:r w:rsidRPr="000F7AD5">
              <w:rPr>
                <w:rFonts w:ascii="Arial" w:hAnsi="Arial" w:cs="Arial"/>
                <w:sz w:val="20"/>
                <w:szCs w:val="20"/>
                <w:lang w:val="en-US"/>
              </w:rPr>
              <w:t xml:space="preserve">Kolding </w:t>
            </w:r>
          </w:p>
        </w:tc>
        <w:tc>
          <w:tcPr>
            <w:tcW w:w="2962" w:type="dxa"/>
          </w:tcPr>
          <w:p w:rsidR="00B32B50" w:rsidRPr="000F7AD5" w:rsidRDefault="00297CDA" w:rsidP="00932D03">
            <w:pPr>
              <w:rPr>
                <w:rFonts w:ascii="Arial" w:hAnsi="Arial" w:cs="Arial"/>
                <w:sz w:val="20"/>
                <w:szCs w:val="20"/>
                <w:lang w:val="de-DE"/>
              </w:rPr>
            </w:pPr>
            <w:r w:rsidRPr="000F7AD5">
              <w:rPr>
                <w:rFonts w:ascii="Arial" w:hAnsi="Arial" w:cs="Arial"/>
                <w:sz w:val="20"/>
                <w:szCs w:val="20"/>
                <w:lang w:val="de-DE"/>
              </w:rPr>
              <w:lastRenderedPageBreak/>
              <w:t xml:space="preserve">Katarzyna </w:t>
            </w:r>
            <w:proofErr w:type="spellStart"/>
            <w:r w:rsidRPr="000F7AD5">
              <w:rPr>
                <w:rFonts w:ascii="Arial" w:hAnsi="Arial" w:cs="Arial"/>
                <w:sz w:val="20"/>
                <w:szCs w:val="20"/>
                <w:lang w:val="de-DE"/>
              </w:rPr>
              <w:t>Bierut</w:t>
            </w:r>
            <w:proofErr w:type="spellEnd"/>
          </w:p>
          <w:p w:rsidR="00297CDA" w:rsidRPr="000F7AD5" w:rsidRDefault="00297CDA" w:rsidP="00932D03">
            <w:pPr>
              <w:rPr>
                <w:rFonts w:ascii="Arial" w:hAnsi="Arial" w:cs="Arial"/>
                <w:sz w:val="20"/>
                <w:szCs w:val="20"/>
                <w:lang w:val="de-DE"/>
              </w:rPr>
            </w:pPr>
            <w:r w:rsidRPr="000F7AD5">
              <w:rPr>
                <w:rFonts w:ascii="Arial" w:hAnsi="Arial" w:cs="Arial"/>
                <w:sz w:val="20"/>
                <w:szCs w:val="20"/>
                <w:lang w:val="de-DE"/>
              </w:rPr>
              <w:t xml:space="preserve">Peter </w:t>
            </w:r>
            <w:proofErr w:type="spellStart"/>
            <w:r w:rsidRPr="000F7AD5">
              <w:rPr>
                <w:rFonts w:ascii="Arial" w:hAnsi="Arial" w:cs="Arial"/>
                <w:sz w:val="20"/>
                <w:szCs w:val="20"/>
                <w:lang w:val="de-DE"/>
              </w:rPr>
              <w:t>Kullgren</w:t>
            </w:r>
            <w:proofErr w:type="spellEnd"/>
          </w:p>
          <w:p w:rsidR="00297CDA" w:rsidRPr="000F7AD5" w:rsidRDefault="00297CDA" w:rsidP="00932D03">
            <w:pPr>
              <w:rPr>
                <w:rFonts w:ascii="Arial" w:hAnsi="Arial" w:cs="Arial"/>
                <w:sz w:val="20"/>
                <w:szCs w:val="20"/>
                <w:lang w:val="de-DE"/>
              </w:rPr>
            </w:pPr>
            <w:r w:rsidRPr="000F7AD5">
              <w:rPr>
                <w:rFonts w:ascii="Arial" w:hAnsi="Arial" w:cs="Arial"/>
                <w:sz w:val="20"/>
                <w:szCs w:val="20"/>
                <w:lang w:val="de-DE"/>
              </w:rPr>
              <w:t>Ulf Johansson</w:t>
            </w:r>
          </w:p>
          <w:p w:rsidR="00297CDA" w:rsidRPr="000F7AD5" w:rsidRDefault="00297CDA" w:rsidP="00932D03">
            <w:pPr>
              <w:rPr>
                <w:rFonts w:ascii="Arial" w:hAnsi="Arial" w:cs="Arial"/>
                <w:sz w:val="20"/>
                <w:szCs w:val="20"/>
                <w:lang w:val="de-DE"/>
              </w:rPr>
            </w:pPr>
            <w:r w:rsidRPr="000F7AD5">
              <w:rPr>
                <w:rFonts w:ascii="Arial" w:hAnsi="Arial" w:cs="Arial"/>
                <w:sz w:val="20"/>
                <w:szCs w:val="20"/>
                <w:lang w:val="de-DE"/>
              </w:rPr>
              <w:t>Karen Rinke</w:t>
            </w:r>
          </w:p>
          <w:p w:rsidR="00297CDA" w:rsidRPr="000F7AD5" w:rsidRDefault="00297CDA" w:rsidP="00297CDA">
            <w:pPr>
              <w:rPr>
                <w:rFonts w:ascii="Arial" w:hAnsi="Arial" w:cs="Arial"/>
                <w:sz w:val="20"/>
                <w:szCs w:val="20"/>
                <w:lang w:val="de-DE"/>
              </w:rPr>
            </w:pPr>
            <w:r w:rsidRPr="000F7AD5">
              <w:rPr>
                <w:rFonts w:ascii="Arial" w:hAnsi="Arial" w:cs="Arial"/>
                <w:sz w:val="20"/>
                <w:szCs w:val="20"/>
                <w:lang w:val="de-DE"/>
              </w:rPr>
              <w:t xml:space="preserve">Wolfgang Schmidt </w:t>
            </w:r>
          </w:p>
          <w:p w:rsidR="00297CDA" w:rsidRPr="000F7AD5" w:rsidRDefault="00297CDA" w:rsidP="00932D03">
            <w:pPr>
              <w:rPr>
                <w:rFonts w:ascii="Arial" w:hAnsi="Arial" w:cs="Arial"/>
                <w:sz w:val="20"/>
                <w:szCs w:val="20"/>
                <w:lang w:val="de-DE"/>
              </w:rPr>
            </w:pPr>
            <w:r w:rsidRPr="000F7AD5">
              <w:rPr>
                <w:rFonts w:ascii="Arial" w:hAnsi="Arial" w:cs="Arial"/>
                <w:sz w:val="20"/>
                <w:szCs w:val="20"/>
                <w:lang w:val="de-DE"/>
              </w:rPr>
              <w:t>Dr. Inge Schröder</w:t>
            </w:r>
          </w:p>
          <w:p w:rsidR="00297CDA" w:rsidRPr="000F7AD5" w:rsidRDefault="00297CDA" w:rsidP="00297CDA">
            <w:pPr>
              <w:rPr>
                <w:rFonts w:ascii="Arial" w:hAnsi="Arial" w:cs="Arial"/>
                <w:sz w:val="20"/>
                <w:szCs w:val="20"/>
                <w:lang w:val="de-DE"/>
              </w:rPr>
            </w:pPr>
            <w:r w:rsidRPr="000F7AD5">
              <w:rPr>
                <w:rFonts w:ascii="Arial" w:hAnsi="Arial" w:cs="Arial"/>
                <w:sz w:val="20"/>
                <w:szCs w:val="20"/>
                <w:lang w:val="de-DE"/>
              </w:rPr>
              <w:t>Jette Hilger</w:t>
            </w:r>
          </w:p>
          <w:p w:rsidR="00297CDA" w:rsidRPr="000F7AD5" w:rsidRDefault="00297CDA" w:rsidP="00297CDA">
            <w:pPr>
              <w:rPr>
                <w:rFonts w:ascii="Arial" w:hAnsi="Arial" w:cs="Arial"/>
                <w:sz w:val="20"/>
                <w:szCs w:val="20"/>
                <w:lang w:val="de-DE"/>
              </w:rPr>
            </w:pPr>
            <w:r w:rsidRPr="000F7AD5">
              <w:rPr>
                <w:rFonts w:ascii="Arial" w:hAnsi="Arial" w:cs="Arial"/>
                <w:sz w:val="20"/>
                <w:szCs w:val="20"/>
                <w:lang w:val="de-DE"/>
              </w:rPr>
              <w:t>Jesper Vestergaard Hansen</w:t>
            </w:r>
          </w:p>
          <w:p w:rsidR="00297CDA" w:rsidRPr="000F7AD5" w:rsidRDefault="00297CDA" w:rsidP="00297CDA">
            <w:pPr>
              <w:rPr>
                <w:rFonts w:ascii="Arial" w:hAnsi="Arial" w:cs="Arial"/>
                <w:sz w:val="20"/>
                <w:szCs w:val="20"/>
                <w:lang w:val="de-DE"/>
              </w:rPr>
            </w:pPr>
            <w:proofErr w:type="spellStart"/>
            <w:r w:rsidRPr="000F7AD5">
              <w:rPr>
                <w:rFonts w:ascii="Arial" w:hAnsi="Arial" w:cs="Arial"/>
                <w:sz w:val="20"/>
                <w:szCs w:val="20"/>
                <w:lang w:val="de-DE"/>
              </w:rPr>
              <w:t>Bjarke</w:t>
            </w:r>
            <w:proofErr w:type="spellEnd"/>
            <w:r w:rsidRPr="000F7AD5">
              <w:rPr>
                <w:rFonts w:ascii="Arial" w:hAnsi="Arial" w:cs="Arial"/>
                <w:sz w:val="20"/>
                <w:szCs w:val="20"/>
                <w:lang w:val="de-DE"/>
              </w:rPr>
              <w:t xml:space="preserve"> </w:t>
            </w:r>
            <w:proofErr w:type="spellStart"/>
            <w:r w:rsidRPr="000F7AD5">
              <w:rPr>
                <w:rFonts w:ascii="Arial" w:hAnsi="Arial" w:cs="Arial"/>
                <w:sz w:val="20"/>
                <w:szCs w:val="20"/>
                <w:lang w:val="de-DE"/>
              </w:rPr>
              <w:t>Wolmar</w:t>
            </w:r>
            <w:proofErr w:type="spellEnd"/>
            <w:r w:rsidRPr="000F7AD5">
              <w:rPr>
                <w:rFonts w:ascii="Arial" w:hAnsi="Arial" w:cs="Arial"/>
                <w:sz w:val="20"/>
                <w:szCs w:val="20"/>
                <w:lang w:val="de-DE"/>
              </w:rPr>
              <w:t xml:space="preserve"> </w:t>
            </w:r>
          </w:p>
          <w:p w:rsidR="00E30885" w:rsidRPr="00914B22" w:rsidRDefault="00E30885" w:rsidP="00297CDA">
            <w:pPr>
              <w:rPr>
                <w:rFonts w:ascii="Arial" w:hAnsi="Arial" w:cs="Arial"/>
                <w:sz w:val="20"/>
                <w:szCs w:val="20"/>
                <w:lang w:val="nb-NO"/>
              </w:rPr>
            </w:pPr>
            <w:r w:rsidRPr="00914B22">
              <w:rPr>
                <w:rFonts w:ascii="Arial" w:hAnsi="Arial" w:cs="Arial"/>
                <w:sz w:val="20"/>
                <w:szCs w:val="20"/>
                <w:lang w:val="nb-NO"/>
              </w:rPr>
              <w:t xml:space="preserve">Rolf Andresen </w:t>
            </w:r>
          </w:p>
          <w:p w:rsidR="00E30885" w:rsidRPr="00914B22" w:rsidRDefault="00E30885" w:rsidP="00297CDA">
            <w:pPr>
              <w:rPr>
                <w:rFonts w:ascii="Arial" w:hAnsi="Arial" w:cs="Arial"/>
                <w:sz w:val="20"/>
                <w:szCs w:val="20"/>
                <w:lang w:val="nb-NO"/>
              </w:rPr>
            </w:pPr>
            <w:r w:rsidRPr="00914B22">
              <w:rPr>
                <w:rFonts w:ascii="Arial" w:hAnsi="Arial" w:cs="Arial"/>
                <w:sz w:val="20"/>
                <w:szCs w:val="20"/>
                <w:lang w:val="nb-NO"/>
              </w:rPr>
              <w:t xml:space="preserve">Anita Orlund </w:t>
            </w:r>
          </w:p>
          <w:p w:rsidR="00E30885" w:rsidRPr="00914B22" w:rsidRDefault="00E30885" w:rsidP="00297CDA">
            <w:pPr>
              <w:rPr>
                <w:rFonts w:ascii="Arial" w:hAnsi="Arial" w:cs="Arial"/>
                <w:sz w:val="20"/>
                <w:szCs w:val="20"/>
                <w:lang w:val="nb-NO"/>
              </w:rPr>
            </w:pPr>
            <w:r w:rsidRPr="00914B22">
              <w:rPr>
                <w:rFonts w:ascii="Arial" w:hAnsi="Arial" w:cs="Arial"/>
                <w:sz w:val="20"/>
                <w:szCs w:val="20"/>
                <w:lang w:val="nb-NO"/>
              </w:rPr>
              <w:t xml:space="preserve">Kjetil Storvik </w:t>
            </w:r>
          </w:p>
          <w:p w:rsidR="00E30885" w:rsidRPr="00914B22" w:rsidRDefault="00E30885" w:rsidP="00297CDA">
            <w:pPr>
              <w:rPr>
                <w:rFonts w:ascii="Arial" w:hAnsi="Arial" w:cs="Arial"/>
                <w:sz w:val="20"/>
                <w:szCs w:val="20"/>
                <w:lang w:val="nb-NO"/>
              </w:rPr>
            </w:pPr>
            <w:r w:rsidRPr="00914B22">
              <w:rPr>
                <w:rFonts w:ascii="Arial" w:hAnsi="Arial" w:cs="Arial"/>
                <w:sz w:val="20"/>
                <w:szCs w:val="20"/>
                <w:lang w:val="nb-NO"/>
              </w:rPr>
              <w:t>Evija Segleniece</w:t>
            </w:r>
          </w:p>
          <w:p w:rsidR="00E30885" w:rsidRPr="000F7AD5" w:rsidRDefault="00E30885" w:rsidP="00297CDA">
            <w:pPr>
              <w:rPr>
                <w:rFonts w:ascii="Arial" w:hAnsi="Arial" w:cs="Arial"/>
                <w:sz w:val="20"/>
                <w:szCs w:val="20"/>
                <w:lang w:val="de-DE"/>
              </w:rPr>
            </w:pPr>
            <w:r w:rsidRPr="000F7AD5">
              <w:rPr>
                <w:rFonts w:ascii="Arial" w:hAnsi="Arial" w:cs="Arial"/>
                <w:sz w:val="20"/>
                <w:szCs w:val="20"/>
                <w:lang w:val="de-DE"/>
              </w:rPr>
              <w:t xml:space="preserve">Ingrid </w:t>
            </w:r>
            <w:proofErr w:type="spellStart"/>
            <w:r w:rsidRPr="000F7AD5">
              <w:rPr>
                <w:rFonts w:ascii="Arial" w:hAnsi="Arial" w:cs="Arial"/>
                <w:sz w:val="20"/>
                <w:szCs w:val="20"/>
                <w:lang w:val="de-DE"/>
              </w:rPr>
              <w:t>Hinrikson</w:t>
            </w:r>
            <w:proofErr w:type="spellEnd"/>
          </w:p>
          <w:p w:rsidR="00E30885" w:rsidRPr="000F7AD5" w:rsidRDefault="00E30885" w:rsidP="00297CDA">
            <w:pPr>
              <w:rPr>
                <w:rFonts w:ascii="Arial" w:hAnsi="Arial" w:cs="Arial"/>
                <w:sz w:val="20"/>
                <w:szCs w:val="20"/>
                <w:lang w:val="de-DE"/>
              </w:rPr>
            </w:pPr>
            <w:r w:rsidRPr="000F7AD5">
              <w:rPr>
                <w:rFonts w:ascii="Arial" w:hAnsi="Arial" w:cs="Arial"/>
                <w:sz w:val="20"/>
                <w:szCs w:val="20"/>
                <w:lang w:val="de-DE"/>
              </w:rPr>
              <w:t xml:space="preserve">Jaanus </w:t>
            </w:r>
            <w:proofErr w:type="spellStart"/>
            <w:r w:rsidRPr="000F7AD5">
              <w:rPr>
                <w:rFonts w:ascii="Arial" w:hAnsi="Arial" w:cs="Arial"/>
                <w:sz w:val="20"/>
                <w:szCs w:val="20"/>
                <w:lang w:val="de-DE"/>
              </w:rPr>
              <w:t>Vahesalu</w:t>
            </w:r>
            <w:proofErr w:type="spellEnd"/>
            <w:r w:rsidRPr="000F7AD5">
              <w:rPr>
                <w:rFonts w:ascii="Arial" w:hAnsi="Arial" w:cs="Arial"/>
                <w:sz w:val="20"/>
                <w:szCs w:val="20"/>
                <w:lang w:val="de-DE"/>
              </w:rPr>
              <w:t xml:space="preserve"> </w:t>
            </w:r>
          </w:p>
          <w:p w:rsidR="00E30885" w:rsidRPr="000F7AD5" w:rsidRDefault="00E30885" w:rsidP="00297CDA">
            <w:pPr>
              <w:rPr>
                <w:rFonts w:ascii="Arial" w:hAnsi="Arial" w:cs="Arial"/>
                <w:sz w:val="20"/>
                <w:szCs w:val="20"/>
                <w:lang w:val="de-DE"/>
              </w:rPr>
            </w:pPr>
            <w:r w:rsidRPr="000F7AD5">
              <w:rPr>
                <w:rFonts w:ascii="Arial" w:hAnsi="Arial" w:cs="Arial"/>
                <w:sz w:val="20"/>
                <w:szCs w:val="20"/>
                <w:lang w:val="de-DE"/>
              </w:rPr>
              <w:t>Lisa Eriksson</w:t>
            </w:r>
          </w:p>
          <w:p w:rsidR="00E30885" w:rsidRPr="00914B22" w:rsidRDefault="00E30885" w:rsidP="00297CDA">
            <w:pPr>
              <w:rPr>
                <w:rFonts w:ascii="Arial" w:hAnsi="Arial" w:cs="Arial"/>
                <w:sz w:val="20"/>
                <w:szCs w:val="20"/>
                <w:lang w:val="nb-NO"/>
              </w:rPr>
            </w:pPr>
            <w:r w:rsidRPr="00914B22">
              <w:rPr>
                <w:rFonts w:ascii="Arial" w:hAnsi="Arial" w:cs="Arial"/>
                <w:sz w:val="20"/>
                <w:szCs w:val="20"/>
                <w:lang w:val="nb-NO"/>
              </w:rPr>
              <w:t>Thomas Frisk</w:t>
            </w:r>
          </w:p>
          <w:p w:rsidR="00E30885" w:rsidRPr="00914B22" w:rsidRDefault="00E30885" w:rsidP="00297CDA">
            <w:pPr>
              <w:rPr>
                <w:rFonts w:ascii="Arial" w:hAnsi="Arial" w:cs="Arial"/>
                <w:sz w:val="20"/>
                <w:szCs w:val="20"/>
                <w:lang w:val="nb-NO"/>
              </w:rPr>
            </w:pPr>
            <w:r w:rsidRPr="00914B22">
              <w:rPr>
                <w:rFonts w:ascii="Arial" w:hAnsi="Arial" w:cs="Arial"/>
                <w:sz w:val="20"/>
                <w:szCs w:val="20"/>
                <w:lang w:val="nb-NO"/>
              </w:rPr>
              <w:t xml:space="preserve">Peter Lundström </w:t>
            </w:r>
          </w:p>
          <w:p w:rsidR="00297CDA" w:rsidRPr="00914B22" w:rsidRDefault="00E30885" w:rsidP="00297CDA">
            <w:pPr>
              <w:rPr>
                <w:rFonts w:ascii="Arial" w:hAnsi="Arial" w:cs="Arial"/>
                <w:sz w:val="20"/>
                <w:szCs w:val="20"/>
                <w:lang w:val="nb-NO"/>
              </w:rPr>
            </w:pPr>
            <w:r w:rsidRPr="00914B22">
              <w:rPr>
                <w:rFonts w:ascii="Arial" w:hAnsi="Arial" w:cs="Arial"/>
                <w:sz w:val="20"/>
                <w:szCs w:val="20"/>
                <w:lang w:val="nb-NO"/>
              </w:rPr>
              <w:t>Stefan Uppman</w:t>
            </w:r>
          </w:p>
          <w:p w:rsidR="00B50CEC" w:rsidRPr="00914B22" w:rsidRDefault="00B50CEC" w:rsidP="00297CDA">
            <w:pPr>
              <w:rPr>
                <w:rFonts w:ascii="Arial" w:hAnsi="Arial" w:cs="Arial"/>
                <w:sz w:val="20"/>
                <w:szCs w:val="20"/>
                <w:lang w:val="nb-NO"/>
              </w:rPr>
            </w:pPr>
          </w:p>
          <w:p w:rsidR="00B50CEC" w:rsidRPr="000F7AD5" w:rsidRDefault="00B50CEC" w:rsidP="00297CDA">
            <w:pPr>
              <w:rPr>
                <w:rFonts w:ascii="Arial" w:hAnsi="Arial" w:cs="Arial"/>
                <w:sz w:val="20"/>
                <w:szCs w:val="20"/>
                <w:lang w:val="en-US"/>
              </w:rPr>
            </w:pPr>
            <w:r w:rsidRPr="000F7AD5">
              <w:rPr>
                <w:rFonts w:ascii="Arial" w:hAnsi="Arial" w:cs="Arial"/>
                <w:sz w:val="20"/>
                <w:szCs w:val="20"/>
                <w:lang w:val="en-US"/>
              </w:rPr>
              <w:lastRenderedPageBreak/>
              <w:t xml:space="preserve">See above </w:t>
            </w:r>
          </w:p>
          <w:p w:rsidR="00B50CEC" w:rsidRPr="000F7AD5" w:rsidRDefault="00B50CEC" w:rsidP="00297CDA">
            <w:pPr>
              <w:rPr>
                <w:rFonts w:ascii="Arial" w:hAnsi="Arial" w:cs="Arial"/>
                <w:sz w:val="20"/>
                <w:szCs w:val="20"/>
                <w:lang w:val="en-US"/>
              </w:rPr>
            </w:pPr>
          </w:p>
          <w:p w:rsidR="00B50CEC" w:rsidRPr="000F7AD5" w:rsidRDefault="00B50CEC" w:rsidP="00297CDA">
            <w:pPr>
              <w:rPr>
                <w:rFonts w:ascii="Arial" w:hAnsi="Arial" w:cs="Arial"/>
                <w:sz w:val="20"/>
                <w:szCs w:val="20"/>
                <w:lang w:val="en-US"/>
              </w:rPr>
            </w:pPr>
          </w:p>
          <w:p w:rsidR="005A4015" w:rsidRPr="000F7AD5" w:rsidRDefault="005A4015" w:rsidP="00297CDA">
            <w:pPr>
              <w:rPr>
                <w:rFonts w:ascii="Arial" w:hAnsi="Arial" w:cs="Arial"/>
                <w:sz w:val="20"/>
                <w:szCs w:val="20"/>
                <w:lang w:val="en-US"/>
              </w:rPr>
            </w:pPr>
          </w:p>
          <w:p w:rsidR="00D92C65" w:rsidRPr="000F7AD5" w:rsidRDefault="00D92C65" w:rsidP="00297CDA">
            <w:pPr>
              <w:rPr>
                <w:rFonts w:ascii="Arial" w:hAnsi="Arial" w:cs="Arial"/>
                <w:sz w:val="20"/>
                <w:szCs w:val="20"/>
                <w:lang w:val="en-US"/>
              </w:rPr>
            </w:pPr>
          </w:p>
          <w:p w:rsidR="00D92C65" w:rsidRPr="000F7AD5" w:rsidRDefault="00D92C65" w:rsidP="00297CDA">
            <w:pPr>
              <w:rPr>
                <w:rFonts w:ascii="Arial" w:hAnsi="Arial" w:cs="Arial"/>
                <w:sz w:val="20"/>
                <w:szCs w:val="20"/>
                <w:lang w:val="en-US"/>
              </w:rPr>
            </w:pPr>
          </w:p>
          <w:p w:rsidR="00F32717" w:rsidRPr="005428EC" w:rsidRDefault="00F32717" w:rsidP="00297CDA">
            <w:pPr>
              <w:rPr>
                <w:rFonts w:ascii="Arial" w:hAnsi="Arial" w:cs="Arial"/>
                <w:sz w:val="20"/>
                <w:szCs w:val="20"/>
                <w:lang w:val="en-US"/>
              </w:rPr>
            </w:pPr>
          </w:p>
          <w:p w:rsidR="00B50CEC" w:rsidRPr="000F7AD5" w:rsidRDefault="00B50CEC" w:rsidP="00297CDA">
            <w:pPr>
              <w:rPr>
                <w:rFonts w:ascii="Arial" w:hAnsi="Arial" w:cs="Arial"/>
                <w:sz w:val="20"/>
                <w:szCs w:val="20"/>
                <w:lang w:val="de-DE"/>
              </w:rPr>
            </w:pPr>
            <w:r w:rsidRPr="000F7AD5">
              <w:rPr>
                <w:rFonts w:ascii="Arial" w:hAnsi="Arial" w:cs="Arial"/>
                <w:sz w:val="20"/>
                <w:szCs w:val="20"/>
                <w:lang w:val="de-DE"/>
              </w:rPr>
              <w:t xml:space="preserve">Wolfgang Schmidt </w:t>
            </w:r>
          </w:p>
          <w:p w:rsidR="00B50CEC" w:rsidRPr="000F7AD5" w:rsidRDefault="00B50CEC" w:rsidP="00297CDA">
            <w:pPr>
              <w:rPr>
                <w:rFonts w:ascii="Arial" w:hAnsi="Arial" w:cs="Arial"/>
                <w:sz w:val="20"/>
                <w:szCs w:val="20"/>
                <w:lang w:val="de-DE"/>
              </w:rPr>
            </w:pPr>
          </w:p>
          <w:p w:rsidR="00B50CEC" w:rsidRPr="000F7AD5" w:rsidRDefault="00B50CEC" w:rsidP="00297CDA">
            <w:pPr>
              <w:rPr>
                <w:rFonts w:ascii="Arial" w:hAnsi="Arial" w:cs="Arial"/>
                <w:sz w:val="20"/>
                <w:szCs w:val="20"/>
                <w:lang w:val="de-DE"/>
              </w:rPr>
            </w:pPr>
          </w:p>
          <w:p w:rsidR="00B50CEC" w:rsidRPr="000F7AD5" w:rsidRDefault="00B50CEC" w:rsidP="00297CDA">
            <w:pPr>
              <w:rPr>
                <w:rFonts w:ascii="Arial" w:hAnsi="Arial" w:cs="Arial"/>
                <w:sz w:val="20"/>
                <w:szCs w:val="20"/>
                <w:lang w:val="de-DE"/>
              </w:rPr>
            </w:pPr>
          </w:p>
          <w:p w:rsidR="005A4015" w:rsidRPr="000F7AD5" w:rsidRDefault="005A4015" w:rsidP="00297CDA">
            <w:pPr>
              <w:rPr>
                <w:rFonts w:ascii="Arial" w:hAnsi="Arial" w:cs="Arial"/>
                <w:sz w:val="20"/>
                <w:szCs w:val="20"/>
                <w:lang w:val="de-DE"/>
              </w:rPr>
            </w:pPr>
          </w:p>
          <w:p w:rsidR="00D92C65" w:rsidRPr="000F7AD5" w:rsidRDefault="00D92C65" w:rsidP="00297CDA">
            <w:pPr>
              <w:rPr>
                <w:rFonts w:ascii="Arial" w:hAnsi="Arial" w:cs="Arial"/>
                <w:sz w:val="20"/>
                <w:szCs w:val="20"/>
                <w:lang w:val="de-DE"/>
              </w:rPr>
            </w:pPr>
          </w:p>
          <w:p w:rsidR="00D92C65" w:rsidRPr="000F7AD5" w:rsidRDefault="00D92C65" w:rsidP="00297CDA">
            <w:pPr>
              <w:rPr>
                <w:rFonts w:ascii="Arial" w:hAnsi="Arial" w:cs="Arial"/>
                <w:sz w:val="20"/>
                <w:szCs w:val="20"/>
                <w:lang w:val="de-DE"/>
              </w:rPr>
            </w:pPr>
          </w:p>
          <w:p w:rsidR="00D92C65" w:rsidRPr="000F7AD5" w:rsidRDefault="00D92C65" w:rsidP="00297CDA">
            <w:pPr>
              <w:rPr>
                <w:rFonts w:ascii="Arial" w:hAnsi="Arial" w:cs="Arial"/>
                <w:sz w:val="20"/>
                <w:szCs w:val="20"/>
                <w:lang w:val="de-DE"/>
              </w:rPr>
            </w:pPr>
          </w:p>
          <w:p w:rsidR="00D92C65" w:rsidRPr="000F7AD5" w:rsidRDefault="00D92C65" w:rsidP="00297CDA">
            <w:pPr>
              <w:rPr>
                <w:rFonts w:ascii="Arial" w:hAnsi="Arial" w:cs="Arial"/>
                <w:sz w:val="20"/>
                <w:szCs w:val="20"/>
                <w:lang w:val="de-DE"/>
              </w:rPr>
            </w:pPr>
          </w:p>
          <w:p w:rsidR="00D92C65" w:rsidRPr="000F7AD5" w:rsidRDefault="00D92C65" w:rsidP="00297CDA">
            <w:pPr>
              <w:rPr>
                <w:rFonts w:ascii="Arial" w:hAnsi="Arial" w:cs="Arial"/>
                <w:sz w:val="20"/>
                <w:szCs w:val="20"/>
                <w:lang w:val="de-DE"/>
              </w:rPr>
            </w:pPr>
          </w:p>
          <w:p w:rsidR="00B50CEC" w:rsidRPr="000F7AD5" w:rsidRDefault="00B50CEC" w:rsidP="00297CDA">
            <w:pPr>
              <w:rPr>
                <w:rFonts w:ascii="Arial" w:hAnsi="Arial" w:cs="Arial"/>
                <w:sz w:val="20"/>
                <w:szCs w:val="20"/>
                <w:lang w:val="de-DE"/>
              </w:rPr>
            </w:pPr>
            <w:r w:rsidRPr="000F7AD5">
              <w:rPr>
                <w:rFonts w:ascii="Arial" w:hAnsi="Arial" w:cs="Arial"/>
                <w:sz w:val="20"/>
                <w:szCs w:val="20"/>
                <w:lang w:val="de-DE"/>
              </w:rPr>
              <w:t xml:space="preserve">Wolfgang Schmidt </w:t>
            </w:r>
          </w:p>
          <w:p w:rsidR="00B50CEC" w:rsidRPr="000F7AD5" w:rsidRDefault="00B50CEC" w:rsidP="00B50CEC">
            <w:pPr>
              <w:rPr>
                <w:rFonts w:ascii="Arial" w:hAnsi="Arial" w:cs="Arial"/>
                <w:sz w:val="20"/>
                <w:szCs w:val="20"/>
                <w:lang w:val="de-DE"/>
              </w:rPr>
            </w:pPr>
            <w:r w:rsidRPr="000F7AD5">
              <w:rPr>
                <w:rFonts w:ascii="Arial" w:hAnsi="Arial" w:cs="Arial"/>
                <w:sz w:val="20"/>
                <w:szCs w:val="20"/>
                <w:lang w:val="de-DE"/>
              </w:rPr>
              <w:t>Jesper Vestergaard Hansen</w:t>
            </w:r>
          </w:p>
          <w:p w:rsidR="00B50CEC" w:rsidRPr="000F7AD5" w:rsidRDefault="00B50CEC" w:rsidP="00297CDA">
            <w:pPr>
              <w:rPr>
                <w:rFonts w:ascii="Arial" w:hAnsi="Arial" w:cs="Arial"/>
                <w:sz w:val="20"/>
                <w:szCs w:val="20"/>
                <w:lang w:val="de-DE"/>
              </w:rPr>
            </w:pPr>
          </w:p>
        </w:tc>
      </w:tr>
      <w:tr w:rsidR="00B32B50" w:rsidRPr="000F7AD5" w:rsidTr="00EF54D5">
        <w:tc>
          <w:tcPr>
            <w:tcW w:w="1195" w:type="dxa"/>
          </w:tcPr>
          <w:p w:rsidR="00B32B50" w:rsidRPr="000F7AD5" w:rsidRDefault="00B50CEC" w:rsidP="00932D03">
            <w:pPr>
              <w:rPr>
                <w:rFonts w:ascii="Arial" w:hAnsi="Arial" w:cs="Arial"/>
                <w:b/>
                <w:sz w:val="20"/>
                <w:szCs w:val="20"/>
                <w:lang w:val="de-DE"/>
              </w:rPr>
            </w:pPr>
            <w:r w:rsidRPr="000F7AD5">
              <w:rPr>
                <w:rFonts w:ascii="Arial" w:hAnsi="Arial" w:cs="Arial"/>
                <w:b/>
                <w:sz w:val="20"/>
                <w:szCs w:val="20"/>
                <w:lang w:val="de-DE"/>
              </w:rPr>
              <w:lastRenderedPageBreak/>
              <w:t>June</w:t>
            </w:r>
          </w:p>
        </w:tc>
        <w:tc>
          <w:tcPr>
            <w:tcW w:w="3819" w:type="dxa"/>
          </w:tcPr>
          <w:p w:rsidR="00B50CEC" w:rsidRPr="00411E75" w:rsidRDefault="00B50CEC" w:rsidP="00B50CEC">
            <w:pPr>
              <w:rPr>
                <w:rFonts w:ascii="Arial" w:hAnsi="Arial" w:cs="Arial"/>
                <w:b/>
                <w:sz w:val="20"/>
                <w:szCs w:val="20"/>
                <w:lang w:val="en-US"/>
              </w:rPr>
            </w:pPr>
            <w:r w:rsidRPr="00411E75">
              <w:rPr>
                <w:rFonts w:ascii="Arial" w:hAnsi="Arial" w:cs="Arial"/>
                <w:b/>
                <w:sz w:val="20"/>
                <w:szCs w:val="20"/>
                <w:lang w:val="en-US"/>
              </w:rPr>
              <w:t>2</w:t>
            </w:r>
            <w:r w:rsidRPr="00411E75">
              <w:rPr>
                <w:rFonts w:ascii="Arial" w:hAnsi="Arial" w:cs="Arial"/>
                <w:b/>
                <w:sz w:val="20"/>
                <w:szCs w:val="20"/>
                <w:vertAlign w:val="superscript"/>
                <w:lang w:val="en-US"/>
              </w:rPr>
              <w:t>nd</w:t>
            </w:r>
            <w:r w:rsidRPr="00411E75">
              <w:rPr>
                <w:rFonts w:ascii="Arial" w:hAnsi="Arial" w:cs="Arial"/>
                <w:b/>
                <w:sz w:val="20"/>
                <w:szCs w:val="20"/>
                <w:lang w:val="en-US"/>
              </w:rPr>
              <w:t xml:space="preserve"> Commission’s meeting in Copenhagen </w:t>
            </w:r>
          </w:p>
          <w:p w:rsidR="00AE700D" w:rsidRPr="000F7AD5" w:rsidRDefault="00AE700D" w:rsidP="00B50CEC">
            <w:pPr>
              <w:rPr>
                <w:rFonts w:ascii="Arial" w:hAnsi="Arial" w:cs="Arial"/>
                <w:sz w:val="20"/>
                <w:szCs w:val="20"/>
                <w:lang w:val="en-US"/>
              </w:rPr>
            </w:pPr>
          </w:p>
          <w:p w:rsidR="00D92C65" w:rsidRPr="000F7AD5" w:rsidRDefault="00D92C65" w:rsidP="00D92C65">
            <w:pPr>
              <w:rPr>
                <w:rFonts w:ascii="Arial" w:hAnsi="Arial" w:cs="Arial"/>
                <w:i/>
                <w:sz w:val="20"/>
                <w:szCs w:val="20"/>
                <w:lang w:val="en-US"/>
              </w:rPr>
            </w:pPr>
            <w:r w:rsidRPr="000F7AD5">
              <w:rPr>
                <w:rFonts w:ascii="Arial" w:hAnsi="Arial" w:cs="Arial"/>
                <w:i/>
                <w:sz w:val="20"/>
                <w:szCs w:val="20"/>
                <w:lang w:val="en-US"/>
              </w:rPr>
              <w:t xml:space="preserve">Main achievements: </w:t>
            </w:r>
          </w:p>
          <w:p w:rsidR="004D5090" w:rsidRPr="000F7AD5" w:rsidRDefault="004D5090" w:rsidP="004D5090">
            <w:pPr>
              <w:pStyle w:val="Listenabsatz"/>
              <w:numPr>
                <w:ilvl w:val="0"/>
                <w:numId w:val="8"/>
              </w:numPr>
              <w:rPr>
                <w:rFonts w:ascii="Arial" w:hAnsi="Arial" w:cs="Arial"/>
                <w:sz w:val="20"/>
                <w:szCs w:val="20"/>
                <w:lang w:val="en-US"/>
              </w:rPr>
            </w:pPr>
            <w:r w:rsidRPr="000F7AD5">
              <w:rPr>
                <w:rFonts w:ascii="Arial" w:hAnsi="Arial" w:cs="Arial"/>
                <w:sz w:val="20"/>
                <w:szCs w:val="20"/>
                <w:lang w:val="en-US"/>
              </w:rPr>
              <w:t>Contacts, experts meetings, information visits</w:t>
            </w:r>
          </w:p>
          <w:p w:rsidR="004D5090" w:rsidRPr="000F7AD5" w:rsidRDefault="004D5090" w:rsidP="004D5090">
            <w:pPr>
              <w:pStyle w:val="Listenabsatz"/>
              <w:numPr>
                <w:ilvl w:val="0"/>
                <w:numId w:val="8"/>
              </w:numPr>
              <w:rPr>
                <w:rFonts w:ascii="Arial" w:hAnsi="Arial" w:cs="Arial"/>
                <w:sz w:val="20"/>
                <w:szCs w:val="20"/>
                <w:lang w:val="en-US"/>
              </w:rPr>
            </w:pPr>
            <w:r w:rsidRPr="000F7AD5">
              <w:rPr>
                <w:rFonts w:ascii="Arial" w:hAnsi="Arial" w:cs="Arial"/>
                <w:sz w:val="20"/>
                <w:szCs w:val="20"/>
                <w:lang w:val="en-US"/>
              </w:rPr>
              <w:t xml:space="preserve">Topics: Business Development, Tourism  </w:t>
            </w:r>
          </w:p>
          <w:p w:rsidR="00AE700D" w:rsidRPr="000F7AD5" w:rsidRDefault="00AE700D" w:rsidP="00B50CEC">
            <w:pPr>
              <w:rPr>
                <w:rFonts w:ascii="Arial" w:hAnsi="Arial" w:cs="Arial"/>
                <w:sz w:val="20"/>
                <w:szCs w:val="20"/>
                <w:lang w:val="en-US"/>
              </w:rPr>
            </w:pPr>
          </w:p>
          <w:p w:rsidR="005A4015" w:rsidRDefault="005A4015" w:rsidP="00AE700D">
            <w:pPr>
              <w:rPr>
                <w:rFonts w:ascii="Arial" w:hAnsi="Arial" w:cs="Arial"/>
                <w:sz w:val="20"/>
                <w:szCs w:val="20"/>
                <w:lang w:val="en-US"/>
              </w:rPr>
            </w:pPr>
          </w:p>
          <w:p w:rsidR="00F32717" w:rsidRPr="000F7AD5" w:rsidRDefault="00F32717" w:rsidP="00AE700D">
            <w:pPr>
              <w:rPr>
                <w:rFonts w:ascii="Arial" w:hAnsi="Arial" w:cs="Arial"/>
                <w:sz w:val="20"/>
                <w:szCs w:val="20"/>
                <w:lang w:val="en-US"/>
              </w:rPr>
            </w:pPr>
          </w:p>
          <w:p w:rsidR="00AE700D" w:rsidRPr="00411E75" w:rsidRDefault="00AE700D" w:rsidP="00AE700D">
            <w:pPr>
              <w:rPr>
                <w:rFonts w:ascii="Arial" w:hAnsi="Arial" w:cs="Arial"/>
                <w:b/>
                <w:sz w:val="20"/>
                <w:szCs w:val="20"/>
                <w:lang w:val="en-US"/>
              </w:rPr>
            </w:pPr>
            <w:r w:rsidRPr="00411E75">
              <w:rPr>
                <w:rFonts w:ascii="Arial" w:hAnsi="Arial" w:cs="Arial"/>
                <w:b/>
                <w:sz w:val="20"/>
                <w:szCs w:val="20"/>
                <w:lang w:val="en-US"/>
              </w:rPr>
              <w:t xml:space="preserve">Participation BDF Summit 2012  </w:t>
            </w:r>
          </w:p>
          <w:p w:rsidR="00AE700D" w:rsidRPr="000F7AD5" w:rsidRDefault="00AE700D" w:rsidP="00AE700D">
            <w:pPr>
              <w:rPr>
                <w:rFonts w:ascii="Arial" w:hAnsi="Arial" w:cs="Arial"/>
                <w:sz w:val="20"/>
                <w:szCs w:val="20"/>
                <w:lang w:val="en-US"/>
              </w:rPr>
            </w:pPr>
          </w:p>
          <w:p w:rsidR="004D5090" w:rsidRPr="000F7AD5" w:rsidRDefault="004D5090" w:rsidP="004D5090">
            <w:pPr>
              <w:rPr>
                <w:rFonts w:ascii="Arial" w:hAnsi="Arial" w:cs="Arial"/>
                <w:i/>
                <w:sz w:val="20"/>
                <w:szCs w:val="20"/>
                <w:lang w:val="en-US"/>
              </w:rPr>
            </w:pPr>
            <w:r w:rsidRPr="000F7AD5">
              <w:rPr>
                <w:rFonts w:ascii="Arial" w:hAnsi="Arial" w:cs="Arial"/>
                <w:i/>
                <w:sz w:val="20"/>
                <w:szCs w:val="20"/>
                <w:lang w:val="en-US"/>
              </w:rPr>
              <w:t xml:space="preserve">Main achievements: </w:t>
            </w:r>
          </w:p>
          <w:p w:rsidR="004D5090" w:rsidRPr="000F7AD5" w:rsidRDefault="004D5090" w:rsidP="004D5090">
            <w:pPr>
              <w:pStyle w:val="Listenabsatz"/>
              <w:numPr>
                <w:ilvl w:val="0"/>
                <w:numId w:val="8"/>
              </w:numPr>
              <w:rPr>
                <w:rFonts w:ascii="Arial" w:hAnsi="Arial" w:cs="Arial"/>
                <w:sz w:val="20"/>
                <w:szCs w:val="20"/>
                <w:lang w:val="en-US"/>
              </w:rPr>
            </w:pPr>
            <w:r w:rsidRPr="000F7AD5">
              <w:rPr>
                <w:rFonts w:ascii="Arial" w:hAnsi="Arial" w:cs="Arial"/>
                <w:sz w:val="20"/>
                <w:szCs w:val="20"/>
                <w:lang w:val="en-US"/>
              </w:rPr>
              <w:t>Contacts, experts meetings</w:t>
            </w:r>
          </w:p>
          <w:p w:rsidR="004D5090" w:rsidRPr="000F7AD5" w:rsidRDefault="004D5090" w:rsidP="004D5090">
            <w:pPr>
              <w:pStyle w:val="Listenabsatz"/>
              <w:numPr>
                <w:ilvl w:val="0"/>
                <w:numId w:val="8"/>
              </w:numPr>
              <w:rPr>
                <w:rFonts w:ascii="Arial" w:hAnsi="Arial" w:cs="Arial"/>
                <w:sz w:val="20"/>
                <w:szCs w:val="20"/>
                <w:lang w:val="en-US"/>
              </w:rPr>
            </w:pPr>
            <w:r w:rsidRPr="000F7AD5">
              <w:rPr>
                <w:rFonts w:ascii="Arial" w:hAnsi="Arial" w:cs="Arial"/>
                <w:sz w:val="20"/>
                <w:szCs w:val="20"/>
                <w:lang w:val="en-US"/>
              </w:rPr>
              <w:t xml:space="preserve">Cooperation BDF </w:t>
            </w:r>
          </w:p>
          <w:p w:rsidR="004D5090" w:rsidRPr="000F7AD5" w:rsidRDefault="004D5090" w:rsidP="004D5090">
            <w:pPr>
              <w:pStyle w:val="Listenabsatz"/>
              <w:numPr>
                <w:ilvl w:val="0"/>
                <w:numId w:val="8"/>
              </w:numPr>
              <w:rPr>
                <w:rFonts w:ascii="Arial" w:hAnsi="Arial" w:cs="Arial"/>
                <w:sz w:val="20"/>
                <w:szCs w:val="20"/>
                <w:lang w:val="en-US"/>
              </w:rPr>
            </w:pPr>
            <w:r w:rsidRPr="000F7AD5">
              <w:rPr>
                <w:rFonts w:ascii="Arial" w:hAnsi="Arial" w:cs="Arial"/>
                <w:sz w:val="20"/>
                <w:szCs w:val="20"/>
                <w:lang w:val="en-US"/>
              </w:rPr>
              <w:t xml:space="preserve">Visibility UBC </w:t>
            </w:r>
          </w:p>
          <w:p w:rsidR="004D5090" w:rsidRPr="000F7AD5" w:rsidRDefault="004D5090" w:rsidP="00AE700D">
            <w:pPr>
              <w:rPr>
                <w:rFonts w:ascii="Arial" w:hAnsi="Arial" w:cs="Arial"/>
                <w:sz w:val="20"/>
                <w:szCs w:val="20"/>
                <w:lang w:val="en-US"/>
              </w:rPr>
            </w:pPr>
          </w:p>
          <w:p w:rsidR="005A4015" w:rsidRPr="000F7AD5" w:rsidRDefault="005A4015" w:rsidP="00AE700D">
            <w:pPr>
              <w:rPr>
                <w:rFonts w:ascii="Arial" w:hAnsi="Arial" w:cs="Arial"/>
                <w:sz w:val="20"/>
                <w:szCs w:val="20"/>
                <w:lang w:val="en-US"/>
              </w:rPr>
            </w:pPr>
          </w:p>
          <w:p w:rsidR="00AE700D" w:rsidRPr="00411E75" w:rsidRDefault="00AE700D" w:rsidP="00AE700D">
            <w:pPr>
              <w:rPr>
                <w:rFonts w:ascii="Arial" w:hAnsi="Arial" w:cs="Arial"/>
                <w:b/>
                <w:sz w:val="20"/>
                <w:szCs w:val="20"/>
                <w:lang w:val="en-US"/>
              </w:rPr>
            </w:pPr>
            <w:r w:rsidRPr="00411E75">
              <w:rPr>
                <w:rFonts w:ascii="Arial" w:hAnsi="Arial" w:cs="Arial"/>
                <w:b/>
                <w:sz w:val="20"/>
                <w:szCs w:val="20"/>
                <w:lang w:val="en-US"/>
              </w:rPr>
              <w:t xml:space="preserve">Baltic Business Arena </w:t>
            </w:r>
          </w:p>
          <w:p w:rsidR="004D5090" w:rsidRPr="000F7AD5" w:rsidRDefault="004D5090" w:rsidP="00AE700D">
            <w:pPr>
              <w:rPr>
                <w:rFonts w:ascii="Arial" w:hAnsi="Arial" w:cs="Arial"/>
                <w:sz w:val="20"/>
                <w:szCs w:val="20"/>
                <w:lang w:val="en-US"/>
              </w:rPr>
            </w:pPr>
          </w:p>
          <w:p w:rsidR="004D5090" w:rsidRPr="000F7AD5" w:rsidRDefault="004D5090" w:rsidP="004D5090">
            <w:pPr>
              <w:rPr>
                <w:rFonts w:ascii="Arial" w:hAnsi="Arial" w:cs="Arial"/>
                <w:i/>
                <w:sz w:val="20"/>
                <w:szCs w:val="20"/>
                <w:lang w:val="en-US"/>
              </w:rPr>
            </w:pPr>
            <w:r w:rsidRPr="000F7AD5">
              <w:rPr>
                <w:rFonts w:ascii="Arial" w:hAnsi="Arial" w:cs="Arial"/>
                <w:i/>
                <w:sz w:val="20"/>
                <w:szCs w:val="20"/>
                <w:lang w:val="en-US"/>
              </w:rPr>
              <w:t xml:space="preserve">Main achievements: </w:t>
            </w:r>
          </w:p>
          <w:p w:rsidR="004D5090" w:rsidRPr="000F7AD5" w:rsidRDefault="004D5090" w:rsidP="004D5090">
            <w:pPr>
              <w:pStyle w:val="Listenabsatz"/>
              <w:numPr>
                <w:ilvl w:val="0"/>
                <w:numId w:val="8"/>
              </w:numPr>
              <w:rPr>
                <w:rFonts w:ascii="Arial" w:hAnsi="Arial" w:cs="Arial"/>
                <w:sz w:val="20"/>
                <w:szCs w:val="20"/>
                <w:lang w:val="en-US"/>
              </w:rPr>
            </w:pPr>
            <w:r w:rsidRPr="000F7AD5">
              <w:rPr>
                <w:rFonts w:ascii="Arial" w:hAnsi="Arial" w:cs="Arial"/>
                <w:sz w:val="20"/>
                <w:szCs w:val="20"/>
                <w:lang w:val="en-US"/>
              </w:rPr>
              <w:t xml:space="preserve">Business Commission as partner </w:t>
            </w:r>
          </w:p>
          <w:p w:rsidR="004D5090" w:rsidRPr="000F7AD5" w:rsidRDefault="004D5090" w:rsidP="004D5090">
            <w:pPr>
              <w:pStyle w:val="Listenabsatz"/>
              <w:numPr>
                <w:ilvl w:val="0"/>
                <w:numId w:val="8"/>
              </w:numPr>
              <w:rPr>
                <w:rFonts w:ascii="Arial" w:hAnsi="Arial" w:cs="Arial"/>
                <w:sz w:val="20"/>
                <w:szCs w:val="20"/>
                <w:lang w:val="en-US"/>
              </w:rPr>
            </w:pPr>
            <w:r w:rsidRPr="000F7AD5">
              <w:rPr>
                <w:rFonts w:ascii="Arial" w:hAnsi="Arial" w:cs="Arial"/>
                <w:sz w:val="20"/>
                <w:szCs w:val="20"/>
                <w:lang w:val="en-US"/>
              </w:rPr>
              <w:t>Matchmaking for companies</w:t>
            </w:r>
          </w:p>
          <w:p w:rsidR="004D5090" w:rsidRPr="000F7AD5" w:rsidRDefault="004D5090" w:rsidP="004D5090">
            <w:pPr>
              <w:pStyle w:val="Listenabsatz"/>
              <w:numPr>
                <w:ilvl w:val="0"/>
                <w:numId w:val="8"/>
              </w:numPr>
              <w:rPr>
                <w:rFonts w:ascii="Arial" w:hAnsi="Arial" w:cs="Arial"/>
                <w:sz w:val="20"/>
                <w:szCs w:val="20"/>
                <w:lang w:val="en-US"/>
              </w:rPr>
            </w:pPr>
            <w:r w:rsidRPr="000F7AD5">
              <w:rPr>
                <w:rFonts w:ascii="Arial" w:hAnsi="Arial" w:cs="Arial"/>
                <w:sz w:val="20"/>
                <w:szCs w:val="20"/>
                <w:lang w:val="en-US"/>
              </w:rPr>
              <w:t xml:space="preserve">Cooperation BDF </w:t>
            </w:r>
          </w:p>
          <w:p w:rsidR="00B32B50" w:rsidRPr="000F7AD5" w:rsidRDefault="004D5090" w:rsidP="00B50CEC">
            <w:pPr>
              <w:pStyle w:val="Listenabsatz"/>
              <w:numPr>
                <w:ilvl w:val="0"/>
                <w:numId w:val="8"/>
              </w:numPr>
              <w:rPr>
                <w:rFonts w:ascii="Arial" w:hAnsi="Arial" w:cs="Arial"/>
                <w:sz w:val="20"/>
                <w:szCs w:val="20"/>
                <w:lang w:val="en-US"/>
              </w:rPr>
            </w:pPr>
            <w:r w:rsidRPr="000F7AD5">
              <w:rPr>
                <w:rFonts w:ascii="Arial" w:hAnsi="Arial" w:cs="Arial"/>
                <w:sz w:val="20"/>
                <w:szCs w:val="20"/>
                <w:lang w:val="en-US"/>
              </w:rPr>
              <w:t xml:space="preserve">Visibility UBC </w:t>
            </w:r>
          </w:p>
        </w:tc>
        <w:tc>
          <w:tcPr>
            <w:tcW w:w="1317" w:type="dxa"/>
          </w:tcPr>
          <w:p w:rsidR="00AE700D" w:rsidRPr="000F7AD5" w:rsidRDefault="00AE700D" w:rsidP="00932D03">
            <w:pPr>
              <w:rPr>
                <w:rFonts w:ascii="Arial" w:hAnsi="Arial" w:cs="Arial"/>
                <w:sz w:val="20"/>
                <w:szCs w:val="20"/>
                <w:lang w:val="de-DE"/>
              </w:rPr>
            </w:pPr>
            <w:proofErr w:type="spellStart"/>
            <w:r w:rsidRPr="000F7AD5">
              <w:rPr>
                <w:rFonts w:ascii="Arial" w:hAnsi="Arial" w:cs="Arial"/>
                <w:sz w:val="20"/>
                <w:szCs w:val="20"/>
                <w:lang w:val="de-DE"/>
              </w:rPr>
              <w:t>Kärdla</w:t>
            </w:r>
            <w:proofErr w:type="spellEnd"/>
            <w:r w:rsidRPr="000F7AD5">
              <w:rPr>
                <w:rFonts w:ascii="Arial" w:hAnsi="Arial" w:cs="Arial"/>
                <w:sz w:val="20"/>
                <w:szCs w:val="20"/>
                <w:lang w:val="de-DE"/>
              </w:rPr>
              <w:t xml:space="preserve"> </w:t>
            </w:r>
          </w:p>
          <w:p w:rsidR="00AE700D" w:rsidRPr="000F7AD5" w:rsidRDefault="00AE700D" w:rsidP="00932D03">
            <w:pPr>
              <w:rPr>
                <w:rFonts w:ascii="Arial" w:hAnsi="Arial" w:cs="Arial"/>
                <w:sz w:val="20"/>
                <w:szCs w:val="20"/>
                <w:lang w:val="de-DE"/>
              </w:rPr>
            </w:pPr>
          </w:p>
          <w:p w:rsidR="00B32B50" w:rsidRPr="000F7AD5" w:rsidRDefault="00AE700D" w:rsidP="00932D03">
            <w:pPr>
              <w:rPr>
                <w:rFonts w:ascii="Arial" w:hAnsi="Arial" w:cs="Arial"/>
                <w:sz w:val="20"/>
                <w:szCs w:val="20"/>
                <w:lang w:val="de-DE"/>
              </w:rPr>
            </w:pPr>
            <w:r w:rsidRPr="000F7AD5">
              <w:rPr>
                <w:rFonts w:ascii="Arial" w:hAnsi="Arial" w:cs="Arial"/>
                <w:sz w:val="20"/>
                <w:szCs w:val="20"/>
                <w:lang w:val="de-DE"/>
              </w:rPr>
              <w:t>Kiel</w:t>
            </w:r>
          </w:p>
          <w:p w:rsidR="00AE700D" w:rsidRPr="000F7AD5" w:rsidRDefault="00AE700D" w:rsidP="00932D03">
            <w:pPr>
              <w:rPr>
                <w:rFonts w:ascii="Arial" w:hAnsi="Arial" w:cs="Arial"/>
                <w:sz w:val="20"/>
                <w:szCs w:val="20"/>
                <w:lang w:val="de-DE"/>
              </w:rPr>
            </w:pPr>
            <w:r w:rsidRPr="000F7AD5">
              <w:rPr>
                <w:rFonts w:ascii="Arial" w:hAnsi="Arial" w:cs="Arial"/>
                <w:sz w:val="20"/>
                <w:szCs w:val="20"/>
                <w:lang w:val="de-DE"/>
              </w:rPr>
              <w:t>Kolding</w:t>
            </w:r>
          </w:p>
          <w:p w:rsidR="00AE700D" w:rsidRPr="000F7AD5" w:rsidRDefault="00AE700D" w:rsidP="00932D03">
            <w:pPr>
              <w:rPr>
                <w:rFonts w:ascii="Arial" w:hAnsi="Arial" w:cs="Arial"/>
                <w:sz w:val="20"/>
                <w:szCs w:val="20"/>
                <w:lang w:val="de-DE"/>
              </w:rPr>
            </w:pPr>
          </w:p>
          <w:p w:rsidR="00AE700D" w:rsidRPr="000F7AD5" w:rsidRDefault="00AE700D" w:rsidP="00932D03">
            <w:pPr>
              <w:rPr>
                <w:rFonts w:ascii="Arial" w:hAnsi="Arial" w:cs="Arial"/>
                <w:sz w:val="20"/>
                <w:szCs w:val="20"/>
                <w:lang w:val="de-DE"/>
              </w:rPr>
            </w:pPr>
            <w:r w:rsidRPr="000F7AD5">
              <w:rPr>
                <w:rFonts w:ascii="Arial" w:hAnsi="Arial" w:cs="Arial"/>
                <w:sz w:val="20"/>
                <w:szCs w:val="20"/>
                <w:lang w:val="de-DE"/>
              </w:rPr>
              <w:t xml:space="preserve">Kristiansand </w:t>
            </w:r>
          </w:p>
          <w:p w:rsidR="00AE700D" w:rsidRPr="000F7AD5" w:rsidRDefault="00AE700D" w:rsidP="00932D03">
            <w:pPr>
              <w:rPr>
                <w:rFonts w:ascii="Arial" w:hAnsi="Arial" w:cs="Arial"/>
                <w:sz w:val="20"/>
                <w:szCs w:val="20"/>
                <w:lang w:val="de-DE"/>
              </w:rPr>
            </w:pPr>
          </w:p>
          <w:p w:rsidR="00AE700D" w:rsidRPr="000F7AD5" w:rsidRDefault="00AE700D" w:rsidP="00932D03">
            <w:pPr>
              <w:rPr>
                <w:rFonts w:ascii="Arial" w:hAnsi="Arial" w:cs="Arial"/>
                <w:sz w:val="20"/>
                <w:szCs w:val="20"/>
                <w:lang w:val="de-DE"/>
              </w:rPr>
            </w:pPr>
          </w:p>
          <w:p w:rsidR="00AE700D" w:rsidRPr="000F7AD5" w:rsidRDefault="00AE700D" w:rsidP="00932D03">
            <w:pPr>
              <w:rPr>
                <w:rFonts w:ascii="Arial" w:hAnsi="Arial" w:cs="Arial"/>
                <w:sz w:val="20"/>
                <w:szCs w:val="20"/>
                <w:lang w:val="de-DE"/>
              </w:rPr>
            </w:pPr>
            <w:r w:rsidRPr="000F7AD5">
              <w:rPr>
                <w:rFonts w:ascii="Arial" w:hAnsi="Arial" w:cs="Arial"/>
                <w:sz w:val="20"/>
                <w:szCs w:val="20"/>
                <w:lang w:val="de-DE"/>
              </w:rPr>
              <w:t xml:space="preserve">Riga </w:t>
            </w:r>
          </w:p>
          <w:p w:rsidR="00AE700D" w:rsidRPr="000F7AD5" w:rsidRDefault="00AE700D" w:rsidP="00932D03">
            <w:pPr>
              <w:rPr>
                <w:rFonts w:ascii="Arial" w:hAnsi="Arial" w:cs="Arial"/>
                <w:sz w:val="20"/>
                <w:szCs w:val="20"/>
                <w:lang w:val="de-DE"/>
              </w:rPr>
            </w:pPr>
          </w:p>
          <w:p w:rsidR="00F32717" w:rsidRDefault="00F32717" w:rsidP="00932D03">
            <w:pPr>
              <w:rPr>
                <w:rFonts w:ascii="Arial" w:hAnsi="Arial" w:cs="Arial"/>
                <w:sz w:val="20"/>
                <w:szCs w:val="20"/>
                <w:lang w:val="en-US"/>
              </w:rPr>
            </w:pPr>
          </w:p>
          <w:p w:rsidR="00AE700D" w:rsidRPr="000F7AD5" w:rsidRDefault="00AE700D" w:rsidP="00932D03">
            <w:pPr>
              <w:rPr>
                <w:rFonts w:ascii="Arial" w:hAnsi="Arial" w:cs="Arial"/>
                <w:sz w:val="20"/>
                <w:szCs w:val="20"/>
                <w:lang w:val="en-US"/>
              </w:rPr>
            </w:pPr>
            <w:r w:rsidRPr="000F7AD5">
              <w:rPr>
                <w:rFonts w:ascii="Arial" w:hAnsi="Arial" w:cs="Arial"/>
                <w:sz w:val="20"/>
                <w:szCs w:val="20"/>
                <w:lang w:val="en-US"/>
              </w:rPr>
              <w:t>See above</w:t>
            </w:r>
          </w:p>
          <w:p w:rsidR="00AE700D" w:rsidRPr="000F7AD5" w:rsidRDefault="00AE700D" w:rsidP="00932D03">
            <w:pPr>
              <w:rPr>
                <w:rFonts w:ascii="Arial" w:hAnsi="Arial" w:cs="Arial"/>
                <w:sz w:val="20"/>
                <w:szCs w:val="20"/>
                <w:lang w:val="en-US"/>
              </w:rPr>
            </w:pPr>
          </w:p>
          <w:p w:rsidR="005A4015" w:rsidRPr="000F7AD5" w:rsidRDefault="005A4015" w:rsidP="00AE700D">
            <w:pPr>
              <w:rPr>
                <w:rFonts w:ascii="Arial" w:hAnsi="Arial" w:cs="Arial"/>
                <w:sz w:val="20"/>
                <w:szCs w:val="20"/>
                <w:lang w:val="en-US"/>
              </w:rPr>
            </w:pPr>
          </w:p>
          <w:p w:rsidR="004D5090" w:rsidRPr="000F7AD5" w:rsidRDefault="004D5090" w:rsidP="00AE700D">
            <w:pPr>
              <w:rPr>
                <w:rFonts w:ascii="Arial" w:hAnsi="Arial" w:cs="Arial"/>
                <w:sz w:val="20"/>
                <w:szCs w:val="20"/>
                <w:lang w:val="en-US"/>
              </w:rPr>
            </w:pPr>
          </w:p>
          <w:p w:rsidR="004D5090" w:rsidRPr="000F7AD5" w:rsidRDefault="004D5090" w:rsidP="00AE700D">
            <w:pPr>
              <w:rPr>
                <w:rFonts w:ascii="Arial" w:hAnsi="Arial" w:cs="Arial"/>
                <w:sz w:val="20"/>
                <w:szCs w:val="20"/>
                <w:lang w:val="en-US"/>
              </w:rPr>
            </w:pPr>
          </w:p>
          <w:p w:rsidR="004D5090" w:rsidRPr="000F7AD5" w:rsidRDefault="004D5090" w:rsidP="00AE700D">
            <w:pPr>
              <w:rPr>
                <w:rFonts w:ascii="Arial" w:hAnsi="Arial" w:cs="Arial"/>
                <w:sz w:val="20"/>
                <w:szCs w:val="20"/>
                <w:lang w:val="en-US"/>
              </w:rPr>
            </w:pPr>
          </w:p>
          <w:p w:rsidR="004D5090" w:rsidRPr="000F7AD5" w:rsidRDefault="004D5090" w:rsidP="00AE700D">
            <w:pPr>
              <w:rPr>
                <w:rFonts w:ascii="Arial" w:hAnsi="Arial" w:cs="Arial"/>
                <w:sz w:val="20"/>
                <w:szCs w:val="20"/>
                <w:lang w:val="en-US"/>
              </w:rPr>
            </w:pPr>
          </w:p>
          <w:p w:rsidR="004D5090" w:rsidRPr="000F7AD5" w:rsidRDefault="004D5090" w:rsidP="00AE700D">
            <w:pPr>
              <w:rPr>
                <w:rFonts w:ascii="Arial" w:hAnsi="Arial" w:cs="Arial"/>
                <w:sz w:val="20"/>
                <w:szCs w:val="20"/>
                <w:lang w:val="en-US"/>
              </w:rPr>
            </w:pPr>
          </w:p>
          <w:p w:rsidR="00AE700D" w:rsidRPr="000F7AD5" w:rsidRDefault="00AE700D" w:rsidP="00AE700D">
            <w:pPr>
              <w:rPr>
                <w:rFonts w:ascii="Arial" w:hAnsi="Arial" w:cs="Arial"/>
                <w:sz w:val="20"/>
                <w:szCs w:val="20"/>
                <w:lang w:val="en-US"/>
              </w:rPr>
            </w:pPr>
            <w:r w:rsidRPr="000F7AD5">
              <w:rPr>
                <w:rFonts w:ascii="Arial" w:hAnsi="Arial" w:cs="Arial"/>
                <w:sz w:val="20"/>
                <w:szCs w:val="20"/>
                <w:lang w:val="en-US"/>
              </w:rPr>
              <w:t>Kiel</w:t>
            </w:r>
          </w:p>
          <w:p w:rsidR="00AE700D" w:rsidRPr="000F7AD5" w:rsidRDefault="00AE700D" w:rsidP="00AE700D">
            <w:pPr>
              <w:rPr>
                <w:rFonts w:ascii="Arial" w:hAnsi="Arial" w:cs="Arial"/>
                <w:sz w:val="20"/>
                <w:szCs w:val="20"/>
                <w:lang w:val="en-US"/>
              </w:rPr>
            </w:pPr>
            <w:r w:rsidRPr="000F7AD5">
              <w:rPr>
                <w:rFonts w:ascii="Arial" w:hAnsi="Arial" w:cs="Arial"/>
                <w:sz w:val="20"/>
                <w:szCs w:val="20"/>
                <w:lang w:val="en-US"/>
              </w:rPr>
              <w:t>Kolding</w:t>
            </w:r>
          </w:p>
          <w:p w:rsidR="00AE700D" w:rsidRPr="000F7AD5" w:rsidRDefault="00AE700D" w:rsidP="00AE700D">
            <w:pPr>
              <w:rPr>
                <w:rFonts w:ascii="Arial" w:hAnsi="Arial" w:cs="Arial"/>
                <w:sz w:val="20"/>
                <w:szCs w:val="20"/>
                <w:lang w:val="en-US"/>
              </w:rPr>
            </w:pPr>
          </w:p>
          <w:p w:rsidR="00AE700D" w:rsidRPr="000F7AD5" w:rsidRDefault="00AE700D" w:rsidP="00AE700D">
            <w:pPr>
              <w:rPr>
                <w:rFonts w:ascii="Arial" w:hAnsi="Arial" w:cs="Arial"/>
                <w:sz w:val="20"/>
                <w:szCs w:val="20"/>
                <w:lang w:val="en-US"/>
              </w:rPr>
            </w:pPr>
            <w:r w:rsidRPr="000F7AD5">
              <w:rPr>
                <w:rFonts w:ascii="Arial" w:hAnsi="Arial" w:cs="Arial"/>
                <w:sz w:val="20"/>
                <w:szCs w:val="20"/>
                <w:lang w:val="en-US"/>
              </w:rPr>
              <w:t xml:space="preserve">Kristiansand </w:t>
            </w:r>
          </w:p>
        </w:tc>
        <w:tc>
          <w:tcPr>
            <w:tcW w:w="2962" w:type="dxa"/>
          </w:tcPr>
          <w:p w:rsidR="00AE700D" w:rsidRPr="000F7AD5" w:rsidRDefault="00AE700D" w:rsidP="00AE700D">
            <w:pPr>
              <w:rPr>
                <w:rFonts w:ascii="Arial" w:hAnsi="Arial" w:cs="Arial"/>
                <w:sz w:val="20"/>
                <w:szCs w:val="20"/>
                <w:lang w:val="de-DE"/>
              </w:rPr>
            </w:pPr>
            <w:proofErr w:type="spellStart"/>
            <w:r w:rsidRPr="000F7AD5">
              <w:rPr>
                <w:rFonts w:ascii="Arial" w:hAnsi="Arial" w:cs="Arial"/>
                <w:sz w:val="20"/>
                <w:szCs w:val="20"/>
                <w:lang w:val="de-DE"/>
              </w:rPr>
              <w:t>Reet</w:t>
            </w:r>
            <w:proofErr w:type="spellEnd"/>
            <w:r w:rsidRPr="000F7AD5">
              <w:rPr>
                <w:rFonts w:ascii="Arial" w:hAnsi="Arial" w:cs="Arial"/>
                <w:sz w:val="20"/>
                <w:szCs w:val="20"/>
                <w:lang w:val="de-DE"/>
              </w:rPr>
              <w:t xml:space="preserve"> </w:t>
            </w:r>
            <w:proofErr w:type="spellStart"/>
            <w:r w:rsidRPr="000F7AD5">
              <w:rPr>
                <w:rFonts w:ascii="Arial" w:hAnsi="Arial" w:cs="Arial"/>
                <w:sz w:val="20"/>
                <w:szCs w:val="20"/>
                <w:lang w:val="de-DE"/>
              </w:rPr>
              <w:t>Kokovkin</w:t>
            </w:r>
            <w:proofErr w:type="spellEnd"/>
            <w:r w:rsidRPr="000F7AD5">
              <w:rPr>
                <w:rFonts w:ascii="Arial" w:hAnsi="Arial" w:cs="Arial"/>
                <w:sz w:val="20"/>
                <w:szCs w:val="20"/>
                <w:lang w:val="de-DE"/>
              </w:rPr>
              <w:t xml:space="preserve">  </w:t>
            </w:r>
          </w:p>
          <w:p w:rsidR="00AE700D" w:rsidRPr="000F7AD5" w:rsidRDefault="00AE700D" w:rsidP="00AE700D">
            <w:pPr>
              <w:rPr>
                <w:rFonts w:ascii="Arial" w:hAnsi="Arial" w:cs="Arial"/>
                <w:sz w:val="20"/>
                <w:szCs w:val="20"/>
                <w:lang w:val="en-US"/>
              </w:rPr>
            </w:pPr>
            <w:proofErr w:type="spellStart"/>
            <w:r w:rsidRPr="000F7AD5">
              <w:rPr>
                <w:rFonts w:ascii="Arial" w:hAnsi="Arial" w:cs="Arial"/>
                <w:sz w:val="20"/>
                <w:szCs w:val="20"/>
                <w:lang w:val="en-US"/>
              </w:rPr>
              <w:t>Annely</w:t>
            </w:r>
            <w:proofErr w:type="spellEnd"/>
            <w:r w:rsidRPr="000F7AD5">
              <w:rPr>
                <w:rFonts w:ascii="Arial" w:hAnsi="Arial" w:cs="Arial"/>
                <w:sz w:val="20"/>
                <w:szCs w:val="20"/>
                <w:lang w:val="en-US"/>
              </w:rPr>
              <w:t xml:space="preserve"> </w:t>
            </w:r>
            <w:proofErr w:type="spellStart"/>
            <w:r w:rsidRPr="000F7AD5">
              <w:rPr>
                <w:rFonts w:ascii="Arial" w:hAnsi="Arial" w:cs="Arial"/>
                <w:sz w:val="20"/>
                <w:szCs w:val="20"/>
                <w:lang w:val="en-US"/>
              </w:rPr>
              <w:t>Veevo</w:t>
            </w:r>
            <w:proofErr w:type="spellEnd"/>
            <w:r w:rsidRPr="000F7AD5">
              <w:rPr>
                <w:rFonts w:ascii="Arial" w:hAnsi="Arial" w:cs="Arial"/>
                <w:sz w:val="20"/>
                <w:szCs w:val="20"/>
                <w:lang w:val="en-US"/>
              </w:rPr>
              <w:t xml:space="preserve">  </w:t>
            </w:r>
          </w:p>
          <w:p w:rsidR="00AE700D" w:rsidRPr="000F7AD5" w:rsidRDefault="00AE700D" w:rsidP="00AE700D">
            <w:pPr>
              <w:rPr>
                <w:rFonts w:ascii="Arial" w:hAnsi="Arial" w:cs="Arial"/>
                <w:sz w:val="20"/>
                <w:szCs w:val="20"/>
                <w:lang w:val="de-DE"/>
              </w:rPr>
            </w:pPr>
            <w:r w:rsidRPr="000F7AD5">
              <w:rPr>
                <w:rFonts w:ascii="Arial" w:hAnsi="Arial" w:cs="Arial"/>
                <w:sz w:val="20"/>
                <w:szCs w:val="20"/>
                <w:lang w:val="de-DE"/>
              </w:rPr>
              <w:t xml:space="preserve">Wolfgang Schmidt </w:t>
            </w:r>
          </w:p>
          <w:p w:rsidR="00AE700D" w:rsidRPr="000F7AD5" w:rsidRDefault="00AE700D" w:rsidP="00AE700D">
            <w:pPr>
              <w:rPr>
                <w:rFonts w:ascii="Arial" w:hAnsi="Arial" w:cs="Arial"/>
                <w:sz w:val="20"/>
                <w:szCs w:val="20"/>
                <w:lang w:val="de-DE"/>
              </w:rPr>
            </w:pPr>
            <w:r w:rsidRPr="000F7AD5">
              <w:rPr>
                <w:rFonts w:ascii="Arial" w:hAnsi="Arial" w:cs="Arial"/>
                <w:sz w:val="20"/>
                <w:szCs w:val="20"/>
                <w:lang w:val="de-DE"/>
              </w:rPr>
              <w:t>Per Bødker Andersen</w:t>
            </w:r>
          </w:p>
          <w:p w:rsidR="00AE700D" w:rsidRPr="000F7AD5" w:rsidRDefault="00AE700D" w:rsidP="00AE700D">
            <w:pPr>
              <w:rPr>
                <w:rFonts w:ascii="Arial" w:hAnsi="Arial" w:cs="Arial"/>
                <w:sz w:val="20"/>
                <w:szCs w:val="20"/>
                <w:lang w:val="de-DE"/>
              </w:rPr>
            </w:pPr>
            <w:r w:rsidRPr="000F7AD5">
              <w:rPr>
                <w:rFonts w:ascii="Arial" w:hAnsi="Arial" w:cs="Arial"/>
                <w:sz w:val="20"/>
                <w:szCs w:val="20"/>
                <w:lang w:val="de-DE"/>
              </w:rPr>
              <w:t xml:space="preserve">Jesper Vestergaard Hansen  </w:t>
            </w:r>
          </w:p>
          <w:p w:rsidR="00AE700D" w:rsidRPr="000F7AD5" w:rsidRDefault="00AE700D" w:rsidP="00AE700D">
            <w:pPr>
              <w:rPr>
                <w:rFonts w:ascii="Arial" w:hAnsi="Arial" w:cs="Arial"/>
                <w:sz w:val="20"/>
                <w:szCs w:val="20"/>
                <w:lang w:val="de-DE"/>
              </w:rPr>
            </w:pPr>
            <w:r w:rsidRPr="000F7AD5">
              <w:rPr>
                <w:rFonts w:ascii="Arial" w:hAnsi="Arial" w:cs="Arial"/>
                <w:sz w:val="20"/>
                <w:szCs w:val="20"/>
                <w:lang w:val="de-DE"/>
              </w:rPr>
              <w:t xml:space="preserve">Øyvind </w:t>
            </w:r>
            <w:proofErr w:type="spellStart"/>
            <w:r w:rsidRPr="000F7AD5">
              <w:rPr>
                <w:rFonts w:ascii="Arial" w:hAnsi="Arial" w:cs="Arial"/>
                <w:sz w:val="20"/>
                <w:szCs w:val="20"/>
                <w:lang w:val="de-DE"/>
              </w:rPr>
              <w:t>Arnesen</w:t>
            </w:r>
            <w:proofErr w:type="spellEnd"/>
            <w:r w:rsidRPr="000F7AD5">
              <w:rPr>
                <w:rFonts w:ascii="Arial" w:hAnsi="Arial" w:cs="Arial"/>
                <w:sz w:val="20"/>
                <w:szCs w:val="20"/>
                <w:lang w:val="de-DE"/>
              </w:rPr>
              <w:t xml:space="preserve">  </w:t>
            </w:r>
          </w:p>
          <w:p w:rsidR="00AE700D" w:rsidRPr="000F7AD5" w:rsidRDefault="00AE700D" w:rsidP="00AE700D">
            <w:pPr>
              <w:rPr>
                <w:rFonts w:ascii="Arial" w:hAnsi="Arial" w:cs="Arial"/>
                <w:sz w:val="20"/>
                <w:szCs w:val="20"/>
                <w:lang w:val="de-DE"/>
              </w:rPr>
            </w:pPr>
            <w:r w:rsidRPr="000F7AD5">
              <w:rPr>
                <w:rFonts w:ascii="Arial" w:hAnsi="Arial" w:cs="Arial"/>
                <w:sz w:val="20"/>
                <w:szCs w:val="20"/>
                <w:lang w:val="de-DE"/>
              </w:rPr>
              <w:t xml:space="preserve">Jørgen Kristiansen  </w:t>
            </w:r>
          </w:p>
          <w:p w:rsidR="00AE700D" w:rsidRPr="000F7AD5" w:rsidRDefault="00AE700D" w:rsidP="00AE700D">
            <w:pPr>
              <w:rPr>
                <w:rFonts w:ascii="Arial" w:hAnsi="Arial" w:cs="Arial"/>
                <w:sz w:val="20"/>
                <w:szCs w:val="20"/>
                <w:lang w:val="de-DE"/>
              </w:rPr>
            </w:pPr>
            <w:r w:rsidRPr="000F7AD5">
              <w:rPr>
                <w:rFonts w:ascii="Arial" w:hAnsi="Arial" w:cs="Arial"/>
                <w:sz w:val="20"/>
                <w:szCs w:val="20"/>
                <w:lang w:val="de-DE"/>
              </w:rPr>
              <w:t xml:space="preserve">Øyvind Lyngen Laderud </w:t>
            </w:r>
          </w:p>
          <w:p w:rsidR="00B32B50" w:rsidRPr="000F7AD5" w:rsidRDefault="00AE700D" w:rsidP="00AE700D">
            <w:pPr>
              <w:rPr>
                <w:rFonts w:ascii="Arial" w:hAnsi="Arial" w:cs="Arial"/>
                <w:sz w:val="20"/>
                <w:szCs w:val="20"/>
                <w:lang w:val="en-US"/>
              </w:rPr>
            </w:pPr>
            <w:proofErr w:type="spellStart"/>
            <w:r w:rsidRPr="000F7AD5">
              <w:rPr>
                <w:rFonts w:ascii="Arial" w:hAnsi="Arial" w:cs="Arial"/>
                <w:sz w:val="20"/>
                <w:szCs w:val="20"/>
                <w:lang w:val="en-US"/>
              </w:rPr>
              <w:t>Evija</w:t>
            </w:r>
            <w:proofErr w:type="spellEnd"/>
            <w:r w:rsidRPr="000F7AD5">
              <w:rPr>
                <w:rFonts w:ascii="Arial" w:hAnsi="Arial" w:cs="Arial"/>
                <w:sz w:val="20"/>
                <w:szCs w:val="20"/>
                <w:lang w:val="en-US"/>
              </w:rPr>
              <w:t xml:space="preserve"> </w:t>
            </w:r>
            <w:proofErr w:type="spellStart"/>
            <w:r w:rsidRPr="000F7AD5">
              <w:rPr>
                <w:rFonts w:ascii="Arial" w:hAnsi="Arial" w:cs="Arial"/>
                <w:sz w:val="20"/>
                <w:szCs w:val="20"/>
                <w:lang w:val="en-US"/>
              </w:rPr>
              <w:t>Segleniece</w:t>
            </w:r>
            <w:proofErr w:type="spellEnd"/>
            <w:r w:rsidRPr="000F7AD5">
              <w:rPr>
                <w:rFonts w:ascii="Arial" w:hAnsi="Arial" w:cs="Arial"/>
                <w:sz w:val="20"/>
                <w:szCs w:val="20"/>
                <w:lang w:val="en-US"/>
              </w:rPr>
              <w:t xml:space="preserve">  </w:t>
            </w:r>
          </w:p>
          <w:p w:rsidR="00AE700D" w:rsidRPr="000F7AD5" w:rsidRDefault="00AE700D" w:rsidP="00AE700D">
            <w:pPr>
              <w:rPr>
                <w:rFonts w:ascii="Arial" w:hAnsi="Arial" w:cs="Arial"/>
                <w:sz w:val="20"/>
                <w:szCs w:val="20"/>
                <w:lang w:val="en-US"/>
              </w:rPr>
            </w:pPr>
          </w:p>
          <w:p w:rsidR="005A4015" w:rsidRPr="000F7AD5" w:rsidRDefault="005A4015" w:rsidP="00AE700D">
            <w:pPr>
              <w:rPr>
                <w:rFonts w:ascii="Arial" w:hAnsi="Arial" w:cs="Arial"/>
                <w:sz w:val="20"/>
                <w:szCs w:val="20"/>
                <w:lang w:val="en-US"/>
              </w:rPr>
            </w:pPr>
          </w:p>
          <w:p w:rsidR="00AE700D" w:rsidRPr="000F7AD5" w:rsidRDefault="00AE700D" w:rsidP="00AE700D">
            <w:pPr>
              <w:rPr>
                <w:rFonts w:ascii="Arial" w:hAnsi="Arial" w:cs="Arial"/>
                <w:sz w:val="20"/>
                <w:szCs w:val="20"/>
                <w:lang w:val="en-US"/>
              </w:rPr>
            </w:pPr>
            <w:r w:rsidRPr="000F7AD5">
              <w:rPr>
                <w:rFonts w:ascii="Arial" w:hAnsi="Arial" w:cs="Arial"/>
                <w:sz w:val="20"/>
                <w:szCs w:val="20"/>
                <w:lang w:val="en-US"/>
              </w:rPr>
              <w:t xml:space="preserve">See above </w:t>
            </w:r>
          </w:p>
          <w:p w:rsidR="00AE700D" w:rsidRPr="000F7AD5" w:rsidRDefault="00AE700D" w:rsidP="00AE700D">
            <w:pPr>
              <w:rPr>
                <w:rFonts w:ascii="Arial" w:hAnsi="Arial" w:cs="Arial"/>
                <w:sz w:val="20"/>
                <w:szCs w:val="20"/>
                <w:lang w:val="en-US"/>
              </w:rPr>
            </w:pPr>
          </w:p>
          <w:p w:rsidR="005A4015" w:rsidRPr="000F7AD5" w:rsidRDefault="005A4015" w:rsidP="00AE700D">
            <w:pPr>
              <w:rPr>
                <w:rFonts w:ascii="Arial" w:hAnsi="Arial" w:cs="Arial"/>
                <w:sz w:val="20"/>
                <w:szCs w:val="20"/>
                <w:lang w:val="de-DE"/>
              </w:rPr>
            </w:pPr>
          </w:p>
          <w:p w:rsidR="004D5090" w:rsidRPr="000F7AD5" w:rsidRDefault="004D5090" w:rsidP="00AE700D">
            <w:pPr>
              <w:rPr>
                <w:rFonts w:ascii="Arial" w:hAnsi="Arial" w:cs="Arial"/>
                <w:sz w:val="20"/>
                <w:szCs w:val="20"/>
                <w:lang w:val="de-DE"/>
              </w:rPr>
            </w:pPr>
          </w:p>
          <w:p w:rsidR="004D5090" w:rsidRPr="000F7AD5" w:rsidRDefault="004D5090" w:rsidP="00AE700D">
            <w:pPr>
              <w:rPr>
                <w:rFonts w:ascii="Arial" w:hAnsi="Arial" w:cs="Arial"/>
                <w:sz w:val="20"/>
                <w:szCs w:val="20"/>
                <w:lang w:val="de-DE"/>
              </w:rPr>
            </w:pPr>
          </w:p>
          <w:p w:rsidR="004D5090" w:rsidRPr="000F7AD5" w:rsidRDefault="004D5090" w:rsidP="00AE700D">
            <w:pPr>
              <w:rPr>
                <w:rFonts w:ascii="Arial" w:hAnsi="Arial" w:cs="Arial"/>
                <w:sz w:val="20"/>
                <w:szCs w:val="20"/>
                <w:lang w:val="de-DE"/>
              </w:rPr>
            </w:pPr>
          </w:p>
          <w:p w:rsidR="004D5090" w:rsidRPr="000F7AD5" w:rsidRDefault="004D5090" w:rsidP="00AE700D">
            <w:pPr>
              <w:rPr>
                <w:rFonts w:ascii="Arial" w:hAnsi="Arial" w:cs="Arial"/>
                <w:sz w:val="20"/>
                <w:szCs w:val="20"/>
                <w:lang w:val="de-DE"/>
              </w:rPr>
            </w:pPr>
          </w:p>
          <w:p w:rsidR="004D5090" w:rsidRPr="000F7AD5" w:rsidRDefault="004D5090" w:rsidP="00AE700D">
            <w:pPr>
              <w:rPr>
                <w:rFonts w:ascii="Arial" w:hAnsi="Arial" w:cs="Arial"/>
                <w:sz w:val="20"/>
                <w:szCs w:val="20"/>
                <w:lang w:val="de-DE"/>
              </w:rPr>
            </w:pPr>
          </w:p>
          <w:p w:rsidR="00AE700D" w:rsidRPr="000F7AD5" w:rsidRDefault="00AE700D" w:rsidP="00AE700D">
            <w:pPr>
              <w:rPr>
                <w:rFonts w:ascii="Arial" w:hAnsi="Arial" w:cs="Arial"/>
                <w:sz w:val="20"/>
                <w:szCs w:val="20"/>
                <w:lang w:val="de-DE"/>
              </w:rPr>
            </w:pPr>
            <w:r w:rsidRPr="000F7AD5">
              <w:rPr>
                <w:rFonts w:ascii="Arial" w:hAnsi="Arial" w:cs="Arial"/>
                <w:sz w:val="20"/>
                <w:szCs w:val="20"/>
                <w:lang w:val="de-DE"/>
              </w:rPr>
              <w:t xml:space="preserve">Wolfgang Schmidt </w:t>
            </w:r>
          </w:p>
          <w:p w:rsidR="00AE700D" w:rsidRPr="000F7AD5" w:rsidRDefault="00AE700D" w:rsidP="00AE700D">
            <w:pPr>
              <w:rPr>
                <w:rFonts w:ascii="Arial" w:hAnsi="Arial" w:cs="Arial"/>
                <w:sz w:val="20"/>
                <w:szCs w:val="20"/>
                <w:lang w:val="de-DE"/>
              </w:rPr>
            </w:pPr>
            <w:r w:rsidRPr="000F7AD5">
              <w:rPr>
                <w:rFonts w:ascii="Arial" w:hAnsi="Arial" w:cs="Arial"/>
                <w:sz w:val="20"/>
                <w:szCs w:val="20"/>
                <w:lang w:val="de-DE"/>
              </w:rPr>
              <w:t xml:space="preserve">Jesper Vestergaard Hansen  </w:t>
            </w:r>
          </w:p>
          <w:p w:rsidR="00AE700D" w:rsidRPr="000F7AD5" w:rsidRDefault="00AE700D" w:rsidP="00AE700D">
            <w:pPr>
              <w:rPr>
                <w:rFonts w:ascii="Arial" w:hAnsi="Arial" w:cs="Arial"/>
                <w:sz w:val="20"/>
                <w:szCs w:val="20"/>
                <w:lang w:val="de-DE"/>
              </w:rPr>
            </w:pPr>
            <w:r w:rsidRPr="000F7AD5">
              <w:rPr>
                <w:rFonts w:ascii="Arial" w:hAnsi="Arial" w:cs="Arial"/>
                <w:sz w:val="20"/>
                <w:szCs w:val="20"/>
                <w:lang w:val="de-DE"/>
              </w:rPr>
              <w:t xml:space="preserve">Øyvind </w:t>
            </w:r>
            <w:proofErr w:type="spellStart"/>
            <w:r w:rsidRPr="000F7AD5">
              <w:rPr>
                <w:rFonts w:ascii="Arial" w:hAnsi="Arial" w:cs="Arial"/>
                <w:sz w:val="20"/>
                <w:szCs w:val="20"/>
                <w:lang w:val="de-DE"/>
              </w:rPr>
              <w:t>Arnesen</w:t>
            </w:r>
            <w:proofErr w:type="spellEnd"/>
            <w:r w:rsidRPr="000F7AD5">
              <w:rPr>
                <w:rFonts w:ascii="Arial" w:hAnsi="Arial" w:cs="Arial"/>
                <w:sz w:val="20"/>
                <w:szCs w:val="20"/>
                <w:lang w:val="de-DE"/>
              </w:rPr>
              <w:t xml:space="preserve">  </w:t>
            </w:r>
          </w:p>
          <w:p w:rsidR="00AE700D" w:rsidRPr="000F7AD5" w:rsidRDefault="00AE700D" w:rsidP="00AE700D">
            <w:pPr>
              <w:rPr>
                <w:rFonts w:ascii="Arial" w:hAnsi="Arial" w:cs="Arial"/>
                <w:sz w:val="20"/>
                <w:szCs w:val="20"/>
                <w:lang w:val="de-DE"/>
              </w:rPr>
            </w:pPr>
            <w:r w:rsidRPr="000F7AD5">
              <w:rPr>
                <w:rFonts w:ascii="Arial" w:hAnsi="Arial" w:cs="Arial"/>
                <w:sz w:val="20"/>
                <w:szCs w:val="20"/>
                <w:lang w:val="de-DE"/>
              </w:rPr>
              <w:t xml:space="preserve">Øyvind Lyngen Laderud </w:t>
            </w:r>
          </w:p>
        </w:tc>
      </w:tr>
      <w:tr w:rsidR="00B32B50" w:rsidRPr="000F7AD5" w:rsidTr="00EF54D5">
        <w:tc>
          <w:tcPr>
            <w:tcW w:w="1195" w:type="dxa"/>
          </w:tcPr>
          <w:p w:rsidR="00B32B50" w:rsidRPr="000F7AD5" w:rsidRDefault="00725142" w:rsidP="00932D03">
            <w:pPr>
              <w:rPr>
                <w:rFonts w:ascii="Arial" w:hAnsi="Arial" w:cs="Arial"/>
                <w:b/>
                <w:sz w:val="20"/>
                <w:szCs w:val="20"/>
                <w:lang w:val="de-DE"/>
              </w:rPr>
            </w:pPr>
            <w:proofErr w:type="spellStart"/>
            <w:r w:rsidRPr="000F7AD5">
              <w:rPr>
                <w:rFonts w:ascii="Arial" w:hAnsi="Arial" w:cs="Arial"/>
                <w:b/>
                <w:sz w:val="20"/>
                <w:szCs w:val="20"/>
                <w:lang w:val="de-DE"/>
              </w:rPr>
              <w:t>July</w:t>
            </w:r>
            <w:proofErr w:type="spellEnd"/>
            <w:r w:rsidRPr="000F7AD5">
              <w:rPr>
                <w:rFonts w:ascii="Arial" w:hAnsi="Arial" w:cs="Arial"/>
                <w:b/>
                <w:sz w:val="20"/>
                <w:szCs w:val="20"/>
                <w:lang w:val="de-DE"/>
              </w:rPr>
              <w:t xml:space="preserve"> </w:t>
            </w:r>
          </w:p>
        </w:tc>
        <w:tc>
          <w:tcPr>
            <w:tcW w:w="3819" w:type="dxa"/>
          </w:tcPr>
          <w:p w:rsidR="00B32B50" w:rsidRPr="00411E75" w:rsidRDefault="00725142" w:rsidP="00932D03">
            <w:pPr>
              <w:rPr>
                <w:rFonts w:ascii="Arial" w:hAnsi="Arial" w:cs="Arial"/>
                <w:b/>
                <w:sz w:val="20"/>
                <w:szCs w:val="20"/>
                <w:lang w:val="en-US"/>
              </w:rPr>
            </w:pPr>
            <w:r w:rsidRPr="00411E75">
              <w:rPr>
                <w:rFonts w:ascii="Arial" w:hAnsi="Arial" w:cs="Arial"/>
                <w:b/>
                <w:sz w:val="20"/>
                <w:szCs w:val="20"/>
                <w:lang w:val="en-US"/>
              </w:rPr>
              <w:t xml:space="preserve">Negotiations on cooperation with </w:t>
            </w:r>
            <w:proofErr w:type="spellStart"/>
            <w:r w:rsidRPr="00411E75">
              <w:rPr>
                <w:rFonts w:ascii="Arial" w:hAnsi="Arial" w:cs="Arial"/>
                <w:b/>
                <w:sz w:val="20"/>
                <w:szCs w:val="20"/>
                <w:lang w:val="en-US"/>
              </w:rPr>
              <w:t>Fehmarnbelt</w:t>
            </w:r>
            <w:proofErr w:type="spellEnd"/>
            <w:r w:rsidRPr="00411E75">
              <w:rPr>
                <w:rFonts w:ascii="Arial" w:hAnsi="Arial" w:cs="Arial"/>
                <w:b/>
                <w:sz w:val="20"/>
                <w:szCs w:val="20"/>
                <w:lang w:val="en-US"/>
              </w:rPr>
              <w:t xml:space="preserve"> Business Council (FBBC) </w:t>
            </w:r>
          </w:p>
          <w:p w:rsidR="004D5090" w:rsidRPr="000F7AD5" w:rsidRDefault="004D5090" w:rsidP="00932D03">
            <w:pPr>
              <w:rPr>
                <w:rFonts w:ascii="Arial" w:hAnsi="Arial" w:cs="Arial"/>
                <w:sz w:val="20"/>
                <w:szCs w:val="20"/>
                <w:lang w:val="en-US"/>
              </w:rPr>
            </w:pPr>
          </w:p>
          <w:p w:rsidR="004D5090" w:rsidRPr="000F7AD5" w:rsidRDefault="004D5090" w:rsidP="004D5090">
            <w:pPr>
              <w:rPr>
                <w:rFonts w:ascii="Arial" w:hAnsi="Arial" w:cs="Arial"/>
                <w:i/>
                <w:sz w:val="20"/>
                <w:szCs w:val="20"/>
                <w:lang w:val="en-US"/>
              </w:rPr>
            </w:pPr>
            <w:r w:rsidRPr="000F7AD5">
              <w:rPr>
                <w:rFonts w:ascii="Arial" w:hAnsi="Arial" w:cs="Arial"/>
                <w:i/>
                <w:sz w:val="20"/>
                <w:szCs w:val="20"/>
                <w:lang w:val="en-US"/>
              </w:rPr>
              <w:t xml:space="preserve">Main achievements: </w:t>
            </w:r>
          </w:p>
          <w:p w:rsidR="004D5090" w:rsidRPr="000F7AD5" w:rsidRDefault="004D5090" w:rsidP="004D5090">
            <w:pPr>
              <w:pStyle w:val="Listenabsatz"/>
              <w:numPr>
                <w:ilvl w:val="0"/>
                <w:numId w:val="8"/>
              </w:numPr>
              <w:rPr>
                <w:rFonts w:ascii="Arial" w:hAnsi="Arial" w:cs="Arial"/>
                <w:sz w:val="20"/>
                <w:szCs w:val="20"/>
                <w:lang w:val="en-US"/>
              </w:rPr>
            </w:pPr>
            <w:r w:rsidRPr="000F7AD5">
              <w:rPr>
                <w:rFonts w:ascii="Arial" w:hAnsi="Arial" w:cs="Arial"/>
                <w:sz w:val="20"/>
                <w:szCs w:val="20"/>
                <w:lang w:val="en-US"/>
              </w:rPr>
              <w:t xml:space="preserve">Preparation cooperation treaty </w:t>
            </w:r>
          </w:p>
          <w:p w:rsidR="004D5090" w:rsidRPr="000F7AD5" w:rsidRDefault="004D5090" w:rsidP="00932D03">
            <w:pPr>
              <w:rPr>
                <w:rFonts w:ascii="Arial" w:hAnsi="Arial" w:cs="Arial"/>
                <w:sz w:val="20"/>
                <w:szCs w:val="20"/>
                <w:lang w:val="en-US"/>
              </w:rPr>
            </w:pPr>
          </w:p>
        </w:tc>
        <w:tc>
          <w:tcPr>
            <w:tcW w:w="1317" w:type="dxa"/>
          </w:tcPr>
          <w:p w:rsidR="00B32B50" w:rsidRPr="000F7AD5" w:rsidRDefault="00725142" w:rsidP="00932D03">
            <w:pPr>
              <w:rPr>
                <w:rFonts w:ascii="Arial" w:hAnsi="Arial" w:cs="Arial"/>
                <w:sz w:val="20"/>
                <w:szCs w:val="20"/>
                <w:lang w:val="en-US"/>
              </w:rPr>
            </w:pPr>
            <w:r w:rsidRPr="000F7AD5">
              <w:rPr>
                <w:rFonts w:ascii="Arial" w:hAnsi="Arial" w:cs="Arial"/>
                <w:sz w:val="20"/>
                <w:szCs w:val="20"/>
                <w:lang w:val="en-US"/>
              </w:rPr>
              <w:t>Kiel</w:t>
            </w:r>
          </w:p>
        </w:tc>
        <w:tc>
          <w:tcPr>
            <w:tcW w:w="2962" w:type="dxa"/>
          </w:tcPr>
          <w:p w:rsidR="00B32B50" w:rsidRPr="000F7AD5" w:rsidRDefault="00725142" w:rsidP="00932D03">
            <w:pPr>
              <w:rPr>
                <w:rFonts w:ascii="Arial" w:hAnsi="Arial" w:cs="Arial"/>
                <w:sz w:val="20"/>
                <w:szCs w:val="20"/>
                <w:lang w:val="en-US"/>
              </w:rPr>
            </w:pPr>
            <w:r w:rsidRPr="000F7AD5">
              <w:rPr>
                <w:rFonts w:ascii="Arial" w:hAnsi="Arial" w:cs="Arial"/>
                <w:sz w:val="20"/>
                <w:szCs w:val="20"/>
                <w:lang w:val="en-US"/>
              </w:rPr>
              <w:t xml:space="preserve">Wolfgang Schmidt </w:t>
            </w:r>
          </w:p>
        </w:tc>
      </w:tr>
      <w:tr w:rsidR="00B32B50" w:rsidRPr="000F7AD5" w:rsidTr="00EF54D5">
        <w:tc>
          <w:tcPr>
            <w:tcW w:w="1195" w:type="dxa"/>
          </w:tcPr>
          <w:p w:rsidR="00B32B50" w:rsidRPr="000F7AD5" w:rsidRDefault="00725142" w:rsidP="00932D03">
            <w:pPr>
              <w:rPr>
                <w:rFonts w:ascii="Arial" w:hAnsi="Arial" w:cs="Arial"/>
                <w:b/>
                <w:sz w:val="20"/>
                <w:szCs w:val="20"/>
                <w:lang w:val="en-US"/>
              </w:rPr>
            </w:pPr>
            <w:r w:rsidRPr="000F7AD5">
              <w:rPr>
                <w:rFonts w:ascii="Arial" w:hAnsi="Arial" w:cs="Arial"/>
                <w:b/>
                <w:sz w:val="20"/>
                <w:szCs w:val="20"/>
                <w:lang w:val="en-US"/>
              </w:rPr>
              <w:t xml:space="preserve">September </w:t>
            </w:r>
          </w:p>
        </w:tc>
        <w:tc>
          <w:tcPr>
            <w:tcW w:w="3819" w:type="dxa"/>
          </w:tcPr>
          <w:p w:rsidR="00B32B50" w:rsidRPr="00411E75" w:rsidRDefault="00725142" w:rsidP="00932D03">
            <w:pPr>
              <w:rPr>
                <w:rFonts w:ascii="Arial" w:hAnsi="Arial" w:cs="Arial"/>
                <w:b/>
                <w:sz w:val="20"/>
                <w:szCs w:val="20"/>
                <w:lang w:val="en-US"/>
              </w:rPr>
            </w:pPr>
            <w:r w:rsidRPr="00411E75">
              <w:rPr>
                <w:rFonts w:ascii="Arial" w:hAnsi="Arial" w:cs="Arial"/>
                <w:b/>
                <w:sz w:val="20"/>
                <w:szCs w:val="20"/>
                <w:lang w:val="en-US"/>
              </w:rPr>
              <w:t xml:space="preserve">Participation </w:t>
            </w:r>
            <w:proofErr w:type="spellStart"/>
            <w:r w:rsidRPr="00411E75">
              <w:rPr>
                <w:rFonts w:ascii="Arial" w:hAnsi="Arial" w:cs="Arial"/>
                <w:b/>
                <w:sz w:val="20"/>
                <w:szCs w:val="20"/>
                <w:lang w:val="en-US"/>
              </w:rPr>
              <w:t>Fehmarnbelt</w:t>
            </w:r>
            <w:proofErr w:type="spellEnd"/>
            <w:r w:rsidRPr="00411E75">
              <w:rPr>
                <w:rFonts w:ascii="Arial" w:hAnsi="Arial" w:cs="Arial"/>
                <w:b/>
                <w:sz w:val="20"/>
                <w:szCs w:val="20"/>
                <w:lang w:val="en-US"/>
              </w:rPr>
              <w:t xml:space="preserve"> Days </w:t>
            </w:r>
          </w:p>
          <w:p w:rsidR="004D5090" w:rsidRPr="000F7AD5" w:rsidRDefault="004D5090" w:rsidP="00932D03">
            <w:pPr>
              <w:rPr>
                <w:rFonts w:ascii="Arial" w:hAnsi="Arial" w:cs="Arial"/>
                <w:sz w:val="20"/>
                <w:szCs w:val="20"/>
                <w:lang w:val="en-US"/>
              </w:rPr>
            </w:pPr>
          </w:p>
          <w:p w:rsidR="004D5090" w:rsidRPr="000F7AD5" w:rsidRDefault="004D5090" w:rsidP="004D5090">
            <w:pPr>
              <w:rPr>
                <w:rFonts w:ascii="Arial" w:hAnsi="Arial" w:cs="Arial"/>
                <w:i/>
                <w:sz w:val="20"/>
                <w:szCs w:val="20"/>
                <w:lang w:val="en-US"/>
              </w:rPr>
            </w:pPr>
            <w:r w:rsidRPr="000F7AD5">
              <w:rPr>
                <w:rFonts w:ascii="Arial" w:hAnsi="Arial" w:cs="Arial"/>
                <w:i/>
                <w:sz w:val="20"/>
                <w:szCs w:val="20"/>
                <w:lang w:val="en-US"/>
              </w:rPr>
              <w:lastRenderedPageBreak/>
              <w:t xml:space="preserve">Main achievements: </w:t>
            </w:r>
          </w:p>
          <w:p w:rsidR="00C56AE4" w:rsidRPr="000F7AD5" w:rsidRDefault="00C56AE4" w:rsidP="00C56AE4">
            <w:pPr>
              <w:pStyle w:val="Listenabsatz"/>
              <w:numPr>
                <w:ilvl w:val="0"/>
                <w:numId w:val="8"/>
              </w:numPr>
              <w:rPr>
                <w:rFonts w:ascii="Arial" w:hAnsi="Arial" w:cs="Arial"/>
                <w:sz w:val="20"/>
                <w:szCs w:val="20"/>
                <w:lang w:val="en-US"/>
              </w:rPr>
            </w:pPr>
            <w:r w:rsidRPr="000F7AD5">
              <w:rPr>
                <w:rFonts w:ascii="Arial" w:hAnsi="Arial" w:cs="Arial"/>
                <w:sz w:val="20"/>
                <w:szCs w:val="20"/>
                <w:lang w:val="en-US"/>
              </w:rPr>
              <w:t>Contacts, experts meetings</w:t>
            </w:r>
          </w:p>
          <w:p w:rsidR="004D5090" w:rsidRPr="000F7AD5" w:rsidRDefault="00C56AE4" w:rsidP="00932D03">
            <w:pPr>
              <w:pStyle w:val="Listenabsatz"/>
              <w:numPr>
                <w:ilvl w:val="0"/>
                <w:numId w:val="8"/>
              </w:numPr>
              <w:rPr>
                <w:rFonts w:ascii="Arial" w:hAnsi="Arial" w:cs="Arial"/>
                <w:sz w:val="20"/>
                <w:szCs w:val="20"/>
                <w:lang w:val="en-US"/>
              </w:rPr>
            </w:pPr>
            <w:r w:rsidRPr="000F7AD5">
              <w:rPr>
                <w:rFonts w:ascii="Arial" w:hAnsi="Arial" w:cs="Arial"/>
                <w:sz w:val="20"/>
                <w:szCs w:val="20"/>
                <w:lang w:val="en-US"/>
              </w:rPr>
              <w:t xml:space="preserve">Visibility UBC </w:t>
            </w:r>
          </w:p>
        </w:tc>
        <w:tc>
          <w:tcPr>
            <w:tcW w:w="1317" w:type="dxa"/>
          </w:tcPr>
          <w:p w:rsidR="00B32B50" w:rsidRPr="000F7AD5" w:rsidRDefault="00725142" w:rsidP="00932D03">
            <w:pPr>
              <w:rPr>
                <w:rFonts w:ascii="Arial" w:hAnsi="Arial" w:cs="Arial"/>
                <w:sz w:val="20"/>
                <w:szCs w:val="20"/>
                <w:lang w:val="en-US"/>
              </w:rPr>
            </w:pPr>
            <w:r w:rsidRPr="000F7AD5">
              <w:rPr>
                <w:rFonts w:ascii="Arial" w:hAnsi="Arial" w:cs="Arial"/>
                <w:sz w:val="20"/>
                <w:szCs w:val="20"/>
                <w:lang w:val="en-US"/>
              </w:rPr>
              <w:lastRenderedPageBreak/>
              <w:t>Kiel</w:t>
            </w:r>
          </w:p>
        </w:tc>
        <w:tc>
          <w:tcPr>
            <w:tcW w:w="2962" w:type="dxa"/>
          </w:tcPr>
          <w:p w:rsidR="00B32B50" w:rsidRPr="000F7AD5" w:rsidRDefault="00725142" w:rsidP="00932D03">
            <w:pPr>
              <w:rPr>
                <w:rFonts w:ascii="Arial" w:hAnsi="Arial" w:cs="Arial"/>
                <w:sz w:val="20"/>
                <w:szCs w:val="20"/>
                <w:lang w:val="en-US"/>
              </w:rPr>
            </w:pPr>
            <w:r w:rsidRPr="000F7AD5">
              <w:rPr>
                <w:rFonts w:ascii="Arial" w:hAnsi="Arial" w:cs="Arial"/>
                <w:sz w:val="20"/>
                <w:szCs w:val="20"/>
                <w:lang w:val="en-US"/>
              </w:rPr>
              <w:t xml:space="preserve">Wolfgang Schmidt </w:t>
            </w:r>
          </w:p>
        </w:tc>
      </w:tr>
      <w:tr w:rsidR="00725142" w:rsidRPr="00C275AF" w:rsidTr="00EF54D5">
        <w:tc>
          <w:tcPr>
            <w:tcW w:w="1195" w:type="dxa"/>
          </w:tcPr>
          <w:p w:rsidR="00725142" w:rsidRPr="000F7AD5" w:rsidRDefault="000563C9" w:rsidP="00932D03">
            <w:pPr>
              <w:rPr>
                <w:rFonts w:ascii="Arial" w:hAnsi="Arial" w:cs="Arial"/>
                <w:b/>
                <w:sz w:val="20"/>
                <w:szCs w:val="20"/>
                <w:lang w:val="en-US"/>
              </w:rPr>
            </w:pPr>
            <w:r w:rsidRPr="000F7AD5">
              <w:rPr>
                <w:rFonts w:ascii="Arial" w:hAnsi="Arial" w:cs="Arial"/>
                <w:b/>
                <w:sz w:val="20"/>
                <w:szCs w:val="20"/>
                <w:lang w:val="en-US"/>
              </w:rPr>
              <w:lastRenderedPageBreak/>
              <w:t>October</w:t>
            </w:r>
          </w:p>
        </w:tc>
        <w:tc>
          <w:tcPr>
            <w:tcW w:w="3819" w:type="dxa"/>
          </w:tcPr>
          <w:p w:rsidR="00725142" w:rsidRPr="00411E75" w:rsidRDefault="000563C9" w:rsidP="00932D03">
            <w:pPr>
              <w:rPr>
                <w:rFonts w:ascii="Arial" w:hAnsi="Arial" w:cs="Arial"/>
                <w:b/>
                <w:sz w:val="20"/>
                <w:szCs w:val="20"/>
                <w:lang w:val="en-US"/>
              </w:rPr>
            </w:pPr>
            <w:r w:rsidRPr="00411E75">
              <w:rPr>
                <w:rFonts w:ascii="Arial" w:hAnsi="Arial" w:cs="Arial"/>
                <w:b/>
                <w:sz w:val="20"/>
                <w:szCs w:val="20"/>
                <w:lang w:val="en-US"/>
              </w:rPr>
              <w:t>3</w:t>
            </w:r>
            <w:r w:rsidRPr="00411E75">
              <w:rPr>
                <w:rFonts w:ascii="Arial" w:hAnsi="Arial" w:cs="Arial"/>
                <w:b/>
                <w:sz w:val="20"/>
                <w:szCs w:val="20"/>
                <w:vertAlign w:val="superscript"/>
                <w:lang w:val="en-US"/>
              </w:rPr>
              <w:t>rd</w:t>
            </w:r>
            <w:r w:rsidRPr="00411E75">
              <w:rPr>
                <w:rFonts w:ascii="Arial" w:hAnsi="Arial" w:cs="Arial"/>
                <w:b/>
                <w:sz w:val="20"/>
                <w:szCs w:val="20"/>
                <w:lang w:val="en-US"/>
              </w:rPr>
              <w:t xml:space="preserve"> Commission’s meeting in Kiel  </w:t>
            </w:r>
          </w:p>
          <w:p w:rsidR="00DD7E2F" w:rsidRPr="000F7AD5" w:rsidRDefault="00DD7E2F" w:rsidP="00932D03">
            <w:pPr>
              <w:rPr>
                <w:rFonts w:ascii="Arial" w:hAnsi="Arial" w:cs="Arial"/>
                <w:sz w:val="20"/>
                <w:szCs w:val="20"/>
                <w:lang w:val="en-US"/>
              </w:rPr>
            </w:pPr>
          </w:p>
          <w:p w:rsidR="00C56AE4" w:rsidRPr="000F7AD5" w:rsidRDefault="00C56AE4" w:rsidP="00C56AE4">
            <w:pPr>
              <w:rPr>
                <w:rFonts w:ascii="Arial" w:hAnsi="Arial" w:cs="Arial"/>
                <w:i/>
                <w:sz w:val="20"/>
                <w:szCs w:val="20"/>
                <w:lang w:val="en-US"/>
              </w:rPr>
            </w:pPr>
            <w:r w:rsidRPr="000F7AD5">
              <w:rPr>
                <w:rFonts w:ascii="Arial" w:hAnsi="Arial" w:cs="Arial"/>
                <w:i/>
                <w:sz w:val="20"/>
                <w:szCs w:val="20"/>
                <w:lang w:val="en-US"/>
              </w:rPr>
              <w:t xml:space="preserve">Main achievements: </w:t>
            </w:r>
          </w:p>
          <w:p w:rsidR="00C56AE4" w:rsidRPr="000F7AD5" w:rsidRDefault="00C56AE4" w:rsidP="00C56AE4">
            <w:pPr>
              <w:pStyle w:val="Listenabsatz"/>
              <w:numPr>
                <w:ilvl w:val="0"/>
                <w:numId w:val="8"/>
              </w:numPr>
              <w:rPr>
                <w:rFonts w:ascii="Arial" w:hAnsi="Arial" w:cs="Arial"/>
                <w:sz w:val="20"/>
                <w:szCs w:val="20"/>
                <w:lang w:val="en-US"/>
              </w:rPr>
            </w:pPr>
            <w:r w:rsidRPr="000F7AD5">
              <w:rPr>
                <w:rFonts w:ascii="Arial" w:hAnsi="Arial" w:cs="Arial"/>
                <w:sz w:val="20"/>
                <w:szCs w:val="20"/>
                <w:lang w:val="en-US"/>
              </w:rPr>
              <w:t>Contacts, experts meetings, information visits</w:t>
            </w:r>
          </w:p>
          <w:p w:rsidR="00C56AE4" w:rsidRPr="000F7AD5" w:rsidRDefault="00C56AE4" w:rsidP="00C56AE4">
            <w:pPr>
              <w:pStyle w:val="Listenabsatz"/>
              <w:numPr>
                <w:ilvl w:val="0"/>
                <w:numId w:val="8"/>
              </w:numPr>
              <w:rPr>
                <w:rFonts w:ascii="Arial" w:hAnsi="Arial" w:cs="Arial"/>
                <w:sz w:val="20"/>
                <w:szCs w:val="20"/>
                <w:lang w:val="en-US"/>
              </w:rPr>
            </w:pPr>
            <w:r w:rsidRPr="000F7AD5">
              <w:rPr>
                <w:rFonts w:ascii="Arial" w:hAnsi="Arial" w:cs="Arial"/>
                <w:sz w:val="20"/>
                <w:szCs w:val="20"/>
                <w:lang w:val="en-US"/>
              </w:rPr>
              <w:t xml:space="preserve">Topics: Science Parks, EU Funding Period 2014-2020, Creative Industries </w:t>
            </w:r>
          </w:p>
          <w:p w:rsidR="00DD7E2F" w:rsidRPr="000F7AD5" w:rsidRDefault="00DD7E2F" w:rsidP="00932D03">
            <w:pPr>
              <w:rPr>
                <w:rFonts w:ascii="Arial" w:hAnsi="Arial" w:cs="Arial"/>
                <w:sz w:val="20"/>
                <w:szCs w:val="20"/>
                <w:lang w:val="en-US"/>
              </w:rPr>
            </w:pPr>
          </w:p>
          <w:p w:rsidR="00DD7E2F" w:rsidRPr="000F7AD5" w:rsidRDefault="00DD7E2F" w:rsidP="00932D03">
            <w:pPr>
              <w:rPr>
                <w:rFonts w:ascii="Arial" w:hAnsi="Arial" w:cs="Arial"/>
                <w:sz w:val="20"/>
                <w:szCs w:val="20"/>
                <w:lang w:val="en-US"/>
              </w:rPr>
            </w:pPr>
          </w:p>
          <w:p w:rsidR="00DD7E2F" w:rsidRPr="000F7AD5" w:rsidRDefault="00DD7E2F" w:rsidP="00932D03">
            <w:pPr>
              <w:rPr>
                <w:rFonts w:ascii="Arial" w:hAnsi="Arial" w:cs="Arial"/>
                <w:sz w:val="20"/>
                <w:szCs w:val="20"/>
                <w:lang w:val="en-US"/>
              </w:rPr>
            </w:pPr>
          </w:p>
          <w:p w:rsidR="00DD7E2F" w:rsidRPr="000F7AD5" w:rsidRDefault="00DD7E2F" w:rsidP="00932D03">
            <w:pPr>
              <w:rPr>
                <w:rFonts w:ascii="Arial" w:hAnsi="Arial" w:cs="Arial"/>
                <w:sz w:val="20"/>
                <w:szCs w:val="20"/>
                <w:lang w:val="en-US"/>
              </w:rPr>
            </w:pPr>
          </w:p>
          <w:p w:rsidR="00DD7E2F" w:rsidRPr="000F7AD5" w:rsidRDefault="00DD7E2F" w:rsidP="00932D03">
            <w:pPr>
              <w:rPr>
                <w:rFonts w:ascii="Arial" w:hAnsi="Arial" w:cs="Arial"/>
                <w:sz w:val="20"/>
                <w:szCs w:val="20"/>
                <w:lang w:val="en-US"/>
              </w:rPr>
            </w:pPr>
          </w:p>
          <w:p w:rsidR="00DD7E2F" w:rsidRPr="000F7AD5" w:rsidRDefault="00DD7E2F" w:rsidP="00932D03">
            <w:pPr>
              <w:rPr>
                <w:rFonts w:ascii="Arial" w:hAnsi="Arial" w:cs="Arial"/>
                <w:sz w:val="20"/>
                <w:szCs w:val="20"/>
                <w:lang w:val="en-US"/>
              </w:rPr>
            </w:pPr>
          </w:p>
          <w:p w:rsidR="00DD7E2F" w:rsidRPr="000F7AD5" w:rsidRDefault="00DD7E2F" w:rsidP="00932D03">
            <w:pPr>
              <w:rPr>
                <w:rFonts w:ascii="Arial" w:hAnsi="Arial" w:cs="Arial"/>
                <w:sz w:val="20"/>
                <w:szCs w:val="20"/>
                <w:lang w:val="en-US"/>
              </w:rPr>
            </w:pPr>
          </w:p>
          <w:p w:rsidR="00DD7E2F" w:rsidRPr="000F7AD5" w:rsidRDefault="00DD7E2F" w:rsidP="00932D03">
            <w:pPr>
              <w:rPr>
                <w:rFonts w:ascii="Arial" w:hAnsi="Arial" w:cs="Arial"/>
                <w:sz w:val="20"/>
                <w:szCs w:val="20"/>
                <w:lang w:val="en-US"/>
              </w:rPr>
            </w:pPr>
          </w:p>
          <w:p w:rsidR="00DD7E2F" w:rsidRPr="000F7AD5" w:rsidRDefault="00DD7E2F" w:rsidP="00932D03">
            <w:pPr>
              <w:rPr>
                <w:rFonts w:ascii="Arial" w:hAnsi="Arial" w:cs="Arial"/>
                <w:sz w:val="20"/>
                <w:szCs w:val="20"/>
                <w:lang w:val="en-US"/>
              </w:rPr>
            </w:pPr>
          </w:p>
          <w:p w:rsidR="00DD7E2F" w:rsidRPr="000F7AD5" w:rsidRDefault="00DD7E2F" w:rsidP="00932D03">
            <w:pPr>
              <w:rPr>
                <w:rFonts w:ascii="Arial" w:hAnsi="Arial" w:cs="Arial"/>
                <w:sz w:val="20"/>
                <w:szCs w:val="20"/>
                <w:lang w:val="en-US"/>
              </w:rPr>
            </w:pPr>
          </w:p>
          <w:p w:rsidR="00DD7E2F" w:rsidRPr="000F7AD5" w:rsidRDefault="00DD7E2F" w:rsidP="00932D03">
            <w:pPr>
              <w:rPr>
                <w:rFonts w:ascii="Arial" w:hAnsi="Arial" w:cs="Arial"/>
                <w:sz w:val="20"/>
                <w:szCs w:val="20"/>
                <w:lang w:val="en-US"/>
              </w:rPr>
            </w:pPr>
          </w:p>
          <w:p w:rsidR="00DD7E2F" w:rsidRPr="000F7AD5" w:rsidRDefault="00DD7E2F" w:rsidP="00932D03">
            <w:pPr>
              <w:rPr>
                <w:rFonts w:ascii="Arial" w:hAnsi="Arial" w:cs="Arial"/>
                <w:sz w:val="20"/>
                <w:szCs w:val="20"/>
                <w:lang w:val="en-US"/>
              </w:rPr>
            </w:pPr>
          </w:p>
          <w:p w:rsidR="00DD7E2F" w:rsidRPr="000F7AD5" w:rsidRDefault="00DD7E2F" w:rsidP="00932D03">
            <w:pPr>
              <w:rPr>
                <w:rFonts w:ascii="Arial" w:hAnsi="Arial" w:cs="Arial"/>
                <w:sz w:val="20"/>
                <w:szCs w:val="20"/>
                <w:lang w:val="en-US"/>
              </w:rPr>
            </w:pPr>
          </w:p>
          <w:p w:rsidR="00DD7E2F" w:rsidRPr="000F7AD5" w:rsidRDefault="00DD7E2F" w:rsidP="00932D03">
            <w:pPr>
              <w:rPr>
                <w:rFonts w:ascii="Arial" w:hAnsi="Arial" w:cs="Arial"/>
                <w:sz w:val="20"/>
                <w:szCs w:val="20"/>
                <w:lang w:val="en-US"/>
              </w:rPr>
            </w:pPr>
          </w:p>
          <w:p w:rsidR="00DD7E2F" w:rsidRPr="000F7AD5" w:rsidRDefault="00DD7E2F" w:rsidP="00932D03">
            <w:pPr>
              <w:rPr>
                <w:rFonts w:ascii="Arial" w:hAnsi="Arial" w:cs="Arial"/>
                <w:sz w:val="20"/>
                <w:szCs w:val="20"/>
                <w:lang w:val="en-US"/>
              </w:rPr>
            </w:pPr>
          </w:p>
          <w:p w:rsidR="00DD7E2F" w:rsidRPr="000F7AD5" w:rsidRDefault="00DD7E2F" w:rsidP="00932D03">
            <w:pPr>
              <w:rPr>
                <w:rFonts w:ascii="Arial" w:hAnsi="Arial" w:cs="Arial"/>
                <w:sz w:val="20"/>
                <w:szCs w:val="20"/>
                <w:lang w:val="en-US"/>
              </w:rPr>
            </w:pPr>
          </w:p>
          <w:p w:rsidR="00DD7E2F" w:rsidRPr="000F7AD5" w:rsidRDefault="00DD7E2F" w:rsidP="00932D03">
            <w:pPr>
              <w:rPr>
                <w:rFonts w:ascii="Arial" w:hAnsi="Arial" w:cs="Arial"/>
                <w:sz w:val="20"/>
                <w:szCs w:val="20"/>
                <w:lang w:val="en-US"/>
              </w:rPr>
            </w:pPr>
          </w:p>
          <w:p w:rsidR="00DD7E2F" w:rsidRPr="000F7AD5" w:rsidRDefault="00DD7E2F" w:rsidP="00932D03">
            <w:pPr>
              <w:rPr>
                <w:rFonts w:ascii="Arial" w:hAnsi="Arial" w:cs="Arial"/>
                <w:sz w:val="20"/>
                <w:szCs w:val="20"/>
                <w:lang w:val="en-US"/>
              </w:rPr>
            </w:pPr>
          </w:p>
          <w:p w:rsidR="00DD7E2F" w:rsidRPr="000F7AD5" w:rsidRDefault="00DD7E2F" w:rsidP="00932D03">
            <w:pPr>
              <w:rPr>
                <w:rFonts w:ascii="Arial" w:hAnsi="Arial" w:cs="Arial"/>
                <w:sz w:val="20"/>
                <w:szCs w:val="20"/>
                <w:lang w:val="en-US"/>
              </w:rPr>
            </w:pPr>
          </w:p>
          <w:p w:rsidR="00DD7E2F" w:rsidRPr="000F7AD5" w:rsidRDefault="00DD7E2F" w:rsidP="00932D03">
            <w:pPr>
              <w:rPr>
                <w:rFonts w:ascii="Arial" w:hAnsi="Arial" w:cs="Arial"/>
                <w:sz w:val="20"/>
                <w:szCs w:val="20"/>
                <w:lang w:val="en-US"/>
              </w:rPr>
            </w:pPr>
          </w:p>
          <w:p w:rsidR="00DD7E2F" w:rsidRPr="00411E75" w:rsidRDefault="00DD7E2F" w:rsidP="00932D03">
            <w:pPr>
              <w:rPr>
                <w:rFonts w:ascii="Arial" w:hAnsi="Arial" w:cs="Arial"/>
                <w:b/>
                <w:sz w:val="20"/>
                <w:szCs w:val="20"/>
                <w:lang w:val="en-US"/>
              </w:rPr>
            </w:pPr>
            <w:r w:rsidRPr="00411E75">
              <w:rPr>
                <w:rFonts w:ascii="Arial" w:hAnsi="Arial" w:cs="Arial"/>
                <w:b/>
                <w:sz w:val="20"/>
                <w:szCs w:val="20"/>
                <w:lang w:val="en-US"/>
              </w:rPr>
              <w:t xml:space="preserve">Report Science and Technology Parks in UBC Cities </w:t>
            </w:r>
          </w:p>
        </w:tc>
        <w:tc>
          <w:tcPr>
            <w:tcW w:w="1317" w:type="dxa"/>
          </w:tcPr>
          <w:p w:rsidR="00725142" w:rsidRPr="00914B22" w:rsidRDefault="000563C9" w:rsidP="00932D03">
            <w:pPr>
              <w:rPr>
                <w:rFonts w:ascii="Arial" w:hAnsi="Arial" w:cs="Arial"/>
                <w:sz w:val="20"/>
                <w:szCs w:val="20"/>
                <w:lang w:val="nb-NO"/>
              </w:rPr>
            </w:pPr>
            <w:r w:rsidRPr="00914B22">
              <w:rPr>
                <w:rFonts w:ascii="Arial" w:hAnsi="Arial" w:cs="Arial"/>
                <w:sz w:val="20"/>
                <w:szCs w:val="20"/>
                <w:lang w:val="nb-NO"/>
              </w:rPr>
              <w:t>Kiel</w:t>
            </w:r>
          </w:p>
          <w:p w:rsidR="000563C9" w:rsidRPr="00914B22" w:rsidRDefault="000563C9" w:rsidP="00932D03">
            <w:pPr>
              <w:rPr>
                <w:rFonts w:ascii="Arial" w:hAnsi="Arial" w:cs="Arial"/>
                <w:sz w:val="20"/>
                <w:szCs w:val="20"/>
                <w:lang w:val="nb-NO"/>
              </w:rPr>
            </w:pPr>
          </w:p>
          <w:p w:rsidR="000563C9" w:rsidRPr="00914B22" w:rsidRDefault="000563C9" w:rsidP="00932D03">
            <w:pPr>
              <w:rPr>
                <w:rFonts w:ascii="Arial" w:hAnsi="Arial" w:cs="Arial"/>
                <w:sz w:val="20"/>
                <w:szCs w:val="20"/>
                <w:lang w:val="nb-NO"/>
              </w:rPr>
            </w:pPr>
          </w:p>
          <w:p w:rsidR="000563C9" w:rsidRPr="00914B22" w:rsidRDefault="000563C9" w:rsidP="00932D03">
            <w:pPr>
              <w:rPr>
                <w:rFonts w:ascii="Arial" w:hAnsi="Arial" w:cs="Arial"/>
                <w:sz w:val="20"/>
                <w:szCs w:val="20"/>
                <w:lang w:val="nb-NO"/>
              </w:rPr>
            </w:pPr>
          </w:p>
          <w:p w:rsidR="000563C9" w:rsidRPr="00914B22" w:rsidRDefault="000563C9" w:rsidP="00932D03">
            <w:pPr>
              <w:rPr>
                <w:rFonts w:ascii="Arial" w:hAnsi="Arial" w:cs="Arial"/>
                <w:sz w:val="20"/>
                <w:szCs w:val="20"/>
                <w:lang w:val="nb-NO"/>
              </w:rPr>
            </w:pPr>
          </w:p>
          <w:p w:rsidR="000563C9" w:rsidRPr="00914B22" w:rsidRDefault="000563C9" w:rsidP="00932D03">
            <w:pPr>
              <w:rPr>
                <w:rFonts w:ascii="Arial" w:hAnsi="Arial" w:cs="Arial"/>
                <w:sz w:val="20"/>
                <w:szCs w:val="20"/>
                <w:lang w:val="nb-NO"/>
              </w:rPr>
            </w:pPr>
          </w:p>
          <w:p w:rsidR="000563C9" w:rsidRPr="00914B22" w:rsidRDefault="000563C9" w:rsidP="00932D03">
            <w:pPr>
              <w:rPr>
                <w:rFonts w:ascii="Arial" w:hAnsi="Arial" w:cs="Arial"/>
                <w:sz w:val="20"/>
                <w:szCs w:val="20"/>
                <w:lang w:val="nb-NO"/>
              </w:rPr>
            </w:pPr>
          </w:p>
          <w:p w:rsidR="000563C9" w:rsidRPr="00914B22" w:rsidRDefault="000563C9" w:rsidP="00932D03">
            <w:pPr>
              <w:rPr>
                <w:rFonts w:ascii="Arial" w:hAnsi="Arial" w:cs="Arial"/>
                <w:sz w:val="20"/>
                <w:szCs w:val="20"/>
                <w:lang w:val="nb-NO"/>
              </w:rPr>
            </w:pPr>
          </w:p>
          <w:p w:rsidR="000563C9" w:rsidRPr="00914B22" w:rsidRDefault="000563C9" w:rsidP="00932D03">
            <w:pPr>
              <w:rPr>
                <w:rFonts w:ascii="Arial" w:hAnsi="Arial" w:cs="Arial"/>
                <w:sz w:val="20"/>
                <w:szCs w:val="20"/>
                <w:lang w:val="nb-NO"/>
              </w:rPr>
            </w:pPr>
          </w:p>
          <w:p w:rsidR="000563C9" w:rsidRPr="00914B22" w:rsidRDefault="000563C9" w:rsidP="00932D03">
            <w:pPr>
              <w:rPr>
                <w:rFonts w:ascii="Arial" w:hAnsi="Arial" w:cs="Arial"/>
                <w:sz w:val="20"/>
                <w:szCs w:val="20"/>
                <w:lang w:val="nb-NO"/>
              </w:rPr>
            </w:pPr>
          </w:p>
          <w:p w:rsidR="000563C9" w:rsidRPr="00914B22" w:rsidRDefault="000563C9" w:rsidP="00932D03">
            <w:pPr>
              <w:rPr>
                <w:rFonts w:ascii="Arial" w:hAnsi="Arial" w:cs="Arial"/>
                <w:sz w:val="20"/>
                <w:szCs w:val="20"/>
                <w:lang w:val="nb-NO"/>
              </w:rPr>
            </w:pPr>
          </w:p>
          <w:p w:rsidR="000563C9" w:rsidRPr="00914B22" w:rsidRDefault="000563C9" w:rsidP="00932D03">
            <w:pPr>
              <w:rPr>
                <w:rFonts w:ascii="Arial" w:hAnsi="Arial" w:cs="Arial"/>
                <w:sz w:val="20"/>
                <w:szCs w:val="20"/>
                <w:lang w:val="nb-NO"/>
              </w:rPr>
            </w:pPr>
          </w:p>
          <w:p w:rsidR="000563C9" w:rsidRPr="00914B22" w:rsidRDefault="000563C9" w:rsidP="00932D03">
            <w:pPr>
              <w:rPr>
                <w:rFonts w:ascii="Arial" w:hAnsi="Arial" w:cs="Arial"/>
                <w:sz w:val="20"/>
                <w:szCs w:val="20"/>
                <w:lang w:val="nb-NO"/>
              </w:rPr>
            </w:pPr>
          </w:p>
          <w:p w:rsidR="000563C9" w:rsidRPr="00914B22" w:rsidRDefault="000563C9" w:rsidP="00932D03">
            <w:pPr>
              <w:rPr>
                <w:rFonts w:ascii="Arial" w:hAnsi="Arial" w:cs="Arial"/>
                <w:sz w:val="20"/>
                <w:szCs w:val="20"/>
                <w:lang w:val="nb-NO"/>
              </w:rPr>
            </w:pPr>
          </w:p>
          <w:p w:rsidR="000563C9" w:rsidRPr="00914B22" w:rsidRDefault="000563C9" w:rsidP="00932D03">
            <w:pPr>
              <w:rPr>
                <w:rFonts w:ascii="Arial" w:hAnsi="Arial" w:cs="Arial"/>
                <w:sz w:val="20"/>
                <w:szCs w:val="20"/>
                <w:lang w:val="nb-NO"/>
              </w:rPr>
            </w:pPr>
          </w:p>
          <w:p w:rsidR="000563C9" w:rsidRPr="00914B22" w:rsidRDefault="000563C9" w:rsidP="00932D03">
            <w:pPr>
              <w:rPr>
                <w:rFonts w:ascii="Arial" w:hAnsi="Arial" w:cs="Arial"/>
                <w:sz w:val="20"/>
                <w:szCs w:val="20"/>
                <w:lang w:val="nb-NO"/>
              </w:rPr>
            </w:pPr>
          </w:p>
          <w:p w:rsidR="000563C9" w:rsidRPr="00914B22" w:rsidRDefault="000563C9" w:rsidP="00932D03">
            <w:pPr>
              <w:rPr>
                <w:rFonts w:ascii="Arial" w:hAnsi="Arial" w:cs="Arial"/>
                <w:sz w:val="20"/>
                <w:szCs w:val="20"/>
                <w:lang w:val="nb-NO"/>
              </w:rPr>
            </w:pPr>
            <w:r w:rsidRPr="00914B22">
              <w:rPr>
                <w:rFonts w:ascii="Arial" w:hAnsi="Arial" w:cs="Arial"/>
                <w:sz w:val="20"/>
                <w:szCs w:val="20"/>
                <w:lang w:val="nb-NO"/>
              </w:rPr>
              <w:t xml:space="preserve">Kolding </w:t>
            </w:r>
          </w:p>
          <w:p w:rsidR="000563C9" w:rsidRPr="00914B22" w:rsidRDefault="000563C9" w:rsidP="00932D03">
            <w:pPr>
              <w:rPr>
                <w:rFonts w:ascii="Arial" w:hAnsi="Arial" w:cs="Arial"/>
                <w:sz w:val="20"/>
                <w:szCs w:val="20"/>
                <w:lang w:val="nb-NO"/>
              </w:rPr>
            </w:pPr>
          </w:p>
          <w:p w:rsidR="000563C9" w:rsidRPr="00914B22" w:rsidRDefault="000563C9" w:rsidP="00932D03">
            <w:pPr>
              <w:rPr>
                <w:rFonts w:ascii="Arial" w:hAnsi="Arial" w:cs="Arial"/>
                <w:sz w:val="20"/>
                <w:szCs w:val="20"/>
                <w:lang w:val="nb-NO"/>
              </w:rPr>
            </w:pPr>
          </w:p>
          <w:p w:rsidR="000563C9" w:rsidRPr="00914B22" w:rsidRDefault="000563C9" w:rsidP="000563C9">
            <w:pPr>
              <w:rPr>
                <w:rFonts w:ascii="Arial" w:hAnsi="Arial" w:cs="Arial"/>
                <w:sz w:val="20"/>
                <w:szCs w:val="20"/>
                <w:lang w:val="nb-NO"/>
              </w:rPr>
            </w:pPr>
            <w:r w:rsidRPr="00914B22">
              <w:rPr>
                <w:rFonts w:ascii="Arial" w:hAnsi="Arial" w:cs="Arial"/>
                <w:sz w:val="20"/>
                <w:szCs w:val="20"/>
                <w:lang w:val="nb-NO"/>
              </w:rPr>
              <w:t>Kristiansand</w:t>
            </w:r>
          </w:p>
          <w:p w:rsidR="000563C9" w:rsidRPr="00914B22" w:rsidRDefault="000563C9" w:rsidP="000563C9">
            <w:pPr>
              <w:rPr>
                <w:rFonts w:ascii="Arial" w:hAnsi="Arial" w:cs="Arial"/>
                <w:sz w:val="20"/>
                <w:szCs w:val="20"/>
                <w:lang w:val="nb-NO"/>
              </w:rPr>
            </w:pPr>
          </w:p>
          <w:p w:rsidR="000563C9" w:rsidRPr="00914B22" w:rsidRDefault="000563C9" w:rsidP="000563C9">
            <w:pPr>
              <w:rPr>
                <w:rFonts w:ascii="Arial" w:hAnsi="Arial" w:cs="Arial"/>
                <w:sz w:val="20"/>
                <w:szCs w:val="20"/>
                <w:lang w:val="nb-NO"/>
              </w:rPr>
            </w:pPr>
          </w:p>
          <w:p w:rsidR="000563C9" w:rsidRPr="00914B22" w:rsidRDefault="000563C9" w:rsidP="000563C9">
            <w:pPr>
              <w:rPr>
                <w:rFonts w:ascii="Arial" w:hAnsi="Arial" w:cs="Arial"/>
                <w:sz w:val="20"/>
                <w:szCs w:val="20"/>
                <w:lang w:val="nb-NO"/>
              </w:rPr>
            </w:pPr>
            <w:r w:rsidRPr="00914B22">
              <w:rPr>
                <w:rFonts w:ascii="Arial" w:hAnsi="Arial" w:cs="Arial"/>
                <w:sz w:val="20"/>
                <w:szCs w:val="20"/>
                <w:lang w:val="nb-NO"/>
              </w:rPr>
              <w:t xml:space="preserve">Lilleström  </w:t>
            </w:r>
          </w:p>
          <w:p w:rsidR="000563C9" w:rsidRPr="00914B22" w:rsidRDefault="000563C9" w:rsidP="000563C9">
            <w:pPr>
              <w:rPr>
                <w:rFonts w:ascii="Arial" w:hAnsi="Arial" w:cs="Arial"/>
                <w:sz w:val="20"/>
                <w:szCs w:val="20"/>
                <w:lang w:val="nb-NO"/>
              </w:rPr>
            </w:pPr>
          </w:p>
          <w:p w:rsidR="000563C9" w:rsidRPr="00914B22" w:rsidRDefault="000563C9" w:rsidP="000563C9">
            <w:pPr>
              <w:rPr>
                <w:rFonts w:ascii="Arial" w:hAnsi="Arial" w:cs="Arial"/>
                <w:sz w:val="20"/>
                <w:szCs w:val="20"/>
                <w:lang w:val="nb-NO"/>
              </w:rPr>
            </w:pPr>
            <w:r w:rsidRPr="00914B22">
              <w:rPr>
                <w:rFonts w:ascii="Arial" w:hAnsi="Arial" w:cs="Arial"/>
                <w:sz w:val="20"/>
                <w:szCs w:val="20"/>
                <w:lang w:val="nb-NO"/>
              </w:rPr>
              <w:t>Turku</w:t>
            </w:r>
          </w:p>
          <w:p w:rsidR="000563C9" w:rsidRPr="00914B22" w:rsidRDefault="000563C9" w:rsidP="000563C9">
            <w:pPr>
              <w:rPr>
                <w:rFonts w:ascii="Arial" w:hAnsi="Arial" w:cs="Arial"/>
                <w:sz w:val="20"/>
                <w:szCs w:val="20"/>
                <w:lang w:val="nb-NO"/>
              </w:rPr>
            </w:pPr>
            <w:r w:rsidRPr="00914B22">
              <w:rPr>
                <w:rFonts w:ascii="Arial" w:hAnsi="Arial" w:cs="Arial"/>
                <w:sz w:val="20"/>
                <w:szCs w:val="20"/>
                <w:lang w:val="nb-NO"/>
              </w:rPr>
              <w:t>Västerås</w:t>
            </w:r>
          </w:p>
          <w:p w:rsidR="00DD7E2F" w:rsidRPr="00914B22" w:rsidRDefault="00DD7E2F" w:rsidP="000563C9">
            <w:pPr>
              <w:rPr>
                <w:rFonts w:ascii="Arial" w:hAnsi="Arial" w:cs="Arial"/>
                <w:sz w:val="20"/>
                <w:szCs w:val="20"/>
                <w:lang w:val="nb-NO"/>
              </w:rPr>
            </w:pPr>
          </w:p>
          <w:p w:rsidR="00DD7E2F" w:rsidRPr="00914B22" w:rsidRDefault="00DD7E2F" w:rsidP="000563C9">
            <w:pPr>
              <w:rPr>
                <w:rFonts w:ascii="Arial" w:hAnsi="Arial" w:cs="Arial"/>
                <w:sz w:val="20"/>
                <w:szCs w:val="20"/>
                <w:lang w:val="nb-NO"/>
              </w:rPr>
            </w:pPr>
          </w:p>
          <w:p w:rsidR="00DD7E2F" w:rsidRPr="000F7AD5" w:rsidRDefault="00DD7E2F" w:rsidP="000563C9">
            <w:pPr>
              <w:rPr>
                <w:rFonts w:ascii="Arial" w:hAnsi="Arial" w:cs="Arial"/>
                <w:sz w:val="20"/>
                <w:szCs w:val="20"/>
                <w:lang w:val="en-US"/>
              </w:rPr>
            </w:pPr>
            <w:r w:rsidRPr="000F7AD5">
              <w:rPr>
                <w:rFonts w:ascii="Arial" w:hAnsi="Arial" w:cs="Arial"/>
                <w:sz w:val="20"/>
                <w:szCs w:val="20"/>
                <w:lang w:val="en-US"/>
              </w:rPr>
              <w:t>Kiel</w:t>
            </w:r>
          </w:p>
          <w:p w:rsidR="00ED3EB4" w:rsidRPr="000F7AD5" w:rsidRDefault="00ED3EB4" w:rsidP="000563C9">
            <w:pPr>
              <w:rPr>
                <w:rFonts w:ascii="Arial" w:hAnsi="Arial" w:cs="Arial"/>
                <w:sz w:val="20"/>
                <w:szCs w:val="20"/>
                <w:lang w:val="en-US"/>
              </w:rPr>
            </w:pPr>
          </w:p>
          <w:p w:rsidR="00ED3EB4" w:rsidRPr="000F7AD5" w:rsidRDefault="00ED3EB4" w:rsidP="000563C9">
            <w:pPr>
              <w:rPr>
                <w:rFonts w:ascii="Arial" w:hAnsi="Arial" w:cs="Arial"/>
                <w:sz w:val="20"/>
                <w:szCs w:val="20"/>
                <w:lang w:val="en-US"/>
              </w:rPr>
            </w:pPr>
          </w:p>
          <w:p w:rsidR="00ED3EB4" w:rsidRPr="000F7AD5" w:rsidRDefault="00ED3EB4" w:rsidP="000563C9">
            <w:pPr>
              <w:rPr>
                <w:rFonts w:ascii="Arial" w:hAnsi="Arial" w:cs="Arial"/>
                <w:sz w:val="20"/>
                <w:szCs w:val="20"/>
                <w:lang w:val="en-US"/>
              </w:rPr>
            </w:pPr>
            <w:r w:rsidRPr="000F7AD5">
              <w:rPr>
                <w:rFonts w:ascii="Arial" w:hAnsi="Arial" w:cs="Arial"/>
                <w:sz w:val="20"/>
                <w:szCs w:val="20"/>
                <w:lang w:val="en-US"/>
              </w:rPr>
              <w:t xml:space="preserve">Kolding </w:t>
            </w:r>
          </w:p>
        </w:tc>
        <w:tc>
          <w:tcPr>
            <w:tcW w:w="2962" w:type="dxa"/>
          </w:tcPr>
          <w:p w:rsidR="000563C9" w:rsidRPr="000F7AD5" w:rsidRDefault="000563C9" w:rsidP="000563C9">
            <w:pPr>
              <w:rPr>
                <w:rFonts w:ascii="Arial" w:hAnsi="Arial" w:cs="Arial"/>
                <w:sz w:val="20"/>
                <w:szCs w:val="20"/>
                <w:lang w:val="de-DE"/>
              </w:rPr>
            </w:pPr>
            <w:r w:rsidRPr="000F7AD5">
              <w:rPr>
                <w:rFonts w:ascii="Arial" w:hAnsi="Arial" w:cs="Arial"/>
                <w:sz w:val="20"/>
                <w:szCs w:val="20"/>
                <w:lang w:val="de-DE"/>
              </w:rPr>
              <w:t>Ulrich Boehm</w:t>
            </w:r>
          </w:p>
          <w:p w:rsidR="000563C9" w:rsidRPr="000F7AD5" w:rsidRDefault="000563C9" w:rsidP="000563C9">
            <w:pPr>
              <w:rPr>
                <w:rFonts w:ascii="Arial" w:hAnsi="Arial" w:cs="Arial"/>
                <w:sz w:val="20"/>
                <w:szCs w:val="20"/>
                <w:lang w:val="de-DE"/>
              </w:rPr>
            </w:pPr>
            <w:r w:rsidRPr="000F7AD5">
              <w:rPr>
                <w:rFonts w:ascii="Arial" w:hAnsi="Arial" w:cs="Arial"/>
                <w:sz w:val="20"/>
                <w:szCs w:val="20"/>
                <w:lang w:val="de-DE"/>
              </w:rPr>
              <w:t>Harm Brandt</w:t>
            </w:r>
          </w:p>
          <w:p w:rsidR="000563C9" w:rsidRPr="000F7AD5" w:rsidRDefault="000563C9" w:rsidP="000563C9">
            <w:pPr>
              <w:rPr>
                <w:rFonts w:ascii="Arial" w:hAnsi="Arial" w:cs="Arial"/>
                <w:sz w:val="20"/>
                <w:szCs w:val="20"/>
                <w:lang w:val="de-DE"/>
              </w:rPr>
            </w:pPr>
            <w:r w:rsidRPr="000F7AD5">
              <w:rPr>
                <w:rFonts w:ascii="Arial" w:hAnsi="Arial" w:cs="Arial"/>
                <w:sz w:val="20"/>
                <w:szCs w:val="20"/>
                <w:lang w:val="de-DE"/>
              </w:rPr>
              <w:t>Gudrun Dittrich</w:t>
            </w:r>
          </w:p>
          <w:p w:rsidR="000563C9" w:rsidRPr="000F7AD5" w:rsidRDefault="000563C9" w:rsidP="000563C9">
            <w:pPr>
              <w:rPr>
                <w:rFonts w:ascii="Arial" w:hAnsi="Arial" w:cs="Arial"/>
                <w:sz w:val="20"/>
                <w:szCs w:val="20"/>
                <w:lang w:val="de-DE"/>
              </w:rPr>
            </w:pPr>
            <w:r w:rsidRPr="000F7AD5">
              <w:rPr>
                <w:rFonts w:ascii="Arial" w:hAnsi="Arial" w:cs="Arial"/>
                <w:sz w:val="20"/>
                <w:szCs w:val="20"/>
                <w:lang w:val="de-DE"/>
              </w:rPr>
              <w:t>Prof. Rainer W. Ernst</w:t>
            </w:r>
          </w:p>
          <w:p w:rsidR="000563C9" w:rsidRPr="000F7AD5" w:rsidRDefault="000563C9" w:rsidP="000563C9">
            <w:pPr>
              <w:rPr>
                <w:rFonts w:ascii="Arial" w:hAnsi="Arial" w:cs="Arial"/>
                <w:sz w:val="20"/>
                <w:szCs w:val="20"/>
                <w:lang w:val="de-DE"/>
              </w:rPr>
            </w:pPr>
            <w:r w:rsidRPr="000F7AD5">
              <w:rPr>
                <w:rFonts w:ascii="Arial" w:hAnsi="Arial" w:cs="Arial"/>
                <w:sz w:val="20"/>
                <w:szCs w:val="20"/>
                <w:lang w:val="de-DE"/>
              </w:rPr>
              <w:t>Dr. Ingo Lübben</w:t>
            </w:r>
          </w:p>
          <w:p w:rsidR="000563C9" w:rsidRPr="000F7AD5" w:rsidRDefault="000563C9" w:rsidP="000563C9">
            <w:pPr>
              <w:rPr>
                <w:rFonts w:ascii="Arial" w:hAnsi="Arial" w:cs="Arial"/>
                <w:sz w:val="20"/>
                <w:szCs w:val="20"/>
                <w:lang w:val="de-DE"/>
              </w:rPr>
            </w:pPr>
            <w:r w:rsidRPr="000F7AD5">
              <w:rPr>
                <w:rFonts w:ascii="Arial" w:hAnsi="Arial" w:cs="Arial"/>
                <w:sz w:val="20"/>
                <w:szCs w:val="20"/>
                <w:lang w:val="de-DE"/>
              </w:rPr>
              <w:t>Andree Mehrens</w:t>
            </w:r>
          </w:p>
          <w:p w:rsidR="000563C9" w:rsidRPr="000F7AD5" w:rsidRDefault="000563C9" w:rsidP="000563C9">
            <w:pPr>
              <w:rPr>
                <w:rFonts w:ascii="Arial" w:hAnsi="Arial" w:cs="Arial"/>
                <w:sz w:val="20"/>
                <w:szCs w:val="20"/>
                <w:lang w:val="de-DE"/>
              </w:rPr>
            </w:pPr>
            <w:r w:rsidRPr="000F7AD5">
              <w:rPr>
                <w:rFonts w:ascii="Arial" w:hAnsi="Arial" w:cs="Arial"/>
                <w:sz w:val="20"/>
                <w:szCs w:val="20"/>
                <w:lang w:val="de-DE"/>
              </w:rPr>
              <w:t>Annette Moritz</w:t>
            </w:r>
          </w:p>
          <w:p w:rsidR="000563C9" w:rsidRPr="000F7AD5" w:rsidRDefault="000563C9" w:rsidP="000563C9">
            <w:pPr>
              <w:rPr>
                <w:rFonts w:ascii="Arial" w:hAnsi="Arial" w:cs="Arial"/>
                <w:sz w:val="20"/>
                <w:szCs w:val="20"/>
                <w:lang w:val="de-DE"/>
              </w:rPr>
            </w:pPr>
            <w:r w:rsidRPr="000F7AD5">
              <w:rPr>
                <w:rFonts w:ascii="Arial" w:hAnsi="Arial" w:cs="Arial"/>
                <w:sz w:val="20"/>
                <w:szCs w:val="20"/>
                <w:lang w:val="de-DE"/>
              </w:rPr>
              <w:t>Horst Nimtz</w:t>
            </w:r>
          </w:p>
          <w:p w:rsidR="000563C9" w:rsidRPr="000F7AD5" w:rsidRDefault="000563C9" w:rsidP="000563C9">
            <w:pPr>
              <w:rPr>
                <w:rFonts w:ascii="Arial" w:hAnsi="Arial" w:cs="Arial"/>
                <w:sz w:val="20"/>
                <w:szCs w:val="20"/>
                <w:lang w:val="de-DE"/>
              </w:rPr>
            </w:pPr>
            <w:r w:rsidRPr="000F7AD5">
              <w:rPr>
                <w:rFonts w:ascii="Arial" w:hAnsi="Arial" w:cs="Arial"/>
                <w:sz w:val="20"/>
                <w:szCs w:val="20"/>
                <w:lang w:val="de-DE"/>
              </w:rPr>
              <w:t xml:space="preserve">Cornelia </w:t>
            </w:r>
            <w:proofErr w:type="spellStart"/>
            <w:r w:rsidRPr="000F7AD5">
              <w:rPr>
                <w:rFonts w:ascii="Arial" w:hAnsi="Arial" w:cs="Arial"/>
                <w:sz w:val="20"/>
                <w:szCs w:val="20"/>
                <w:lang w:val="de-DE"/>
              </w:rPr>
              <w:t>Pankratz</w:t>
            </w:r>
            <w:proofErr w:type="spellEnd"/>
          </w:p>
          <w:p w:rsidR="000563C9" w:rsidRPr="000F7AD5" w:rsidRDefault="000563C9" w:rsidP="000563C9">
            <w:pPr>
              <w:rPr>
                <w:rFonts w:ascii="Arial" w:hAnsi="Arial" w:cs="Arial"/>
                <w:sz w:val="20"/>
                <w:szCs w:val="20"/>
                <w:lang w:val="de-DE"/>
              </w:rPr>
            </w:pPr>
            <w:r w:rsidRPr="000F7AD5">
              <w:rPr>
                <w:rFonts w:ascii="Arial" w:hAnsi="Arial" w:cs="Arial"/>
                <w:sz w:val="20"/>
                <w:szCs w:val="20"/>
                <w:lang w:val="de-DE"/>
              </w:rPr>
              <w:t>Dr. Stefan Rehm</w:t>
            </w:r>
          </w:p>
          <w:p w:rsidR="000563C9" w:rsidRPr="000F7AD5" w:rsidRDefault="000563C9" w:rsidP="000563C9">
            <w:pPr>
              <w:rPr>
                <w:rFonts w:ascii="Arial" w:hAnsi="Arial" w:cs="Arial"/>
                <w:sz w:val="20"/>
                <w:szCs w:val="20"/>
                <w:lang w:val="de-DE"/>
              </w:rPr>
            </w:pPr>
            <w:r w:rsidRPr="000F7AD5">
              <w:rPr>
                <w:rFonts w:ascii="Arial" w:hAnsi="Arial" w:cs="Arial"/>
                <w:sz w:val="20"/>
                <w:szCs w:val="20"/>
                <w:lang w:val="de-DE"/>
              </w:rPr>
              <w:t>Karen Rinke</w:t>
            </w:r>
          </w:p>
          <w:p w:rsidR="000563C9" w:rsidRPr="000F7AD5" w:rsidRDefault="000563C9" w:rsidP="000563C9">
            <w:pPr>
              <w:rPr>
                <w:rFonts w:ascii="Arial" w:hAnsi="Arial" w:cs="Arial"/>
                <w:sz w:val="20"/>
                <w:szCs w:val="20"/>
                <w:lang w:val="de-DE"/>
              </w:rPr>
            </w:pPr>
            <w:r w:rsidRPr="000F7AD5">
              <w:rPr>
                <w:rFonts w:ascii="Arial" w:hAnsi="Arial" w:cs="Arial"/>
                <w:sz w:val="20"/>
                <w:szCs w:val="20"/>
                <w:lang w:val="de-DE"/>
              </w:rPr>
              <w:t>Carsten Rosemann</w:t>
            </w:r>
          </w:p>
          <w:p w:rsidR="000563C9" w:rsidRPr="000F7AD5" w:rsidRDefault="000563C9" w:rsidP="000563C9">
            <w:pPr>
              <w:rPr>
                <w:rFonts w:ascii="Arial" w:hAnsi="Arial" w:cs="Arial"/>
                <w:sz w:val="20"/>
                <w:szCs w:val="20"/>
                <w:lang w:val="de-DE"/>
              </w:rPr>
            </w:pPr>
            <w:r w:rsidRPr="000F7AD5">
              <w:rPr>
                <w:rFonts w:ascii="Arial" w:hAnsi="Arial" w:cs="Arial"/>
                <w:sz w:val="20"/>
                <w:szCs w:val="20"/>
                <w:lang w:val="de-DE"/>
              </w:rPr>
              <w:t>Wolfgang Röttgers</w:t>
            </w:r>
          </w:p>
          <w:p w:rsidR="000563C9" w:rsidRPr="000F7AD5" w:rsidRDefault="000563C9" w:rsidP="000563C9">
            <w:pPr>
              <w:rPr>
                <w:rFonts w:ascii="Arial" w:hAnsi="Arial" w:cs="Arial"/>
                <w:sz w:val="20"/>
                <w:szCs w:val="20"/>
                <w:lang w:val="de-DE"/>
              </w:rPr>
            </w:pPr>
            <w:r w:rsidRPr="000F7AD5">
              <w:rPr>
                <w:rFonts w:ascii="Arial" w:hAnsi="Arial" w:cs="Arial"/>
                <w:sz w:val="20"/>
                <w:szCs w:val="20"/>
                <w:lang w:val="de-DE"/>
              </w:rPr>
              <w:t>Dr. Inge Schröder</w:t>
            </w:r>
          </w:p>
          <w:p w:rsidR="000563C9" w:rsidRPr="000F7AD5" w:rsidRDefault="000563C9" w:rsidP="000563C9">
            <w:pPr>
              <w:rPr>
                <w:rFonts w:ascii="Arial" w:hAnsi="Arial" w:cs="Arial"/>
                <w:sz w:val="20"/>
                <w:szCs w:val="20"/>
                <w:lang w:val="de-DE"/>
              </w:rPr>
            </w:pPr>
            <w:r w:rsidRPr="000F7AD5">
              <w:rPr>
                <w:rFonts w:ascii="Arial" w:hAnsi="Arial" w:cs="Arial"/>
                <w:sz w:val="20"/>
                <w:szCs w:val="20"/>
                <w:lang w:val="de-DE"/>
              </w:rPr>
              <w:t>Wolfgang Schmidt</w:t>
            </w:r>
          </w:p>
          <w:p w:rsidR="000563C9" w:rsidRPr="000F7AD5" w:rsidRDefault="000563C9" w:rsidP="000563C9">
            <w:pPr>
              <w:rPr>
                <w:rFonts w:ascii="Arial" w:hAnsi="Arial" w:cs="Arial"/>
                <w:sz w:val="20"/>
                <w:szCs w:val="20"/>
                <w:lang w:val="de-DE"/>
              </w:rPr>
            </w:pPr>
            <w:r w:rsidRPr="000F7AD5">
              <w:rPr>
                <w:rFonts w:ascii="Arial" w:hAnsi="Arial" w:cs="Arial"/>
                <w:sz w:val="20"/>
                <w:szCs w:val="20"/>
                <w:lang w:val="de-DE"/>
              </w:rPr>
              <w:t>Dr. Lennart Wietzke</w:t>
            </w:r>
          </w:p>
          <w:p w:rsidR="000563C9" w:rsidRPr="000F7AD5" w:rsidRDefault="000563C9" w:rsidP="000563C9">
            <w:pPr>
              <w:rPr>
                <w:rFonts w:ascii="Arial" w:hAnsi="Arial" w:cs="Arial"/>
                <w:sz w:val="20"/>
                <w:szCs w:val="20"/>
                <w:lang w:val="de-DE"/>
              </w:rPr>
            </w:pPr>
            <w:r w:rsidRPr="000F7AD5">
              <w:rPr>
                <w:rFonts w:ascii="Arial" w:hAnsi="Arial" w:cs="Arial"/>
                <w:sz w:val="20"/>
                <w:szCs w:val="20"/>
                <w:lang w:val="de-DE"/>
              </w:rPr>
              <w:t>Sofie Møller Bjerrisgaard</w:t>
            </w:r>
          </w:p>
          <w:p w:rsidR="000563C9" w:rsidRPr="000F7AD5" w:rsidRDefault="000563C9" w:rsidP="000563C9">
            <w:pPr>
              <w:rPr>
                <w:rFonts w:ascii="Arial" w:hAnsi="Arial" w:cs="Arial"/>
                <w:sz w:val="20"/>
                <w:szCs w:val="20"/>
                <w:lang w:val="de-DE"/>
              </w:rPr>
            </w:pPr>
            <w:r w:rsidRPr="000F7AD5">
              <w:rPr>
                <w:rFonts w:ascii="Arial" w:hAnsi="Arial" w:cs="Arial"/>
                <w:sz w:val="20"/>
                <w:szCs w:val="20"/>
                <w:lang w:val="de-DE"/>
              </w:rPr>
              <w:t>Brian Rosenhøj Jørgensen</w:t>
            </w:r>
          </w:p>
          <w:p w:rsidR="000563C9" w:rsidRPr="000F7AD5" w:rsidRDefault="000563C9" w:rsidP="000563C9">
            <w:pPr>
              <w:rPr>
                <w:rFonts w:ascii="Arial" w:hAnsi="Arial" w:cs="Arial"/>
                <w:sz w:val="20"/>
                <w:szCs w:val="20"/>
                <w:lang w:val="de-DE"/>
              </w:rPr>
            </w:pPr>
            <w:r w:rsidRPr="000F7AD5">
              <w:rPr>
                <w:rFonts w:ascii="Arial" w:hAnsi="Arial" w:cs="Arial"/>
                <w:sz w:val="20"/>
                <w:szCs w:val="20"/>
                <w:lang w:val="de-DE"/>
              </w:rPr>
              <w:t>Jesper Vestergaard Hansen</w:t>
            </w:r>
          </w:p>
          <w:p w:rsidR="000563C9" w:rsidRPr="000F7AD5" w:rsidRDefault="000563C9" w:rsidP="000563C9">
            <w:pPr>
              <w:rPr>
                <w:rFonts w:ascii="Arial" w:hAnsi="Arial" w:cs="Arial"/>
                <w:sz w:val="20"/>
                <w:szCs w:val="20"/>
                <w:lang w:val="de-DE"/>
              </w:rPr>
            </w:pPr>
            <w:r w:rsidRPr="000F7AD5">
              <w:rPr>
                <w:rFonts w:ascii="Arial" w:hAnsi="Arial" w:cs="Arial"/>
                <w:sz w:val="20"/>
                <w:szCs w:val="20"/>
                <w:lang w:val="de-DE"/>
              </w:rPr>
              <w:t>Geir Hammersmark</w:t>
            </w:r>
          </w:p>
          <w:p w:rsidR="000563C9" w:rsidRPr="000F7AD5" w:rsidRDefault="000563C9" w:rsidP="000563C9">
            <w:pPr>
              <w:rPr>
                <w:rFonts w:ascii="Arial" w:hAnsi="Arial" w:cs="Arial"/>
                <w:sz w:val="20"/>
                <w:szCs w:val="20"/>
                <w:lang w:val="de-DE"/>
              </w:rPr>
            </w:pPr>
            <w:r w:rsidRPr="000F7AD5">
              <w:rPr>
                <w:rFonts w:ascii="Arial" w:hAnsi="Arial" w:cs="Arial"/>
                <w:sz w:val="20"/>
                <w:szCs w:val="20"/>
                <w:lang w:val="de-DE"/>
              </w:rPr>
              <w:t>Raymond Johnsen</w:t>
            </w:r>
          </w:p>
          <w:p w:rsidR="000563C9" w:rsidRPr="000F7AD5" w:rsidRDefault="000563C9" w:rsidP="000563C9">
            <w:pPr>
              <w:rPr>
                <w:rFonts w:ascii="Arial" w:hAnsi="Arial" w:cs="Arial"/>
                <w:sz w:val="20"/>
                <w:szCs w:val="20"/>
                <w:lang w:val="de-DE"/>
              </w:rPr>
            </w:pPr>
            <w:r w:rsidRPr="000F7AD5">
              <w:rPr>
                <w:rFonts w:ascii="Arial" w:hAnsi="Arial" w:cs="Arial"/>
                <w:sz w:val="20"/>
                <w:szCs w:val="20"/>
                <w:lang w:val="de-DE"/>
              </w:rPr>
              <w:t>Lukas Wedemeyer</w:t>
            </w:r>
          </w:p>
          <w:p w:rsidR="000563C9" w:rsidRPr="000F7AD5" w:rsidRDefault="000563C9" w:rsidP="000563C9">
            <w:pPr>
              <w:rPr>
                <w:rFonts w:ascii="Arial" w:hAnsi="Arial" w:cs="Arial"/>
                <w:sz w:val="20"/>
                <w:szCs w:val="20"/>
                <w:lang w:val="de-DE"/>
              </w:rPr>
            </w:pPr>
            <w:r w:rsidRPr="000F7AD5">
              <w:rPr>
                <w:rFonts w:ascii="Arial" w:hAnsi="Arial" w:cs="Arial"/>
                <w:sz w:val="20"/>
                <w:szCs w:val="20"/>
                <w:lang w:val="de-DE"/>
              </w:rPr>
              <w:t>Rolf Andresen</w:t>
            </w:r>
          </w:p>
          <w:p w:rsidR="000563C9" w:rsidRPr="000F7AD5" w:rsidRDefault="000563C9" w:rsidP="000563C9">
            <w:pPr>
              <w:rPr>
                <w:rFonts w:ascii="Arial" w:hAnsi="Arial" w:cs="Arial"/>
                <w:sz w:val="20"/>
                <w:szCs w:val="20"/>
                <w:lang w:val="de-DE"/>
              </w:rPr>
            </w:pPr>
            <w:r w:rsidRPr="000F7AD5">
              <w:rPr>
                <w:rFonts w:ascii="Arial" w:hAnsi="Arial" w:cs="Arial"/>
                <w:sz w:val="20"/>
                <w:szCs w:val="20"/>
                <w:lang w:val="de-DE"/>
              </w:rPr>
              <w:t>Marit Heiberg</w:t>
            </w:r>
          </w:p>
          <w:p w:rsidR="000563C9" w:rsidRPr="000F7AD5" w:rsidRDefault="000563C9" w:rsidP="000563C9">
            <w:pPr>
              <w:rPr>
                <w:rFonts w:ascii="Arial" w:hAnsi="Arial" w:cs="Arial"/>
                <w:sz w:val="20"/>
                <w:szCs w:val="20"/>
                <w:lang w:val="de-DE"/>
              </w:rPr>
            </w:pPr>
            <w:r w:rsidRPr="000F7AD5">
              <w:rPr>
                <w:rFonts w:ascii="Arial" w:hAnsi="Arial" w:cs="Arial"/>
                <w:sz w:val="20"/>
                <w:szCs w:val="20"/>
                <w:lang w:val="de-DE"/>
              </w:rPr>
              <w:t>Rikumatti Levomäki</w:t>
            </w:r>
          </w:p>
          <w:p w:rsidR="000563C9" w:rsidRPr="000F7AD5" w:rsidRDefault="000563C9" w:rsidP="000563C9">
            <w:pPr>
              <w:rPr>
                <w:rFonts w:ascii="Arial" w:hAnsi="Arial" w:cs="Arial"/>
                <w:sz w:val="20"/>
                <w:szCs w:val="20"/>
                <w:lang w:val="de-DE"/>
              </w:rPr>
            </w:pPr>
            <w:r w:rsidRPr="000F7AD5">
              <w:rPr>
                <w:rFonts w:ascii="Arial" w:hAnsi="Arial" w:cs="Arial"/>
                <w:sz w:val="20"/>
                <w:szCs w:val="20"/>
                <w:lang w:val="de-DE"/>
              </w:rPr>
              <w:t>Lisa Eriksson</w:t>
            </w:r>
          </w:p>
          <w:p w:rsidR="00725142" w:rsidRPr="000F7AD5" w:rsidRDefault="000563C9" w:rsidP="000563C9">
            <w:pPr>
              <w:rPr>
                <w:rFonts w:ascii="Arial" w:hAnsi="Arial" w:cs="Arial"/>
                <w:sz w:val="20"/>
                <w:szCs w:val="20"/>
                <w:lang w:val="de-DE"/>
              </w:rPr>
            </w:pPr>
            <w:r w:rsidRPr="000F7AD5">
              <w:rPr>
                <w:rFonts w:ascii="Arial" w:hAnsi="Arial" w:cs="Arial"/>
                <w:sz w:val="20"/>
                <w:szCs w:val="20"/>
                <w:lang w:val="de-DE"/>
              </w:rPr>
              <w:t>Thomas Frisk</w:t>
            </w:r>
          </w:p>
          <w:p w:rsidR="00DD7E2F" w:rsidRPr="000F7AD5" w:rsidRDefault="00DD7E2F" w:rsidP="000563C9">
            <w:pPr>
              <w:rPr>
                <w:rFonts w:ascii="Arial" w:hAnsi="Arial" w:cs="Arial"/>
                <w:sz w:val="20"/>
                <w:szCs w:val="20"/>
                <w:lang w:val="de-DE"/>
              </w:rPr>
            </w:pPr>
          </w:p>
          <w:p w:rsidR="00DD7E2F" w:rsidRPr="000F7AD5" w:rsidRDefault="00DD7E2F" w:rsidP="000563C9">
            <w:pPr>
              <w:rPr>
                <w:rFonts w:ascii="Arial" w:hAnsi="Arial" w:cs="Arial"/>
                <w:sz w:val="20"/>
                <w:szCs w:val="20"/>
                <w:lang w:val="de-DE"/>
              </w:rPr>
            </w:pPr>
            <w:r w:rsidRPr="000F7AD5">
              <w:rPr>
                <w:rFonts w:ascii="Arial" w:hAnsi="Arial" w:cs="Arial"/>
                <w:sz w:val="20"/>
                <w:szCs w:val="20"/>
                <w:lang w:val="de-DE"/>
              </w:rPr>
              <w:t>Donnachad Krüger</w:t>
            </w:r>
          </w:p>
          <w:p w:rsidR="00DD7E2F" w:rsidRPr="000F7AD5" w:rsidRDefault="00DD7E2F" w:rsidP="000563C9">
            <w:pPr>
              <w:rPr>
                <w:rFonts w:ascii="Arial" w:hAnsi="Arial" w:cs="Arial"/>
                <w:sz w:val="20"/>
                <w:szCs w:val="20"/>
                <w:lang w:val="de-DE"/>
              </w:rPr>
            </w:pPr>
            <w:r w:rsidRPr="000F7AD5">
              <w:rPr>
                <w:rFonts w:ascii="Arial" w:hAnsi="Arial" w:cs="Arial"/>
                <w:sz w:val="20"/>
                <w:szCs w:val="20"/>
                <w:lang w:val="de-DE"/>
              </w:rPr>
              <w:t>Horst Nimtz</w:t>
            </w:r>
          </w:p>
          <w:p w:rsidR="00DD7E2F" w:rsidRPr="000F7AD5" w:rsidRDefault="00DD7E2F" w:rsidP="000563C9">
            <w:pPr>
              <w:rPr>
                <w:rFonts w:ascii="Arial" w:hAnsi="Arial" w:cs="Arial"/>
                <w:sz w:val="20"/>
                <w:szCs w:val="20"/>
                <w:lang w:val="de-DE"/>
              </w:rPr>
            </w:pPr>
            <w:r w:rsidRPr="000F7AD5">
              <w:rPr>
                <w:rFonts w:ascii="Arial" w:hAnsi="Arial" w:cs="Arial"/>
                <w:sz w:val="20"/>
                <w:szCs w:val="20"/>
                <w:lang w:val="de-DE"/>
              </w:rPr>
              <w:t xml:space="preserve">Wolfgang Schmidt  </w:t>
            </w:r>
          </w:p>
          <w:p w:rsidR="00ED3EB4" w:rsidRPr="000F7AD5" w:rsidRDefault="00ED3EB4" w:rsidP="000563C9">
            <w:pPr>
              <w:rPr>
                <w:rFonts w:ascii="Arial" w:hAnsi="Arial" w:cs="Arial"/>
                <w:sz w:val="20"/>
                <w:szCs w:val="20"/>
                <w:lang w:val="de-DE"/>
              </w:rPr>
            </w:pPr>
            <w:r w:rsidRPr="000F7AD5">
              <w:rPr>
                <w:rFonts w:ascii="Arial" w:hAnsi="Arial" w:cs="Arial"/>
                <w:sz w:val="20"/>
                <w:szCs w:val="20"/>
                <w:lang w:val="de-DE"/>
              </w:rPr>
              <w:t>Jesper Vestergaard Hansen</w:t>
            </w:r>
          </w:p>
        </w:tc>
      </w:tr>
      <w:tr w:rsidR="00725142" w:rsidRPr="000F7AD5" w:rsidTr="00EF54D5">
        <w:tc>
          <w:tcPr>
            <w:tcW w:w="1195" w:type="dxa"/>
          </w:tcPr>
          <w:p w:rsidR="00725142" w:rsidRPr="000F7AD5" w:rsidRDefault="00EF54D5" w:rsidP="00932D03">
            <w:pPr>
              <w:rPr>
                <w:rFonts w:ascii="Arial" w:hAnsi="Arial" w:cs="Arial"/>
                <w:b/>
                <w:sz w:val="20"/>
                <w:szCs w:val="20"/>
                <w:lang w:val="de-DE"/>
              </w:rPr>
            </w:pPr>
            <w:r w:rsidRPr="000F7AD5">
              <w:rPr>
                <w:rFonts w:ascii="Arial" w:hAnsi="Arial" w:cs="Arial"/>
                <w:b/>
                <w:sz w:val="20"/>
                <w:szCs w:val="20"/>
                <w:lang w:val="de-DE"/>
              </w:rPr>
              <w:t xml:space="preserve">November </w:t>
            </w:r>
          </w:p>
        </w:tc>
        <w:tc>
          <w:tcPr>
            <w:tcW w:w="3819" w:type="dxa"/>
          </w:tcPr>
          <w:p w:rsidR="00725142" w:rsidRPr="00411E75" w:rsidRDefault="00EF54D5" w:rsidP="00932D03">
            <w:pPr>
              <w:rPr>
                <w:rFonts w:ascii="Arial" w:hAnsi="Arial" w:cs="Arial"/>
                <w:b/>
                <w:sz w:val="20"/>
                <w:szCs w:val="20"/>
                <w:lang w:val="en-US"/>
              </w:rPr>
            </w:pPr>
            <w:r w:rsidRPr="00411E75">
              <w:rPr>
                <w:rFonts w:ascii="Arial" w:hAnsi="Arial" w:cs="Arial"/>
                <w:b/>
                <w:sz w:val="20"/>
                <w:szCs w:val="20"/>
                <w:lang w:val="en-US"/>
              </w:rPr>
              <w:t>Participation 8</w:t>
            </w:r>
            <w:r w:rsidRPr="00411E75">
              <w:rPr>
                <w:rFonts w:ascii="Arial" w:hAnsi="Arial" w:cs="Arial"/>
                <w:b/>
                <w:sz w:val="20"/>
                <w:szCs w:val="20"/>
                <w:vertAlign w:val="superscript"/>
                <w:lang w:val="en-US"/>
              </w:rPr>
              <w:t>th</w:t>
            </w:r>
            <w:r w:rsidRPr="00411E75">
              <w:rPr>
                <w:rFonts w:ascii="Arial" w:hAnsi="Arial" w:cs="Arial"/>
                <w:b/>
                <w:sz w:val="20"/>
                <w:szCs w:val="20"/>
                <w:lang w:val="en-US"/>
              </w:rPr>
              <w:t xml:space="preserve"> International Cluster Forum Sophia </w:t>
            </w:r>
            <w:proofErr w:type="spellStart"/>
            <w:r w:rsidRPr="00411E75">
              <w:rPr>
                <w:rFonts w:ascii="Arial" w:hAnsi="Arial" w:cs="Arial"/>
                <w:b/>
                <w:sz w:val="20"/>
                <w:szCs w:val="20"/>
                <w:lang w:val="en-US"/>
              </w:rPr>
              <w:t>Antipolis</w:t>
            </w:r>
            <w:proofErr w:type="spellEnd"/>
            <w:r w:rsidRPr="00411E75">
              <w:rPr>
                <w:rFonts w:ascii="Arial" w:hAnsi="Arial" w:cs="Arial"/>
                <w:b/>
                <w:sz w:val="20"/>
                <w:szCs w:val="20"/>
                <w:lang w:val="en-US"/>
              </w:rPr>
              <w:t xml:space="preserve"> </w:t>
            </w:r>
          </w:p>
          <w:p w:rsidR="00C56AE4" w:rsidRPr="000F7AD5" w:rsidRDefault="00C56AE4" w:rsidP="00932D03">
            <w:pPr>
              <w:rPr>
                <w:rFonts w:ascii="Arial" w:hAnsi="Arial" w:cs="Arial"/>
                <w:sz w:val="20"/>
                <w:szCs w:val="20"/>
                <w:lang w:val="en-US"/>
              </w:rPr>
            </w:pPr>
          </w:p>
          <w:p w:rsidR="00C56AE4" w:rsidRPr="000F7AD5" w:rsidRDefault="00C56AE4" w:rsidP="00C56AE4">
            <w:pPr>
              <w:rPr>
                <w:rFonts w:ascii="Arial" w:hAnsi="Arial" w:cs="Arial"/>
                <w:i/>
                <w:sz w:val="20"/>
                <w:szCs w:val="20"/>
                <w:lang w:val="en-US"/>
              </w:rPr>
            </w:pPr>
            <w:r w:rsidRPr="000F7AD5">
              <w:rPr>
                <w:rFonts w:ascii="Arial" w:hAnsi="Arial" w:cs="Arial"/>
                <w:i/>
                <w:sz w:val="20"/>
                <w:szCs w:val="20"/>
                <w:lang w:val="en-US"/>
              </w:rPr>
              <w:t xml:space="preserve">Main achievements: </w:t>
            </w:r>
          </w:p>
          <w:p w:rsidR="00C56AE4" w:rsidRPr="000F7AD5" w:rsidRDefault="00C56AE4" w:rsidP="00C56AE4">
            <w:pPr>
              <w:pStyle w:val="Listenabsatz"/>
              <w:numPr>
                <w:ilvl w:val="0"/>
                <w:numId w:val="8"/>
              </w:numPr>
              <w:rPr>
                <w:rFonts w:ascii="Arial" w:hAnsi="Arial" w:cs="Arial"/>
                <w:sz w:val="20"/>
                <w:szCs w:val="20"/>
                <w:lang w:val="en-US"/>
              </w:rPr>
            </w:pPr>
            <w:r w:rsidRPr="000F7AD5">
              <w:rPr>
                <w:rFonts w:ascii="Arial" w:hAnsi="Arial" w:cs="Arial"/>
                <w:sz w:val="20"/>
                <w:szCs w:val="20"/>
                <w:lang w:val="en-US"/>
              </w:rPr>
              <w:t xml:space="preserve">Preparation cooperation treaty </w:t>
            </w:r>
          </w:p>
          <w:p w:rsidR="00C56AE4" w:rsidRPr="000F7AD5" w:rsidRDefault="00C56AE4" w:rsidP="00C56AE4">
            <w:pPr>
              <w:pStyle w:val="Listenabsatz"/>
              <w:numPr>
                <w:ilvl w:val="0"/>
                <w:numId w:val="8"/>
              </w:numPr>
              <w:rPr>
                <w:rFonts w:ascii="Arial" w:hAnsi="Arial" w:cs="Arial"/>
                <w:sz w:val="20"/>
                <w:szCs w:val="20"/>
                <w:lang w:val="en-US"/>
              </w:rPr>
            </w:pPr>
            <w:r w:rsidRPr="000F7AD5">
              <w:rPr>
                <w:rFonts w:ascii="Arial" w:hAnsi="Arial" w:cs="Arial"/>
                <w:sz w:val="20"/>
                <w:szCs w:val="20"/>
                <w:lang w:val="en-US"/>
              </w:rPr>
              <w:t>Preparation commission’s meeting 2013</w:t>
            </w:r>
          </w:p>
          <w:p w:rsidR="00C56AE4" w:rsidRPr="000F7AD5" w:rsidRDefault="00C56AE4" w:rsidP="00932D03">
            <w:pPr>
              <w:pStyle w:val="Listenabsatz"/>
              <w:numPr>
                <w:ilvl w:val="0"/>
                <w:numId w:val="8"/>
              </w:numPr>
              <w:rPr>
                <w:rFonts w:ascii="Arial" w:hAnsi="Arial" w:cs="Arial"/>
                <w:sz w:val="20"/>
                <w:szCs w:val="20"/>
                <w:lang w:val="en-US"/>
              </w:rPr>
            </w:pPr>
            <w:r w:rsidRPr="000F7AD5">
              <w:rPr>
                <w:rFonts w:ascii="Arial" w:hAnsi="Arial" w:cs="Arial"/>
                <w:sz w:val="20"/>
                <w:szCs w:val="20"/>
                <w:lang w:val="en-US"/>
              </w:rPr>
              <w:t xml:space="preserve">Visibility UBC </w:t>
            </w:r>
          </w:p>
        </w:tc>
        <w:tc>
          <w:tcPr>
            <w:tcW w:w="1317" w:type="dxa"/>
          </w:tcPr>
          <w:p w:rsidR="00725142" w:rsidRPr="000F7AD5" w:rsidRDefault="00EF54D5" w:rsidP="00932D03">
            <w:pPr>
              <w:rPr>
                <w:rFonts w:ascii="Arial" w:hAnsi="Arial" w:cs="Arial"/>
                <w:sz w:val="20"/>
                <w:szCs w:val="20"/>
                <w:lang w:val="en-US"/>
              </w:rPr>
            </w:pPr>
            <w:r w:rsidRPr="000F7AD5">
              <w:rPr>
                <w:rFonts w:ascii="Arial" w:hAnsi="Arial" w:cs="Arial"/>
                <w:sz w:val="20"/>
                <w:szCs w:val="20"/>
                <w:lang w:val="en-US"/>
              </w:rPr>
              <w:t>Kiel</w:t>
            </w:r>
          </w:p>
        </w:tc>
        <w:tc>
          <w:tcPr>
            <w:tcW w:w="2962" w:type="dxa"/>
          </w:tcPr>
          <w:p w:rsidR="00725142" w:rsidRPr="000F7AD5" w:rsidRDefault="00EF54D5" w:rsidP="00932D03">
            <w:pPr>
              <w:rPr>
                <w:rFonts w:ascii="Arial" w:hAnsi="Arial" w:cs="Arial"/>
                <w:sz w:val="20"/>
                <w:szCs w:val="20"/>
                <w:lang w:val="en-US"/>
              </w:rPr>
            </w:pPr>
            <w:r w:rsidRPr="000F7AD5">
              <w:rPr>
                <w:rFonts w:ascii="Arial" w:hAnsi="Arial" w:cs="Arial"/>
                <w:sz w:val="20"/>
                <w:szCs w:val="20"/>
                <w:lang w:val="en-US"/>
              </w:rPr>
              <w:t xml:space="preserve">Wolfgang Schmidt </w:t>
            </w:r>
          </w:p>
        </w:tc>
      </w:tr>
    </w:tbl>
    <w:p w:rsidR="00B32B50" w:rsidRDefault="00B32B50" w:rsidP="00932D03">
      <w:pPr>
        <w:rPr>
          <w:rFonts w:ascii="Arial" w:hAnsi="Arial" w:cs="Arial"/>
          <w:sz w:val="20"/>
          <w:szCs w:val="20"/>
          <w:lang w:val="en-US"/>
        </w:rPr>
      </w:pPr>
    </w:p>
    <w:p w:rsidR="004C586F" w:rsidRDefault="004C586F" w:rsidP="00932D03">
      <w:pPr>
        <w:rPr>
          <w:rFonts w:ascii="Arial" w:hAnsi="Arial" w:cs="Arial"/>
          <w:sz w:val="20"/>
          <w:szCs w:val="20"/>
          <w:lang w:val="en-US"/>
        </w:rPr>
      </w:pPr>
    </w:p>
    <w:p w:rsidR="004C586F" w:rsidRDefault="004C586F" w:rsidP="004C586F">
      <w:pPr>
        <w:numPr>
          <w:ilvl w:val="0"/>
          <w:numId w:val="3"/>
        </w:numPr>
        <w:rPr>
          <w:rFonts w:ascii="Arial" w:hAnsi="Arial" w:cs="Arial"/>
          <w:b/>
          <w:sz w:val="20"/>
          <w:szCs w:val="20"/>
          <w:lang w:val="en-US"/>
        </w:rPr>
      </w:pPr>
      <w:r w:rsidRPr="004C586F">
        <w:rPr>
          <w:rFonts w:ascii="Arial" w:hAnsi="Arial" w:cs="Arial"/>
          <w:b/>
          <w:sz w:val="20"/>
          <w:szCs w:val="20"/>
          <w:lang w:val="en-US"/>
        </w:rPr>
        <w:t>Financial and human resource contributions by Member Cities for the work and activities of the Commission</w:t>
      </w:r>
    </w:p>
    <w:p w:rsidR="002C415A" w:rsidRDefault="002C415A" w:rsidP="004C586F">
      <w:pPr>
        <w:numPr>
          <w:ilvl w:val="0"/>
          <w:numId w:val="3"/>
        </w:numPr>
        <w:rPr>
          <w:rFonts w:ascii="Arial" w:hAnsi="Arial" w:cs="Arial"/>
          <w:b/>
          <w:sz w:val="20"/>
          <w:szCs w:val="20"/>
          <w:lang w:val="en-US"/>
        </w:rPr>
      </w:pPr>
      <w:r w:rsidRPr="002C415A">
        <w:rPr>
          <w:rFonts w:ascii="Arial" w:hAnsi="Arial" w:cs="Arial"/>
          <w:b/>
          <w:sz w:val="20"/>
          <w:szCs w:val="20"/>
          <w:lang w:val="en-US"/>
        </w:rPr>
        <w:t>Outside funding for projects and other activities of the commission</w:t>
      </w:r>
    </w:p>
    <w:p w:rsidR="004C586F" w:rsidRDefault="004C586F" w:rsidP="00932D03">
      <w:pPr>
        <w:rPr>
          <w:rFonts w:ascii="Arial" w:hAnsi="Arial" w:cs="Arial"/>
          <w:sz w:val="20"/>
          <w:szCs w:val="20"/>
          <w:lang w:val="en-US"/>
        </w:rPr>
      </w:pPr>
    </w:p>
    <w:tbl>
      <w:tblPr>
        <w:tblStyle w:val="Tabellengitternetz"/>
        <w:tblW w:w="0" w:type="auto"/>
        <w:tblInd w:w="108" w:type="dxa"/>
        <w:tblLook w:val="04A0"/>
      </w:tblPr>
      <w:tblGrid>
        <w:gridCol w:w="1250"/>
        <w:gridCol w:w="2707"/>
        <w:gridCol w:w="1572"/>
        <w:gridCol w:w="2177"/>
        <w:gridCol w:w="1587"/>
      </w:tblGrid>
      <w:tr w:rsidR="007B289E" w:rsidRPr="000F7AD5" w:rsidTr="00F448B1">
        <w:tc>
          <w:tcPr>
            <w:tcW w:w="1195" w:type="dxa"/>
          </w:tcPr>
          <w:p w:rsidR="007B289E" w:rsidRPr="000F7AD5" w:rsidRDefault="007B289E" w:rsidP="004C586F">
            <w:pPr>
              <w:rPr>
                <w:rFonts w:ascii="Arial" w:hAnsi="Arial" w:cs="Arial"/>
                <w:b/>
                <w:sz w:val="20"/>
                <w:szCs w:val="20"/>
                <w:lang w:val="en-US"/>
              </w:rPr>
            </w:pPr>
            <w:r w:rsidRPr="000F7AD5">
              <w:rPr>
                <w:rFonts w:ascii="Arial" w:hAnsi="Arial" w:cs="Arial"/>
                <w:b/>
                <w:sz w:val="20"/>
                <w:szCs w:val="20"/>
                <w:lang w:val="en-US"/>
              </w:rPr>
              <w:t>2012</w:t>
            </w:r>
          </w:p>
        </w:tc>
        <w:tc>
          <w:tcPr>
            <w:tcW w:w="2741" w:type="dxa"/>
          </w:tcPr>
          <w:p w:rsidR="007B289E" w:rsidRPr="000F7AD5" w:rsidRDefault="007B289E" w:rsidP="004C586F">
            <w:pPr>
              <w:rPr>
                <w:rFonts w:ascii="Arial" w:hAnsi="Arial" w:cs="Arial"/>
                <w:b/>
                <w:sz w:val="20"/>
                <w:szCs w:val="20"/>
                <w:lang w:val="en-US"/>
              </w:rPr>
            </w:pPr>
            <w:r w:rsidRPr="000F7AD5">
              <w:rPr>
                <w:rFonts w:ascii="Arial" w:hAnsi="Arial" w:cs="Arial"/>
                <w:b/>
                <w:sz w:val="20"/>
                <w:szCs w:val="20"/>
                <w:lang w:val="en-US"/>
              </w:rPr>
              <w:t xml:space="preserve">Activities </w:t>
            </w:r>
          </w:p>
        </w:tc>
        <w:tc>
          <w:tcPr>
            <w:tcW w:w="1572" w:type="dxa"/>
          </w:tcPr>
          <w:p w:rsidR="007B289E" w:rsidRPr="000F7AD5" w:rsidRDefault="007B289E" w:rsidP="00AA40B4">
            <w:pPr>
              <w:rPr>
                <w:rFonts w:ascii="Arial" w:hAnsi="Arial" w:cs="Arial"/>
                <w:b/>
                <w:sz w:val="20"/>
                <w:szCs w:val="20"/>
                <w:vertAlign w:val="superscript"/>
                <w:lang w:val="en-US"/>
              </w:rPr>
            </w:pPr>
            <w:r w:rsidRPr="000F7AD5">
              <w:rPr>
                <w:rFonts w:ascii="Arial" w:hAnsi="Arial" w:cs="Arial"/>
                <w:b/>
                <w:sz w:val="20"/>
                <w:szCs w:val="20"/>
                <w:lang w:val="en-US"/>
              </w:rPr>
              <w:t>Financial contribution</w:t>
            </w:r>
            <w:r w:rsidR="00181BB3" w:rsidRPr="000F7AD5">
              <w:rPr>
                <w:rFonts w:ascii="Arial" w:hAnsi="Arial" w:cs="Arial"/>
                <w:b/>
                <w:sz w:val="20"/>
                <w:szCs w:val="20"/>
                <w:lang w:val="en-US"/>
              </w:rPr>
              <w:t>s*</w:t>
            </w:r>
          </w:p>
        </w:tc>
        <w:tc>
          <w:tcPr>
            <w:tcW w:w="2198" w:type="dxa"/>
          </w:tcPr>
          <w:p w:rsidR="007B289E" w:rsidRPr="000F7AD5" w:rsidRDefault="007B289E" w:rsidP="00AA40B4">
            <w:pPr>
              <w:rPr>
                <w:rFonts w:ascii="Arial" w:hAnsi="Arial" w:cs="Arial"/>
                <w:b/>
                <w:sz w:val="20"/>
                <w:szCs w:val="20"/>
                <w:lang w:val="en-US"/>
              </w:rPr>
            </w:pPr>
            <w:r w:rsidRPr="000F7AD5">
              <w:rPr>
                <w:rFonts w:ascii="Arial" w:hAnsi="Arial" w:cs="Arial"/>
                <w:b/>
                <w:sz w:val="20"/>
                <w:szCs w:val="20"/>
                <w:lang w:val="en-US"/>
              </w:rPr>
              <w:t>Human resources contributions</w:t>
            </w:r>
            <w:r w:rsidR="00181BB3" w:rsidRPr="000F7AD5">
              <w:rPr>
                <w:rFonts w:ascii="Arial" w:hAnsi="Arial" w:cs="Arial"/>
                <w:b/>
                <w:sz w:val="20"/>
                <w:szCs w:val="20"/>
                <w:lang w:val="en-US"/>
              </w:rPr>
              <w:t>*</w:t>
            </w:r>
            <w:r w:rsidRPr="000F7AD5">
              <w:rPr>
                <w:rFonts w:ascii="Arial" w:hAnsi="Arial" w:cs="Arial"/>
                <w:b/>
                <w:sz w:val="20"/>
                <w:szCs w:val="20"/>
                <w:lang w:val="en-US"/>
              </w:rPr>
              <w:t xml:space="preserve"> </w:t>
            </w:r>
          </w:p>
        </w:tc>
        <w:tc>
          <w:tcPr>
            <w:tcW w:w="1587" w:type="dxa"/>
          </w:tcPr>
          <w:p w:rsidR="007B289E" w:rsidRPr="000F7AD5" w:rsidRDefault="007B289E" w:rsidP="00AA40B4">
            <w:pPr>
              <w:rPr>
                <w:rFonts w:ascii="Arial" w:hAnsi="Arial" w:cs="Arial"/>
                <w:b/>
                <w:sz w:val="20"/>
                <w:szCs w:val="20"/>
                <w:lang w:val="en-US"/>
              </w:rPr>
            </w:pPr>
            <w:r w:rsidRPr="000F7AD5">
              <w:rPr>
                <w:rFonts w:ascii="Arial" w:hAnsi="Arial" w:cs="Arial"/>
                <w:b/>
                <w:sz w:val="20"/>
                <w:szCs w:val="20"/>
                <w:lang w:val="en-US"/>
              </w:rPr>
              <w:t>External contributions</w:t>
            </w:r>
            <w:r w:rsidR="00181BB3" w:rsidRPr="000F7AD5">
              <w:rPr>
                <w:rFonts w:ascii="Arial" w:hAnsi="Arial" w:cs="Arial"/>
                <w:b/>
                <w:sz w:val="20"/>
                <w:szCs w:val="20"/>
                <w:lang w:val="en-US"/>
              </w:rPr>
              <w:t>*</w:t>
            </w:r>
          </w:p>
        </w:tc>
      </w:tr>
      <w:tr w:rsidR="007B289E" w:rsidRPr="000F7AD5" w:rsidTr="00F448B1">
        <w:tc>
          <w:tcPr>
            <w:tcW w:w="1195" w:type="dxa"/>
          </w:tcPr>
          <w:p w:rsidR="007B289E" w:rsidRPr="000F7AD5" w:rsidRDefault="007B289E" w:rsidP="004C586F">
            <w:pPr>
              <w:rPr>
                <w:rFonts w:ascii="Arial" w:hAnsi="Arial" w:cs="Arial"/>
                <w:b/>
                <w:sz w:val="20"/>
                <w:szCs w:val="20"/>
                <w:lang w:val="en-US"/>
              </w:rPr>
            </w:pPr>
            <w:r w:rsidRPr="000F7AD5">
              <w:rPr>
                <w:rFonts w:ascii="Arial" w:hAnsi="Arial" w:cs="Arial"/>
                <w:b/>
                <w:sz w:val="20"/>
                <w:szCs w:val="20"/>
                <w:lang w:val="en-US"/>
              </w:rPr>
              <w:t>January</w:t>
            </w:r>
          </w:p>
        </w:tc>
        <w:tc>
          <w:tcPr>
            <w:tcW w:w="2741" w:type="dxa"/>
          </w:tcPr>
          <w:p w:rsidR="007B289E" w:rsidRPr="00411E75" w:rsidRDefault="007B289E" w:rsidP="007B289E">
            <w:pPr>
              <w:rPr>
                <w:rFonts w:ascii="Arial" w:hAnsi="Arial" w:cs="Arial"/>
                <w:b/>
                <w:sz w:val="20"/>
                <w:szCs w:val="20"/>
                <w:lang w:val="en-US"/>
              </w:rPr>
            </w:pPr>
            <w:r w:rsidRPr="00411E75">
              <w:rPr>
                <w:rFonts w:ascii="Arial" w:hAnsi="Arial" w:cs="Arial"/>
                <w:b/>
                <w:sz w:val="20"/>
                <w:szCs w:val="20"/>
                <w:lang w:val="en-US"/>
              </w:rPr>
              <w:t>Negotiations on cooperation with Baltic Development Forum (BDF)</w:t>
            </w:r>
          </w:p>
          <w:p w:rsidR="007B289E" w:rsidRPr="000F7AD5" w:rsidRDefault="007B289E" w:rsidP="007B289E">
            <w:pPr>
              <w:rPr>
                <w:rFonts w:ascii="Arial" w:hAnsi="Arial" w:cs="Arial"/>
                <w:sz w:val="20"/>
                <w:szCs w:val="20"/>
                <w:lang w:val="en-US"/>
              </w:rPr>
            </w:pPr>
          </w:p>
          <w:p w:rsidR="007B289E" w:rsidRPr="000F7AD5" w:rsidRDefault="007B289E" w:rsidP="007B289E">
            <w:pPr>
              <w:rPr>
                <w:rFonts w:ascii="Arial" w:hAnsi="Arial" w:cs="Arial"/>
                <w:sz w:val="20"/>
                <w:szCs w:val="20"/>
                <w:lang w:val="en-US"/>
              </w:rPr>
            </w:pPr>
            <w:r w:rsidRPr="000F7AD5">
              <w:rPr>
                <w:rFonts w:ascii="Arial" w:hAnsi="Arial" w:cs="Arial"/>
                <w:sz w:val="20"/>
                <w:szCs w:val="20"/>
                <w:lang w:val="en-US"/>
              </w:rPr>
              <w:t>Kiel</w:t>
            </w:r>
          </w:p>
          <w:p w:rsidR="007B289E" w:rsidRPr="00E872FB" w:rsidRDefault="007B289E" w:rsidP="007B289E">
            <w:pPr>
              <w:rPr>
                <w:rFonts w:ascii="Arial" w:hAnsi="Arial" w:cs="Arial"/>
                <w:sz w:val="20"/>
                <w:szCs w:val="20"/>
                <w:lang w:val="en-US"/>
              </w:rPr>
            </w:pPr>
            <w:r w:rsidRPr="00E872FB">
              <w:rPr>
                <w:rFonts w:ascii="Arial" w:hAnsi="Arial" w:cs="Arial"/>
                <w:sz w:val="20"/>
                <w:szCs w:val="20"/>
                <w:lang w:val="en-US"/>
              </w:rPr>
              <w:t>Kolding</w:t>
            </w:r>
          </w:p>
          <w:p w:rsidR="007B289E" w:rsidRPr="000F7AD5" w:rsidRDefault="007B289E" w:rsidP="007B289E">
            <w:pPr>
              <w:rPr>
                <w:rFonts w:ascii="Arial" w:hAnsi="Arial" w:cs="Arial"/>
                <w:sz w:val="20"/>
                <w:szCs w:val="20"/>
                <w:lang w:val="en-US"/>
              </w:rPr>
            </w:pPr>
            <w:r w:rsidRPr="00C375EF">
              <w:rPr>
                <w:rFonts w:ascii="Arial" w:hAnsi="Arial" w:cs="Arial"/>
                <w:sz w:val="20"/>
                <w:szCs w:val="20"/>
                <w:lang w:val="en-US"/>
              </w:rPr>
              <w:t>Kristiansand</w:t>
            </w:r>
            <w:r w:rsidRPr="000F7AD5">
              <w:rPr>
                <w:rFonts w:ascii="Arial" w:hAnsi="Arial" w:cs="Arial"/>
                <w:sz w:val="20"/>
                <w:szCs w:val="20"/>
                <w:lang w:val="en-US"/>
              </w:rPr>
              <w:t xml:space="preserve"> </w:t>
            </w:r>
          </w:p>
          <w:p w:rsidR="007B289E" w:rsidRPr="000F7AD5" w:rsidRDefault="007B289E" w:rsidP="00181BB3">
            <w:pPr>
              <w:rPr>
                <w:rFonts w:ascii="Arial" w:hAnsi="Arial" w:cs="Arial"/>
                <w:sz w:val="20"/>
                <w:szCs w:val="20"/>
                <w:lang w:val="en-US"/>
              </w:rPr>
            </w:pPr>
            <w:r w:rsidRPr="000F7AD5">
              <w:rPr>
                <w:rFonts w:ascii="Arial" w:hAnsi="Arial" w:cs="Arial"/>
                <w:sz w:val="20"/>
                <w:szCs w:val="20"/>
                <w:lang w:val="en-US"/>
              </w:rPr>
              <w:t>Baltic Development Forum (premises</w:t>
            </w:r>
            <w:r w:rsidR="00181BB3" w:rsidRPr="000F7AD5">
              <w:rPr>
                <w:rFonts w:ascii="Arial" w:hAnsi="Arial" w:cs="Arial"/>
                <w:sz w:val="20"/>
                <w:szCs w:val="20"/>
                <w:lang w:val="en-US"/>
              </w:rPr>
              <w:t>-, hospitality</w:t>
            </w:r>
            <w:r w:rsidRPr="000F7AD5">
              <w:rPr>
                <w:rFonts w:ascii="Arial" w:hAnsi="Arial" w:cs="Arial"/>
                <w:sz w:val="20"/>
                <w:szCs w:val="20"/>
                <w:lang w:val="en-US"/>
              </w:rPr>
              <w:t xml:space="preserve"> </w:t>
            </w:r>
            <w:r w:rsidR="00181BB3" w:rsidRPr="000F7AD5">
              <w:rPr>
                <w:rFonts w:ascii="Arial" w:hAnsi="Arial" w:cs="Arial"/>
                <w:sz w:val="20"/>
                <w:szCs w:val="20"/>
                <w:lang w:val="en-US"/>
              </w:rPr>
              <w:lastRenderedPageBreak/>
              <w:t xml:space="preserve">costs) </w:t>
            </w:r>
            <w:r w:rsidRPr="000F7AD5">
              <w:rPr>
                <w:rFonts w:ascii="Arial" w:hAnsi="Arial" w:cs="Arial"/>
                <w:sz w:val="20"/>
                <w:szCs w:val="20"/>
                <w:lang w:val="en-US"/>
              </w:rPr>
              <w:t xml:space="preserve">  </w:t>
            </w:r>
          </w:p>
        </w:tc>
        <w:tc>
          <w:tcPr>
            <w:tcW w:w="1572" w:type="dxa"/>
          </w:tcPr>
          <w:p w:rsidR="007B289E" w:rsidRPr="000F7AD5" w:rsidRDefault="007B289E"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3A3AD0" w:rsidRDefault="003A3AD0" w:rsidP="00AA40B4">
            <w:pPr>
              <w:jc w:val="right"/>
              <w:rPr>
                <w:rFonts w:ascii="Arial" w:hAnsi="Arial" w:cs="Arial"/>
                <w:sz w:val="20"/>
                <w:szCs w:val="20"/>
                <w:lang w:val="en-US"/>
              </w:rPr>
            </w:pPr>
          </w:p>
          <w:p w:rsidR="00AA40B4" w:rsidRDefault="00AA40B4" w:rsidP="00AA40B4">
            <w:pPr>
              <w:jc w:val="right"/>
              <w:rPr>
                <w:rFonts w:ascii="Arial" w:hAnsi="Arial" w:cs="Arial"/>
                <w:sz w:val="20"/>
                <w:szCs w:val="20"/>
                <w:lang w:val="en-US"/>
              </w:rPr>
            </w:pPr>
            <w:r w:rsidRPr="000F7AD5">
              <w:rPr>
                <w:rFonts w:ascii="Arial" w:hAnsi="Arial" w:cs="Arial"/>
                <w:sz w:val="20"/>
                <w:szCs w:val="20"/>
                <w:lang w:val="en-US"/>
              </w:rPr>
              <w:t>50</w:t>
            </w:r>
          </w:p>
          <w:p w:rsidR="00914B22" w:rsidRDefault="00E872FB" w:rsidP="00AA40B4">
            <w:pPr>
              <w:jc w:val="right"/>
              <w:rPr>
                <w:rFonts w:ascii="Arial" w:hAnsi="Arial" w:cs="Arial"/>
                <w:sz w:val="20"/>
                <w:szCs w:val="20"/>
                <w:lang w:val="en-US"/>
              </w:rPr>
            </w:pPr>
            <w:r>
              <w:rPr>
                <w:rFonts w:ascii="Arial" w:hAnsi="Arial" w:cs="Arial"/>
                <w:sz w:val="20"/>
                <w:szCs w:val="20"/>
                <w:lang w:val="en-US"/>
              </w:rPr>
              <w:t>250</w:t>
            </w:r>
          </w:p>
          <w:p w:rsidR="00914B22" w:rsidRPr="00C375EF" w:rsidRDefault="006B6D83" w:rsidP="00AA40B4">
            <w:pPr>
              <w:jc w:val="right"/>
              <w:rPr>
                <w:rFonts w:ascii="Arial" w:hAnsi="Arial" w:cs="Arial"/>
                <w:sz w:val="20"/>
                <w:szCs w:val="20"/>
                <w:lang w:val="en-US"/>
              </w:rPr>
            </w:pPr>
            <w:r w:rsidRPr="00C375EF">
              <w:rPr>
                <w:rFonts w:ascii="Arial" w:hAnsi="Arial" w:cs="Arial"/>
                <w:sz w:val="20"/>
                <w:szCs w:val="20"/>
                <w:lang w:val="en-US"/>
              </w:rPr>
              <w:t>700</w:t>
            </w:r>
          </w:p>
          <w:p w:rsidR="007B289E" w:rsidRPr="000F7AD5" w:rsidRDefault="007B289E" w:rsidP="00AA40B4">
            <w:pPr>
              <w:jc w:val="right"/>
              <w:rPr>
                <w:rFonts w:ascii="Arial" w:hAnsi="Arial" w:cs="Arial"/>
                <w:sz w:val="20"/>
                <w:szCs w:val="20"/>
                <w:lang w:val="en-US"/>
              </w:rPr>
            </w:pPr>
          </w:p>
          <w:p w:rsidR="007B289E" w:rsidRPr="000F7AD5" w:rsidRDefault="007B289E" w:rsidP="00AA40B4">
            <w:pPr>
              <w:jc w:val="right"/>
              <w:rPr>
                <w:rFonts w:ascii="Arial" w:hAnsi="Arial" w:cs="Arial"/>
                <w:sz w:val="20"/>
                <w:szCs w:val="20"/>
                <w:lang w:val="en-US"/>
              </w:rPr>
            </w:pPr>
          </w:p>
          <w:p w:rsidR="007B289E" w:rsidRPr="000F7AD5" w:rsidRDefault="007B289E" w:rsidP="00AA40B4">
            <w:pPr>
              <w:jc w:val="right"/>
              <w:rPr>
                <w:rFonts w:ascii="Arial" w:hAnsi="Arial" w:cs="Arial"/>
                <w:sz w:val="20"/>
                <w:szCs w:val="20"/>
                <w:lang w:val="en-US"/>
              </w:rPr>
            </w:pPr>
          </w:p>
          <w:p w:rsidR="007B289E" w:rsidRPr="000F7AD5" w:rsidRDefault="007B289E" w:rsidP="00AA40B4">
            <w:pPr>
              <w:jc w:val="right"/>
              <w:rPr>
                <w:rFonts w:ascii="Arial" w:hAnsi="Arial" w:cs="Arial"/>
                <w:sz w:val="20"/>
                <w:szCs w:val="20"/>
                <w:lang w:val="en-US"/>
              </w:rPr>
            </w:pPr>
          </w:p>
        </w:tc>
        <w:tc>
          <w:tcPr>
            <w:tcW w:w="2198" w:type="dxa"/>
          </w:tcPr>
          <w:p w:rsidR="007B289E" w:rsidRPr="000F7AD5" w:rsidRDefault="007B289E" w:rsidP="00AA40B4">
            <w:pPr>
              <w:jc w:val="right"/>
              <w:rPr>
                <w:rFonts w:ascii="Arial" w:hAnsi="Arial" w:cs="Arial"/>
                <w:sz w:val="20"/>
                <w:szCs w:val="20"/>
                <w:lang w:val="en-US"/>
              </w:rPr>
            </w:pPr>
          </w:p>
          <w:p w:rsidR="007B289E" w:rsidRPr="000F7AD5" w:rsidRDefault="007B289E" w:rsidP="00AA40B4">
            <w:pPr>
              <w:jc w:val="right"/>
              <w:rPr>
                <w:rFonts w:ascii="Arial" w:hAnsi="Arial" w:cs="Arial"/>
                <w:sz w:val="20"/>
                <w:szCs w:val="20"/>
                <w:lang w:val="en-US"/>
              </w:rPr>
            </w:pPr>
          </w:p>
          <w:p w:rsidR="007B289E" w:rsidRPr="000F7AD5" w:rsidRDefault="007B289E" w:rsidP="00AA40B4">
            <w:pPr>
              <w:jc w:val="right"/>
              <w:rPr>
                <w:rFonts w:ascii="Arial" w:hAnsi="Arial" w:cs="Arial"/>
                <w:sz w:val="20"/>
                <w:szCs w:val="20"/>
                <w:lang w:val="en-US"/>
              </w:rPr>
            </w:pPr>
          </w:p>
          <w:p w:rsidR="007B289E" w:rsidRPr="000F7AD5" w:rsidRDefault="007B289E" w:rsidP="00AA40B4">
            <w:pPr>
              <w:jc w:val="right"/>
              <w:rPr>
                <w:rFonts w:ascii="Arial" w:hAnsi="Arial" w:cs="Arial"/>
                <w:sz w:val="20"/>
                <w:szCs w:val="20"/>
                <w:lang w:val="en-US"/>
              </w:rPr>
            </w:pPr>
          </w:p>
          <w:p w:rsidR="003A3AD0" w:rsidRDefault="003A3AD0" w:rsidP="00AA40B4">
            <w:pPr>
              <w:jc w:val="right"/>
              <w:rPr>
                <w:rFonts w:ascii="Arial" w:hAnsi="Arial" w:cs="Arial"/>
                <w:sz w:val="20"/>
                <w:szCs w:val="20"/>
                <w:lang w:val="en-US"/>
              </w:rPr>
            </w:pPr>
          </w:p>
          <w:p w:rsidR="007B289E" w:rsidRDefault="00AA40B4" w:rsidP="00AA40B4">
            <w:pPr>
              <w:jc w:val="right"/>
              <w:rPr>
                <w:rFonts w:ascii="Arial" w:hAnsi="Arial" w:cs="Arial"/>
                <w:sz w:val="20"/>
                <w:szCs w:val="20"/>
                <w:lang w:val="en-US"/>
              </w:rPr>
            </w:pPr>
            <w:r w:rsidRPr="000F7AD5">
              <w:rPr>
                <w:rFonts w:ascii="Arial" w:hAnsi="Arial" w:cs="Arial"/>
                <w:sz w:val="20"/>
                <w:szCs w:val="20"/>
                <w:lang w:val="en-US"/>
              </w:rPr>
              <w:t>600</w:t>
            </w:r>
          </w:p>
          <w:p w:rsidR="00914B22" w:rsidRDefault="00E872FB" w:rsidP="00AA40B4">
            <w:pPr>
              <w:jc w:val="right"/>
              <w:rPr>
                <w:rFonts w:ascii="Arial" w:hAnsi="Arial" w:cs="Arial"/>
                <w:sz w:val="20"/>
                <w:szCs w:val="20"/>
                <w:lang w:val="en-US"/>
              </w:rPr>
            </w:pPr>
            <w:r>
              <w:rPr>
                <w:rFonts w:ascii="Arial" w:hAnsi="Arial" w:cs="Arial"/>
                <w:sz w:val="20"/>
                <w:szCs w:val="20"/>
                <w:lang w:val="en-US"/>
              </w:rPr>
              <w:t>600</w:t>
            </w:r>
          </w:p>
          <w:p w:rsidR="00914B22" w:rsidRPr="00992364" w:rsidRDefault="00914B22" w:rsidP="00AA40B4">
            <w:pPr>
              <w:jc w:val="right"/>
              <w:rPr>
                <w:rFonts w:ascii="Arial" w:hAnsi="Arial" w:cs="Arial"/>
                <w:sz w:val="20"/>
                <w:szCs w:val="20"/>
                <w:lang w:val="en-US"/>
              </w:rPr>
            </w:pPr>
            <w:r w:rsidRPr="00992364">
              <w:rPr>
                <w:rFonts w:ascii="Arial" w:hAnsi="Arial" w:cs="Arial"/>
                <w:sz w:val="20"/>
                <w:szCs w:val="20"/>
                <w:lang w:val="en-US"/>
              </w:rPr>
              <w:t>1200</w:t>
            </w:r>
          </w:p>
          <w:p w:rsidR="00914B22" w:rsidRPr="000F7AD5" w:rsidRDefault="00914B22" w:rsidP="00AA40B4">
            <w:pPr>
              <w:jc w:val="right"/>
              <w:rPr>
                <w:rFonts w:ascii="Arial" w:hAnsi="Arial" w:cs="Arial"/>
                <w:sz w:val="20"/>
                <w:szCs w:val="20"/>
                <w:lang w:val="en-US"/>
              </w:rPr>
            </w:pPr>
          </w:p>
        </w:tc>
        <w:tc>
          <w:tcPr>
            <w:tcW w:w="1587" w:type="dxa"/>
          </w:tcPr>
          <w:p w:rsidR="007B289E" w:rsidRPr="000F7AD5" w:rsidRDefault="007B289E" w:rsidP="00AA40B4">
            <w:pPr>
              <w:jc w:val="right"/>
              <w:rPr>
                <w:rFonts w:ascii="Arial" w:hAnsi="Arial" w:cs="Arial"/>
                <w:sz w:val="20"/>
                <w:szCs w:val="20"/>
                <w:lang w:val="en-US"/>
              </w:rPr>
            </w:pPr>
          </w:p>
          <w:p w:rsidR="00181BB3" w:rsidRPr="000F7AD5" w:rsidRDefault="00181BB3" w:rsidP="00AA40B4">
            <w:pPr>
              <w:jc w:val="right"/>
              <w:rPr>
                <w:rFonts w:ascii="Arial" w:hAnsi="Arial" w:cs="Arial"/>
                <w:sz w:val="20"/>
                <w:szCs w:val="20"/>
                <w:lang w:val="en-US"/>
              </w:rPr>
            </w:pPr>
          </w:p>
          <w:p w:rsidR="00181BB3" w:rsidRPr="000F7AD5" w:rsidRDefault="00181BB3" w:rsidP="00AA40B4">
            <w:pPr>
              <w:jc w:val="right"/>
              <w:rPr>
                <w:rFonts w:ascii="Arial" w:hAnsi="Arial" w:cs="Arial"/>
                <w:sz w:val="20"/>
                <w:szCs w:val="20"/>
                <w:lang w:val="en-US"/>
              </w:rPr>
            </w:pPr>
          </w:p>
          <w:p w:rsidR="00181BB3" w:rsidRPr="000F7AD5" w:rsidRDefault="00181BB3" w:rsidP="00AA40B4">
            <w:pPr>
              <w:jc w:val="right"/>
              <w:rPr>
                <w:rFonts w:ascii="Arial" w:hAnsi="Arial" w:cs="Arial"/>
                <w:sz w:val="20"/>
                <w:szCs w:val="20"/>
                <w:lang w:val="en-US"/>
              </w:rPr>
            </w:pPr>
          </w:p>
          <w:p w:rsidR="003A3AD0" w:rsidRDefault="003A3AD0" w:rsidP="00AA40B4">
            <w:pPr>
              <w:jc w:val="right"/>
              <w:rPr>
                <w:rFonts w:ascii="Arial" w:hAnsi="Arial" w:cs="Arial"/>
                <w:sz w:val="20"/>
                <w:szCs w:val="20"/>
                <w:lang w:val="en-US"/>
              </w:rPr>
            </w:pPr>
          </w:p>
          <w:p w:rsidR="00181BB3" w:rsidRPr="000F7AD5" w:rsidRDefault="00181BB3" w:rsidP="00AA40B4">
            <w:pPr>
              <w:jc w:val="right"/>
              <w:rPr>
                <w:rFonts w:ascii="Arial" w:hAnsi="Arial" w:cs="Arial"/>
                <w:sz w:val="20"/>
                <w:szCs w:val="20"/>
                <w:lang w:val="en-US"/>
              </w:rPr>
            </w:pPr>
            <w:r w:rsidRPr="000F7AD5">
              <w:rPr>
                <w:rFonts w:ascii="Arial" w:hAnsi="Arial" w:cs="Arial"/>
                <w:sz w:val="20"/>
                <w:szCs w:val="20"/>
                <w:lang w:val="en-US"/>
              </w:rPr>
              <w:t>1.500</w:t>
            </w:r>
          </w:p>
        </w:tc>
      </w:tr>
      <w:tr w:rsidR="007B289E" w:rsidRPr="000F7AD5" w:rsidTr="00F448B1">
        <w:tc>
          <w:tcPr>
            <w:tcW w:w="1195" w:type="dxa"/>
          </w:tcPr>
          <w:p w:rsidR="007B289E" w:rsidRPr="000F7AD5" w:rsidRDefault="007B289E" w:rsidP="004C586F">
            <w:pPr>
              <w:rPr>
                <w:rFonts w:ascii="Arial" w:hAnsi="Arial" w:cs="Arial"/>
                <w:b/>
                <w:sz w:val="20"/>
                <w:szCs w:val="20"/>
                <w:lang w:val="en-US"/>
              </w:rPr>
            </w:pPr>
            <w:r w:rsidRPr="000F7AD5">
              <w:rPr>
                <w:rFonts w:ascii="Arial" w:hAnsi="Arial" w:cs="Arial"/>
                <w:b/>
                <w:sz w:val="20"/>
                <w:szCs w:val="20"/>
                <w:lang w:val="en-US"/>
              </w:rPr>
              <w:lastRenderedPageBreak/>
              <w:t xml:space="preserve">February </w:t>
            </w:r>
          </w:p>
        </w:tc>
        <w:tc>
          <w:tcPr>
            <w:tcW w:w="2741" w:type="dxa"/>
          </w:tcPr>
          <w:p w:rsidR="007B289E" w:rsidRPr="00411E75" w:rsidRDefault="007B289E" w:rsidP="004C586F">
            <w:pPr>
              <w:rPr>
                <w:rFonts w:ascii="Arial" w:hAnsi="Arial" w:cs="Arial"/>
                <w:b/>
                <w:sz w:val="20"/>
                <w:szCs w:val="20"/>
                <w:lang w:val="en-US"/>
              </w:rPr>
            </w:pPr>
            <w:r w:rsidRPr="00411E75">
              <w:rPr>
                <w:rFonts w:ascii="Arial" w:hAnsi="Arial" w:cs="Arial"/>
                <w:b/>
                <w:sz w:val="20"/>
                <w:szCs w:val="20"/>
                <w:lang w:val="en-US"/>
              </w:rPr>
              <w:t xml:space="preserve">UBC Communication and Marketing Strategy </w:t>
            </w:r>
          </w:p>
          <w:p w:rsidR="00181BB3" w:rsidRPr="000F7AD5" w:rsidRDefault="00181BB3" w:rsidP="004C586F">
            <w:pPr>
              <w:rPr>
                <w:rFonts w:ascii="Arial" w:hAnsi="Arial" w:cs="Arial"/>
                <w:sz w:val="20"/>
                <w:szCs w:val="20"/>
                <w:lang w:val="en-US"/>
              </w:rPr>
            </w:pPr>
          </w:p>
          <w:p w:rsidR="00181BB3" w:rsidRPr="000F7AD5" w:rsidRDefault="00181BB3" w:rsidP="00181BB3">
            <w:pPr>
              <w:rPr>
                <w:rFonts w:ascii="Arial" w:hAnsi="Arial" w:cs="Arial"/>
                <w:sz w:val="20"/>
                <w:szCs w:val="20"/>
                <w:lang w:val="en-US"/>
              </w:rPr>
            </w:pPr>
            <w:r w:rsidRPr="000F7AD5">
              <w:rPr>
                <w:rFonts w:ascii="Arial" w:hAnsi="Arial" w:cs="Arial"/>
                <w:sz w:val="20"/>
                <w:szCs w:val="20"/>
                <w:lang w:val="en-US"/>
              </w:rPr>
              <w:t>Kiel</w:t>
            </w:r>
          </w:p>
          <w:p w:rsidR="007B289E" w:rsidRPr="000F7AD5" w:rsidRDefault="00181BB3" w:rsidP="007B289E">
            <w:pPr>
              <w:rPr>
                <w:rFonts w:ascii="Arial" w:hAnsi="Arial" w:cs="Arial"/>
                <w:sz w:val="20"/>
                <w:szCs w:val="20"/>
                <w:lang w:val="en-US"/>
              </w:rPr>
            </w:pPr>
            <w:r w:rsidRPr="00C375EF">
              <w:rPr>
                <w:rFonts w:ascii="Arial" w:hAnsi="Arial" w:cs="Arial"/>
                <w:sz w:val="20"/>
                <w:szCs w:val="20"/>
                <w:lang w:val="en-US"/>
              </w:rPr>
              <w:t>Kristiansand</w:t>
            </w:r>
          </w:p>
        </w:tc>
        <w:tc>
          <w:tcPr>
            <w:tcW w:w="1572" w:type="dxa"/>
          </w:tcPr>
          <w:p w:rsidR="007B289E" w:rsidRPr="000F7AD5" w:rsidRDefault="007B289E"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AA40B4" w:rsidRDefault="00AA40B4" w:rsidP="00AA40B4">
            <w:pPr>
              <w:jc w:val="right"/>
              <w:rPr>
                <w:rFonts w:ascii="Arial" w:hAnsi="Arial" w:cs="Arial"/>
                <w:sz w:val="20"/>
                <w:szCs w:val="20"/>
                <w:lang w:val="en-US"/>
              </w:rPr>
            </w:pPr>
            <w:r w:rsidRPr="000F7AD5">
              <w:rPr>
                <w:rFonts w:ascii="Arial" w:hAnsi="Arial" w:cs="Arial"/>
                <w:sz w:val="20"/>
                <w:szCs w:val="20"/>
                <w:lang w:val="en-US"/>
              </w:rPr>
              <w:t>300</w:t>
            </w:r>
          </w:p>
          <w:p w:rsidR="00914B22" w:rsidRPr="000F7AD5" w:rsidRDefault="006B6D83" w:rsidP="00AA40B4">
            <w:pPr>
              <w:jc w:val="right"/>
              <w:rPr>
                <w:rFonts w:ascii="Arial" w:hAnsi="Arial" w:cs="Arial"/>
                <w:sz w:val="20"/>
                <w:szCs w:val="20"/>
                <w:lang w:val="en-US"/>
              </w:rPr>
            </w:pPr>
            <w:r w:rsidRPr="00992364">
              <w:rPr>
                <w:rFonts w:ascii="Arial" w:hAnsi="Arial" w:cs="Arial"/>
                <w:sz w:val="20"/>
                <w:szCs w:val="20"/>
                <w:lang w:val="en-US"/>
              </w:rPr>
              <w:t>700</w:t>
            </w:r>
          </w:p>
        </w:tc>
        <w:tc>
          <w:tcPr>
            <w:tcW w:w="2198" w:type="dxa"/>
          </w:tcPr>
          <w:p w:rsidR="007B289E" w:rsidRPr="00992364" w:rsidRDefault="007B289E" w:rsidP="00AA40B4">
            <w:pPr>
              <w:jc w:val="right"/>
              <w:rPr>
                <w:rFonts w:ascii="Arial" w:hAnsi="Arial" w:cs="Arial"/>
                <w:sz w:val="20"/>
                <w:szCs w:val="20"/>
                <w:lang w:val="en-US"/>
              </w:rPr>
            </w:pPr>
          </w:p>
          <w:p w:rsidR="00AA40B4" w:rsidRPr="00992364" w:rsidRDefault="00AA40B4" w:rsidP="00AA40B4">
            <w:pPr>
              <w:jc w:val="right"/>
              <w:rPr>
                <w:rFonts w:ascii="Arial" w:hAnsi="Arial" w:cs="Arial"/>
                <w:sz w:val="20"/>
                <w:szCs w:val="20"/>
                <w:lang w:val="en-US"/>
              </w:rPr>
            </w:pPr>
          </w:p>
          <w:p w:rsidR="00AA40B4" w:rsidRPr="00992364" w:rsidRDefault="00AA40B4" w:rsidP="00AA40B4">
            <w:pPr>
              <w:jc w:val="right"/>
              <w:rPr>
                <w:rFonts w:ascii="Arial" w:hAnsi="Arial" w:cs="Arial"/>
                <w:sz w:val="20"/>
                <w:szCs w:val="20"/>
                <w:lang w:val="en-US"/>
              </w:rPr>
            </w:pPr>
          </w:p>
          <w:p w:rsidR="00AA40B4" w:rsidRPr="00992364" w:rsidRDefault="007970DE" w:rsidP="00AA40B4">
            <w:pPr>
              <w:jc w:val="right"/>
              <w:rPr>
                <w:rFonts w:ascii="Arial" w:hAnsi="Arial" w:cs="Arial"/>
                <w:sz w:val="20"/>
                <w:szCs w:val="20"/>
                <w:lang w:val="en-US"/>
              </w:rPr>
            </w:pPr>
            <w:r w:rsidRPr="00992364">
              <w:rPr>
                <w:rFonts w:ascii="Arial" w:hAnsi="Arial" w:cs="Arial"/>
                <w:sz w:val="20"/>
                <w:szCs w:val="20"/>
                <w:lang w:val="en-US"/>
              </w:rPr>
              <w:t>5.</w:t>
            </w:r>
            <w:r w:rsidR="00AA40B4" w:rsidRPr="00992364">
              <w:rPr>
                <w:rFonts w:ascii="Arial" w:hAnsi="Arial" w:cs="Arial"/>
                <w:sz w:val="20"/>
                <w:szCs w:val="20"/>
                <w:lang w:val="en-US"/>
              </w:rPr>
              <w:t>500</w:t>
            </w:r>
          </w:p>
          <w:p w:rsidR="00914B22" w:rsidRPr="00992364" w:rsidRDefault="00914B22" w:rsidP="00914B22">
            <w:pPr>
              <w:jc w:val="right"/>
              <w:rPr>
                <w:rFonts w:ascii="Arial" w:hAnsi="Arial" w:cs="Arial"/>
                <w:sz w:val="20"/>
                <w:szCs w:val="20"/>
                <w:lang w:val="en-US"/>
              </w:rPr>
            </w:pPr>
            <w:r w:rsidRPr="00992364">
              <w:rPr>
                <w:rFonts w:ascii="Arial" w:hAnsi="Arial" w:cs="Arial"/>
                <w:sz w:val="20"/>
                <w:szCs w:val="20"/>
                <w:lang w:val="en-US"/>
              </w:rPr>
              <w:t>1.200</w:t>
            </w:r>
          </w:p>
        </w:tc>
        <w:tc>
          <w:tcPr>
            <w:tcW w:w="1587" w:type="dxa"/>
          </w:tcPr>
          <w:p w:rsidR="007B289E" w:rsidRPr="000F7AD5" w:rsidRDefault="007B289E" w:rsidP="00AA40B4">
            <w:pPr>
              <w:jc w:val="right"/>
              <w:rPr>
                <w:rFonts w:ascii="Arial" w:hAnsi="Arial" w:cs="Arial"/>
                <w:sz w:val="20"/>
                <w:szCs w:val="20"/>
                <w:lang w:val="de-DE"/>
              </w:rPr>
            </w:pPr>
          </w:p>
        </w:tc>
      </w:tr>
      <w:tr w:rsidR="007B289E" w:rsidRPr="000F7AD5" w:rsidTr="00F448B1">
        <w:tc>
          <w:tcPr>
            <w:tcW w:w="1195" w:type="dxa"/>
          </w:tcPr>
          <w:p w:rsidR="007B289E" w:rsidRPr="000F7AD5" w:rsidRDefault="007B289E" w:rsidP="004C586F">
            <w:pPr>
              <w:rPr>
                <w:rFonts w:ascii="Arial" w:hAnsi="Arial" w:cs="Arial"/>
                <w:b/>
                <w:sz w:val="20"/>
                <w:szCs w:val="20"/>
                <w:lang w:val="en-US"/>
              </w:rPr>
            </w:pPr>
            <w:r w:rsidRPr="000F7AD5">
              <w:rPr>
                <w:rFonts w:ascii="Arial" w:hAnsi="Arial" w:cs="Arial"/>
                <w:b/>
                <w:sz w:val="20"/>
                <w:szCs w:val="20"/>
                <w:lang w:val="en-US"/>
              </w:rPr>
              <w:t xml:space="preserve">March </w:t>
            </w:r>
          </w:p>
        </w:tc>
        <w:tc>
          <w:tcPr>
            <w:tcW w:w="2741" w:type="dxa"/>
          </w:tcPr>
          <w:p w:rsidR="007B289E" w:rsidRPr="00411E75" w:rsidRDefault="007B289E" w:rsidP="007B289E">
            <w:pPr>
              <w:rPr>
                <w:rFonts w:ascii="Arial" w:hAnsi="Arial" w:cs="Arial"/>
                <w:b/>
                <w:sz w:val="20"/>
                <w:szCs w:val="20"/>
                <w:lang w:val="en-US"/>
              </w:rPr>
            </w:pPr>
            <w:r w:rsidRPr="00411E75">
              <w:rPr>
                <w:rFonts w:ascii="Arial" w:hAnsi="Arial" w:cs="Arial"/>
                <w:b/>
                <w:sz w:val="20"/>
                <w:szCs w:val="20"/>
                <w:lang w:val="en-US"/>
              </w:rPr>
              <w:t>Participation 5</w:t>
            </w:r>
            <w:r w:rsidRPr="00411E75">
              <w:rPr>
                <w:rFonts w:ascii="Arial" w:hAnsi="Arial" w:cs="Arial"/>
                <w:b/>
                <w:sz w:val="20"/>
                <w:szCs w:val="20"/>
                <w:vertAlign w:val="superscript"/>
                <w:lang w:val="en-US"/>
              </w:rPr>
              <w:t>th</w:t>
            </w:r>
            <w:r w:rsidRPr="00411E75">
              <w:rPr>
                <w:rFonts w:ascii="Arial" w:hAnsi="Arial" w:cs="Arial"/>
                <w:b/>
                <w:sz w:val="20"/>
                <w:szCs w:val="20"/>
                <w:lang w:val="en-US"/>
              </w:rPr>
              <w:t xml:space="preserve"> Summit of Europe's Regions and Citizens </w:t>
            </w:r>
          </w:p>
          <w:p w:rsidR="00181BB3" w:rsidRPr="000F7AD5" w:rsidRDefault="00181BB3" w:rsidP="007B289E">
            <w:pPr>
              <w:rPr>
                <w:rFonts w:ascii="Arial" w:hAnsi="Arial" w:cs="Arial"/>
                <w:sz w:val="20"/>
                <w:szCs w:val="20"/>
                <w:lang w:val="en-US"/>
              </w:rPr>
            </w:pPr>
          </w:p>
          <w:p w:rsidR="00181BB3" w:rsidRPr="000F7AD5" w:rsidRDefault="00181BB3" w:rsidP="007B289E">
            <w:pPr>
              <w:rPr>
                <w:rFonts w:ascii="Arial" w:hAnsi="Arial" w:cs="Arial"/>
                <w:sz w:val="20"/>
                <w:szCs w:val="20"/>
                <w:lang w:val="en-US"/>
              </w:rPr>
            </w:pPr>
            <w:r w:rsidRPr="000F7AD5">
              <w:rPr>
                <w:rFonts w:ascii="Arial" w:hAnsi="Arial" w:cs="Arial"/>
                <w:sz w:val="20"/>
                <w:szCs w:val="20"/>
                <w:lang w:val="en-US"/>
              </w:rPr>
              <w:t xml:space="preserve">Kiel </w:t>
            </w:r>
          </w:p>
        </w:tc>
        <w:tc>
          <w:tcPr>
            <w:tcW w:w="1572" w:type="dxa"/>
          </w:tcPr>
          <w:p w:rsidR="007B289E" w:rsidRPr="000F7AD5" w:rsidRDefault="007B289E"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tc>
        <w:tc>
          <w:tcPr>
            <w:tcW w:w="2198" w:type="dxa"/>
          </w:tcPr>
          <w:p w:rsidR="007B289E" w:rsidRPr="000F7AD5" w:rsidRDefault="007B289E"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r w:rsidRPr="000F7AD5">
              <w:rPr>
                <w:rFonts w:ascii="Arial" w:hAnsi="Arial" w:cs="Arial"/>
                <w:sz w:val="20"/>
                <w:szCs w:val="20"/>
                <w:lang w:val="en-US"/>
              </w:rPr>
              <w:t>650</w:t>
            </w:r>
          </w:p>
        </w:tc>
        <w:tc>
          <w:tcPr>
            <w:tcW w:w="1587" w:type="dxa"/>
          </w:tcPr>
          <w:p w:rsidR="007B289E" w:rsidRPr="000F7AD5" w:rsidRDefault="007B289E" w:rsidP="00AA40B4">
            <w:pPr>
              <w:jc w:val="right"/>
              <w:rPr>
                <w:rFonts w:ascii="Arial" w:hAnsi="Arial" w:cs="Arial"/>
                <w:sz w:val="20"/>
                <w:szCs w:val="20"/>
                <w:lang w:val="en-US"/>
              </w:rPr>
            </w:pPr>
          </w:p>
        </w:tc>
      </w:tr>
      <w:tr w:rsidR="007B289E" w:rsidRPr="000F7AD5" w:rsidTr="00F448B1">
        <w:tc>
          <w:tcPr>
            <w:tcW w:w="1195" w:type="dxa"/>
          </w:tcPr>
          <w:p w:rsidR="007B289E" w:rsidRPr="000F7AD5" w:rsidRDefault="007B289E" w:rsidP="004C586F">
            <w:pPr>
              <w:rPr>
                <w:rFonts w:ascii="Arial" w:hAnsi="Arial" w:cs="Arial"/>
                <w:b/>
                <w:sz w:val="20"/>
                <w:szCs w:val="20"/>
                <w:lang w:val="en-US"/>
              </w:rPr>
            </w:pPr>
            <w:r w:rsidRPr="000F7AD5">
              <w:rPr>
                <w:rFonts w:ascii="Arial" w:hAnsi="Arial" w:cs="Arial"/>
                <w:b/>
                <w:sz w:val="20"/>
                <w:szCs w:val="20"/>
                <w:lang w:val="en-US"/>
              </w:rPr>
              <w:t>April</w:t>
            </w:r>
          </w:p>
        </w:tc>
        <w:tc>
          <w:tcPr>
            <w:tcW w:w="2741" w:type="dxa"/>
          </w:tcPr>
          <w:p w:rsidR="007B289E" w:rsidRPr="00411E75" w:rsidRDefault="007B289E" w:rsidP="004C586F">
            <w:pPr>
              <w:rPr>
                <w:rFonts w:ascii="Arial" w:hAnsi="Arial" w:cs="Arial"/>
                <w:b/>
                <w:sz w:val="20"/>
                <w:szCs w:val="20"/>
                <w:lang w:val="en-US"/>
              </w:rPr>
            </w:pPr>
            <w:r w:rsidRPr="00411E75">
              <w:rPr>
                <w:rFonts w:ascii="Arial" w:hAnsi="Arial" w:cs="Arial"/>
                <w:b/>
                <w:sz w:val="20"/>
                <w:szCs w:val="20"/>
                <w:lang w:val="en-US"/>
              </w:rPr>
              <w:t>1</w:t>
            </w:r>
            <w:r w:rsidRPr="00411E75">
              <w:rPr>
                <w:rFonts w:ascii="Arial" w:hAnsi="Arial" w:cs="Arial"/>
                <w:b/>
                <w:sz w:val="20"/>
                <w:szCs w:val="20"/>
                <w:vertAlign w:val="superscript"/>
                <w:lang w:val="en-US"/>
              </w:rPr>
              <w:t>st</w:t>
            </w:r>
            <w:r w:rsidRPr="00411E75">
              <w:rPr>
                <w:rFonts w:ascii="Arial" w:hAnsi="Arial" w:cs="Arial"/>
                <w:b/>
                <w:sz w:val="20"/>
                <w:szCs w:val="20"/>
                <w:lang w:val="en-US"/>
              </w:rPr>
              <w:t xml:space="preserve"> Commission’s meeting in Kolding </w:t>
            </w:r>
          </w:p>
          <w:p w:rsidR="00181BB3" w:rsidRPr="000F7AD5" w:rsidRDefault="00181BB3" w:rsidP="004C586F">
            <w:pPr>
              <w:rPr>
                <w:rFonts w:ascii="Arial" w:hAnsi="Arial" w:cs="Arial"/>
                <w:sz w:val="20"/>
                <w:szCs w:val="20"/>
                <w:lang w:val="en-US"/>
              </w:rPr>
            </w:pPr>
          </w:p>
          <w:p w:rsidR="00181BB3" w:rsidRPr="000F7AD5" w:rsidRDefault="00181BB3" w:rsidP="004C586F">
            <w:pPr>
              <w:rPr>
                <w:rFonts w:ascii="Arial" w:hAnsi="Arial" w:cs="Arial"/>
                <w:sz w:val="20"/>
                <w:szCs w:val="20"/>
                <w:lang w:val="en-US"/>
              </w:rPr>
            </w:pPr>
            <w:r w:rsidRPr="000F7AD5">
              <w:rPr>
                <w:rFonts w:ascii="Arial" w:hAnsi="Arial" w:cs="Arial"/>
                <w:sz w:val="20"/>
                <w:szCs w:val="20"/>
                <w:lang w:val="en-US"/>
              </w:rPr>
              <w:t>Kiel</w:t>
            </w:r>
          </w:p>
          <w:p w:rsidR="00181BB3" w:rsidRPr="000F7AD5" w:rsidRDefault="00181BB3" w:rsidP="004C586F">
            <w:pPr>
              <w:rPr>
                <w:rFonts w:ascii="Arial" w:hAnsi="Arial" w:cs="Arial"/>
                <w:sz w:val="20"/>
                <w:szCs w:val="20"/>
                <w:lang w:val="en-US"/>
              </w:rPr>
            </w:pPr>
            <w:r w:rsidRPr="00E872FB">
              <w:rPr>
                <w:rFonts w:ascii="Arial" w:hAnsi="Arial" w:cs="Arial"/>
                <w:sz w:val="20"/>
                <w:szCs w:val="20"/>
                <w:lang w:val="en-US"/>
              </w:rPr>
              <w:t>Kolding</w:t>
            </w:r>
            <w:r w:rsidRPr="000F7AD5">
              <w:rPr>
                <w:rFonts w:ascii="Arial" w:hAnsi="Arial" w:cs="Arial"/>
                <w:sz w:val="20"/>
                <w:szCs w:val="20"/>
                <w:lang w:val="en-US"/>
              </w:rPr>
              <w:t xml:space="preserve"> </w:t>
            </w:r>
          </w:p>
          <w:p w:rsidR="007B289E" w:rsidRPr="000F7AD5" w:rsidRDefault="003A3AD0" w:rsidP="004C586F">
            <w:pPr>
              <w:rPr>
                <w:rFonts w:ascii="Arial" w:hAnsi="Arial" w:cs="Arial"/>
                <w:sz w:val="20"/>
                <w:szCs w:val="20"/>
                <w:lang w:val="en-US"/>
              </w:rPr>
            </w:pPr>
            <w:r>
              <w:rPr>
                <w:rFonts w:ascii="Arial" w:hAnsi="Arial" w:cs="Arial"/>
                <w:sz w:val="20"/>
                <w:szCs w:val="20"/>
                <w:lang w:val="en-US"/>
              </w:rPr>
              <w:t>Kristiansand</w:t>
            </w:r>
          </w:p>
          <w:p w:rsidR="00181BB3" w:rsidRPr="000F7AD5" w:rsidRDefault="00181BB3" w:rsidP="004C586F">
            <w:pPr>
              <w:rPr>
                <w:rFonts w:ascii="Arial" w:hAnsi="Arial" w:cs="Arial"/>
                <w:sz w:val="20"/>
                <w:szCs w:val="20"/>
                <w:lang w:val="en-US"/>
              </w:rPr>
            </w:pPr>
          </w:p>
          <w:p w:rsidR="007B289E" w:rsidRPr="00411E75" w:rsidRDefault="007B289E" w:rsidP="004C586F">
            <w:pPr>
              <w:rPr>
                <w:rFonts w:ascii="Arial" w:hAnsi="Arial" w:cs="Arial"/>
                <w:b/>
                <w:sz w:val="20"/>
                <w:szCs w:val="20"/>
                <w:lang w:val="en-US"/>
              </w:rPr>
            </w:pPr>
            <w:r w:rsidRPr="00411E75">
              <w:rPr>
                <w:rFonts w:ascii="Arial" w:hAnsi="Arial" w:cs="Arial"/>
                <w:b/>
                <w:sz w:val="20"/>
                <w:szCs w:val="20"/>
                <w:lang w:val="en-US"/>
              </w:rPr>
              <w:t xml:space="preserve">Participation inauguration Nordic Synergy Park Kolding  </w:t>
            </w:r>
          </w:p>
          <w:p w:rsidR="007B289E" w:rsidRPr="000F7AD5" w:rsidRDefault="007B289E" w:rsidP="004C586F">
            <w:pPr>
              <w:rPr>
                <w:rFonts w:ascii="Arial" w:hAnsi="Arial" w:cs="Arial"/>
                <w:sz w:val="20"/>
                <w:szCs w:val="20"/>
                <w:lang w:val="en-US"/>
              </w:rPr>
            </w:pPr>
          </w:p>
          <w:p w:rsidR="00181BB3" w:rsidRPr="000F7AD5" w:rsidRDefault="00181BB3" w:rsidP="004C586F">
            <w:pPr>
              <w:rPr>
                <w:rFonts w:ascii="Arial" w:hAnsi="Arial" w:cs="Arial"/>
                <w:sz w:val="20"/>
                <w:szCs w:val="20"/>
                <w:lang w:val="en-US"/>
              </w:rPr>
            </w:pPr>
            <w:r w:rsidRPr="00E872FB">
              <w:rPr>
                <w:rFonts w:ascii="Arial" w:hAnsi="Arial" w:cs="Arial"/>
                <w:sz w:val="20"/>
                <w:szCs w:val="20"/>
                <w:lang w:val="en-US"/>
              </w:rPr>
              <w:t>Kolding</w:t>
            </w:r>
            <w:r w:rsidRPr="000F7AD5">
              <w:rPr>
                <w:rFonts w:ascii="Arial" w:hAnsi="Arial" w:cs="Arial"/>
                <w:sz w:val="20"/>
                <w:szCs w:val="20"/>
                <w:lang w:val="en-US"/>
              </w:rPr>
              <w:t xml:space="preserve"> </w:t>
            </w:r>
          </w:p>
          <w:p w:rsidR="00181BB3" w:rsidRPr="000F7AD5" w:rsidRDefault="00181BB3" w:rsidP="004C586F">
            <w:pPr>
              <w:rPr>
                <w:rFonts w:ascii="Arial" w:hAnsi="Arial" w:cs="Arial"/>
                <w:sz w:val="20"/>
                <w:szCs w:val="20"/>
                <w:lang w:val="en-US"/>
              </w:rPr>
            </w:pPr>
          </w:p>
          <w:p w:rsidR="00181BB3" w:rsidRPr="000F7AD5" w:rsidRDefault="00181BB3" w:rsidP="004C586F">
            <w:pPr>
              <w:rPr>
                <w:rFonts w:ascii="Arial" w:hAnsi="Arial" w:cs="Arial"/>
                <w:sz w:val="20"/>
                <w:szCs w:val="20"/>
                <w:lang w:val="en-US"/>
              </w:rPr>
            </w:pPr>
          </w:p>
          <w:p w:rsidR="007B289E" w:rsidRPr="00411E75" w:rsidRDefault="007B289E" w:rsidP="004C586F">
            <w:pPr>
              <w:rPr>
                <w:rFonts w:ascii="Arial" w:hAnsi="Arial" w:cs="Arial"/>
                <w:b/>
                <w:sz w:val="20"/>
                <w:szCs w:val="20"/>
                <w:lang w:val="en-US"/>
              </w:rPr>
            </w:pPr>
            <w:r w:rsidRPr="00411E75">
              <w:rPr>
                <w:rFonts w:ascii="Arial" w:hAnsi="Arial" w:cs="Arial"/>
                <w:b/>
                <w:sz w:val="20"/>
                <w:szCs w:val="20"/>
                <w:lang w:val="en-US"/>
              </w:rPr>
              <w:t xml:space="preserve">Negotiations on cooperation with Science Park Sophia </w:t>
            </w:r>
            <w:proofErr w:type="spellStart"/>
            <w:r w:rsidRPr="00411E75">
              <w:rPr>
                <w:rFonts w:ascii="Arial" w:hAnsi="Arial" w:cs="Arial"/>
                <w:b/>
                <w:sz w:val="20"/>
                <w:szCs w:val="20"/>
                <w:lang w:val="en-US"/>
              </w:rPr>
              <w:t>Antipolis</w:t>
            </w:r>
            <w:proofErr w:type="spellEnd"/>
            <w:r w:rsidRPr="00411E75">
              <w:rPr>
                <w:rFonts w:ascii="Arial" w:hAnsi="Arial" w:cs="Arial"/>
                <w:b/>
                <w:sz w:val="20"/>
                <w:szCs w:val="20"/>
                <w:lang w:val="en-US"/>
              </w:rPr>
              <w:t xml:space="preserve"> / Nice </w:t>
            </w:r>
            <w:proofErr w:type="spellStart"/>
            <w:r w:rsidRPr="00411E75">
              <w:rPr>
                <w:rFonts w:ascii="Arial" w:hAnsi="Arial" w:cs="Arial"/>
                <w:b/>
                <w:sz w:val="20"/>
                <w:szCs w:val="20"/>
                <w:lang w:val="en-US"/>
              </w:rPr>
              <w:t>Metropole</w:t>
            </w:r>
            <w:proofErr w:type="spellEnd"/>
            <w:r w:rsidRPr="00411E75">
              <w:rPr>
                <w:rFonts w:ascii="Arial" w:hAnsi="Arial" w:cs="Arial"/>
                <w:b/>
                <w:sz w:val="20"/>
                <w:szCs w:val="20"/>
                <w:lang w:val="en-US"/>
              </w:rPr>
              <w:t xml:space="preserve"> / City of Nice </w:t>
            </w:r>
          </w:p>
          <w:p w:rsidR="007B289E" w:rsidRPr="000F7AD5" w:rsidRDefault="007B289E" w:rsidP="004C586F">
            <w:pPr>
              <w:rPr>
                <w:rFonts w:ascii="Arial" w:hAnsi="Arial" w:cs="Arial"/>
                <w:sz w:val="20"/>
                <w:szCs w:val="20"/>
                <w:lang w:val="en-US"/>
              </w:rPr>
            </w:pPr>
          </w:p>
          <w:p w:rsidR="00181BB3" w:rsidRPr="000F7AD5" w:rsidRDefault="00181BB3" w:rsidP="00181BB3">
            <w:pPr>
              <w:rPr>
                <w:rFonts w:ascii="Arial" w:hAnsi="Arial" w:cs="Arial"/>
                <w:sz w:val="20"/>
                <w:szCs w:val="20"/>
                <w:lang w:val="en-US"/>
              </w:rPr>
            </w:pPr>
            <w:r w:rsidRPr="000F7AD5">
              <w:rPr>
                <w:rFonts w:ascii="Arial" w:hAnsi="Arial" w:cs="Arial"/>
                <w:sz w:val="20"/>
                <w:szCs w:val="20"/>
                <w:lang w:val="en-US"/>
              </w:rPr>
              <w:t xml:space="preserve">Kiel </w:t>
            </w:r>
          </w:p>
          <w:p w:rsidR="00181BB3" w:rsidRPr="000F7AD5" w:rsidRDefault="00181BB3" w:rsidP="004C586F">
            <w:pPr>
              <w:rPr>
                <w:rFonts w:ascii="Arial" w:hAnsi="Arial" w:cs="Arial"/>
                <w:sz w:val="20"/>
                <w:szCs w:val="20"/>
                <w:lang w:val="en-US"/>
              </w:rPr>
            </w:pPr>
          </w:p>
          <w:p w:rsidR="00181BB3" w:rsidRPr="000F7AD5" w:rsidRDefault="00181BB3" w:rsidP="004C586F">
            <w:pPr>
              <w:rPr>
                <w:rFonts w:ascii="Arial" w:hAnsi="Arial" w:cs="Arial"/>
                <w:sz w:val="20"/>
                <w:szCs w:val="20"/>
                <w:lang w:val="en-US"/>
              </w:rPr>
            </w:pPr>
          </w:p>
          <w:p w:rsidR="007B289E" w:rsidRPr="00411E75" w:rsidRDefault="007B289E" w:rsidP="007B289E">
            <w:pPr>
              <w:rPr>
                <w:rFonts w:ascii="Arial" w:hAnsi="Arial" w:cs="Arial"/>
                <w:b/>
                <w:sz w:val="20"/>
                <w:szCs w:val="20"/>
                <w:lang w:val="en-US"/>
              </w:rPr>
            </w:pPr>
            <w:r w:rsidRPr="00411E75">
              <w:rPr>
                <w:rFonts w:ascii="Arial" w:hAnsi="Arial" w:cs="Arial"/>
                <w:b/>
                <w:sz w:val="20"/>
                <w:szCs w:val="20"/>
                <w:lang w:val="en-US"/>
              </w:rPr>
              <w:t xml:space="preserve">Negotiations on cooperation with International Association of Science Parks (IASP) </w:t>
            </w:r>
          </w:p>
          <w:p w:rsidR="00181BB3" w:rsidRPr="000F7AD5" w:rsidRDefault="00181BB3" w:rsidP="007B289E">
            <w:pPr>
              <w:rPr>
                <w:rFonts w:ascii="Arial" w:hAnsi="Arial" w:cs="Arial"/>
                <w:sz w:val="20"/>
                <w:szCs w:val="20"/>
                <w:lang w:val="en-US"/>
              </w:rPr>
            </w:pPr>
          </w:p>
          <w:p w:rsidR="00181BB3" w:rsidRPr="000F7AD5" w:rsidRDefault="00181BB3" w:rsidP="00181BB3">
            <w:pPr>
              <w:rPr>
                <w:rFonts w:ascii="Arial" w:hAnsi="Arial" w:cs="Arial"/>
                <w:sz w:val="20"/>
                <w:szCs w:val="20"/>
                <w:lang w:val="en-US"/>
              </w:rPr>
            </w:pPr>
            <w:r w:rsidRPr="000F7AD5">
              <w:rPr>
                <w:rFonts w:ascii="Arial" w:hAnsi="Arial" w:cs="Arial"/>
                <w:sz w:val="20"/>
                <w:szCs w:val="20"/>
                <w:lang w:val="en-US"/>
              </w:rPr>
              <w:t>Kiel</w:t>
            </w:r>
          </w:p>
          <w:p w:rsidR="00181BB3" w:rsidRPr="000F7AD5" w:rsidRDefault="00181BB3" w:rsidP="007B289E">
            <w:pPr>
              <w:rPr>
                <w:rFonts w:ascii="Arial" w:hAnsi="Arial" w:cs="Arial"/>
                <w:sz w:val="20"/>
                <w:szCs w:val="20"/>
                <w:lang w:val="en-US"/>
              </w:rPr>
            </w:pPr>
            <w:r w:rsidRPr="00E872FB">
              <w:rPr>
                <w:rFonts w:ascii="Arial" w:hAnsi="Arial" w:cs="Arial"/>
                <w:sz w:val="20"/>
                <w:szCs w:val="20"/>
                <w:lang w:val="en-US"/>
              </w:rPr>
              <w:t>Kolding</w:t>
            </w:r>
            <w:r w:rsidRPr="000F7AD5">
              <w:rPr>
                <w:rFonts w:ascii="Arial" w:hAnsi="Arial" w:cs="Arial"/>
                <w:sz w:val="20"/>
                <w:szCs w:val="20"/>
                <w:lang w:val="en-US"/>
              </w:rPr>
              <w:t xml:space="preserve"> </w:t>
            </w:r>
          </w:p>
        </w:tc>
        <w:tc>
          <w:tcPr>
            <w:tcW w:w="1572" w:type="dxa"/>
          </w:tcPr>
          <w:p w:rsidR="007B289E" w:rsidRPr="000F7AD5" w:rsidRDefault="007B289E"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r w:rsidRPr="000F7AD5">
              <w:rPr>
                <w:rFonts w:ascii="Arial" w:hAnsi="Arial" w:cs="Arial"/>
                <w:sz w:val="20"/>
                <w:szCs w:val="20"/>
                <w:lang w:val="en-US"/>
              </w:rPr>
              <w:t>150</w:t>
            </w:r>
          </w:p>
          <w:p w:rsidR="00AA40B4" w:rsidRPr="000F7AD5" w:rsidRDefault="00AA40B4"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3A3AD0" w:rsidRDefault="003A3AD0" w:rsidP="00AA40B4">
            <w:pPr>
              <w:jc w:val="right"/>
              <w:rPr>
                <w:rFonts w:ascii="Arial" w:hAnsi="Arial" w:cs="Arial"/>
                <w:sz w:val="20"/>
                <w:szCs w:val="20"/>
                <w:lang w:val="en-US"/>
              </w:rPr>
            </w:pPr>
          </w:p>
          <w:p w:rsidR="003A3AD0" w:rsidRDefault="003A3AD0" w:rsidP="00AA40B4">
            <w:pPr>
              <w:jc w:val="right"/>
              <w:rPr>
                <w:rFonts w:ascii="Arial" w:hAnsi="Arial" w:cs="Arial"/>
                <w:sz w:val="20"/>
                <w:szCs w:val="20"/>
                <w:lang w:val="en-US"/>
              </w:rPr>
            </w:pPr>
          </w:p>
          <w:p w:rsidR="003A3AD0" w:rsidRDefault="003A3AD0" w:rsidP="00AA40B4">
            <w:pPr>
              <w:jc w:val="right"/>
              <w:rPr>
                <w:rFonts w:ascii="Arial" w:hAnsi="Arial" w:cs="Arial"/>
                <w:sz w:val="20"/>
                <w:szCs w:val="20"/>
                <w:lang w:val="en-US"/>
              </w:rPr>
            </w:pPr>
          </w:p>
          <w:p w:rsidR="003A3AD0" w:rsidRDefault="003A3AD0" w:rsidP="00AA40B4">
            <w:pPr>
              <w:jc w:val="right"/>
              <w:rPr>
                <w:rFonts w:ascii="Arial" w:hAnsi="Arial" w:cs="Arial"/>
                <w:sz w:val="20"/>
                <w:szCs w:val="20"/>
                <w:lang w:val="en-US"/>
              </w:rPr>
            </w:pPr>
          </w:p>
          <w:p w:rsidR="003A3AD0" w:rsidRDefault="003A3AD0"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r w:rsidRPr="000F7AD5">
              <w:rPr>
                <w:rFonts w:ascii="Arial" w:hAnsi="Arial" w:cs="Arial"/>
                <w:sz w:val="20"/>
                <w:szCs w:val="20"/>
                <w:lang w:val="en-US"/>
              </w:rPr>
              <w:t>150</w:t>
            </w:r>
          </w:p>
        </w:tc>
        <w:tc>
          <w:tcPr>
            <w:tcW w:w="2198" w:type="dxa"/>
          </w:tcPr>
          <w:p w:rsidR="007B289E" w:rsidRPr="000F7AD5" w:rsidRDefault="007B289E"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AA40B4" w:rsidRPr="000F7AD5" w:rsidRDefault="00A92980" w:rsidP="00AA40B4">
            <w:pPr>
              <w:jc w:val="right"/>
              <w:rPr>
                <w:rFonts w:ascii="Arial" w:hAnsi="Arial" w:cs="Arial"/>
                <w:sz w:val="20"/>
                <w:szCs w:val="20"/>
                <w:lang w:val="en-US"/>
              </w:rPr>
            </w:pPr>
            <w:r w:rsidRPr="000F7AD5">
              <w:rPr>
                <w:rFonts w:ascii="Arial" w:hAnsi="Arial" w:cs="Arial"/>
                <w:sz w:val="20"/>
                <w:szCs w:val="20"/>
                <w:lang w:val="en-US"/>
              </w:rPr>
              <w:t>2</w:t>
            </w:r>
            <w:r w:rsidR="007970DE">
              <w:rPr>
                <w:rFonts w:ascii="Arial" w:hAnsi="Arial" w:cs="Arial"/>
                <w:sz w:val="20"/>
                <w:szCs w:val="20"/>
                <w:lang w:val="en-US"/>
              </w:rPr>
              <w:t>.</w:t>
            </w:r>
            <w:r w:rsidRPr="000F7AD5">
              <w:rPr>
                <w:rFonts w:ascii="Arial" w:hAnsi="Arial" w:cs="Arial"/>
                <w:sz w:val="20"/>
                <w:szCs w:val="20"/>
                <w:lang w:val="en-US"/>
              </w:rPr>
              <w:t>100</w:t>
            </w:r>
          </w:p>
          <w:p w:rsidR="00AA40B4" w:rsidRPr="000F7AD5" w:rsidRDefault="00E872FB" w:rsidP="00AA40B4">
            <w:pPr>
              <w:jc w:val="right"/>
              <w:rPr>
                <w:rFonts w:ascii="Arial" w:hAnsi="Arial" w:cs="Arial"/>
                <w:sz w:val="20"/>
                <w:szCs w:val="20"/>
                <w:lang w:val="en-US"/>
              </w:rPr>
            </w:pPr>
            <w:r>
              <w:rPr>
                <w:rFonts w:ascii="Arial" w:hAnsi="Arial" w:cs="Arial"/>
                <w:sz w:val="20"/>
                <w:szCs w:val="20"/>
                <w:lang w:val="en-US"/>
              </w:rPr>
              <w:t>3.000</w:t>
            </w:r>
          </w:p>
          <w:p w:rsidR="00AA40B4" w:rsidRPr="000F7AD5" w:rsidRDefault="00AA40B4" w:rsidP="00AA40B4">
            <w:pPr>
              <w:jc w:val="right"/>
              <w:rPr>
                <w:rFonts w:ascii="Arial" w:hAnsi="Arial" w:cs="Arial"/>
                <w:sz w:val="20"/>
                <w:szCs w:val="20"/>
                <w:lang w:val="en-US"/>
              </w:rPr>
            </w:pPr>
            <w:r w:rsidRPr="000F7AD5">
              <w:rPr>
                <w:rFonts w:ascii="Arial" w:hAnsi="Arial" w:cs="Arial"/>
                <w:sz w:val="20"/>
                <w:szCs w:val="20"/>
                <w:lang w:val="en-US"/>
              </w:rPr>
              <w:t>1</w:t>
            </w:r>
            <w:r w:rsidR="007970DE">
              <w:rPr>
                <w:rFonts w:ascii="Arial" w:hAnsi="Arial" w:cs="Arial"/>
                <w:sz w:val="20"/>
                <w:szCs w:val="20"/>
                <w:lang w:val="en-US"/>
              </w:rPr>
              <w:t>.</w:t>
            </w:r>
            <w:r w:rsidRPr="000F7AD5">
              <w:rPr>
                <w:rFonts w:ascii="Arial" w:hAnsi="Arial" w:cs="Arial"/>
                <w:sz w:val="20"/>
                <w:szCs w:val="20"/>
                <w:lang w:val="en-US"/>
              </w:rPr>
              <w:t>000</w:t>
            </w:r>
          </w:p>
          <w:p w:rsidR="00AA40B4" w:rsidRPr="000F7AD5" w:rsidRDefault="00AA40B4"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AA40B4" w:rsidRPr="000F7AD5" w:rsidRDefault="00E872FB" w:rsidP="00AA40B4">
            <w:pPr>
              <w:jc w:val="right"/>
              <w:rPr>
                <w:rFonts w:ascii="Arial" w:hAnsi="Arial" w:cs="Arial"/>
                <w:sz w:val="20"/>
                <w:szCs w:val="20"/>
                <w:lang w:val="en-US"/>
              </w:rPr>
            </w:pPr>
            <w:r>
              <w:rPr>
                <w:rFonts w:ascii="Arial" w:hAnsi="Arial" w:cs="Arial"/>
                <w:sz w:val="20"/>
                <w:szCs w:val="20"/>
                <w:lang w:val="en-US"/>
              </w:rPr>
              <w:t>4.000</w:t>
            </w:r>
          </w:p>
          <w:p w:rsidR="00AA40B4" w:rsidRPr="000F7AD5" w:rsidRDefault="00AA40B4"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3A3AD0" w:rsidRDefault="003A3AD0" w:rsidP="00AA40B4">
            <w:pPr>
              <w:jc w:val="right"/>
              <w:rPr>
                <w:rFonts w:ascii="Arial" w:hAnsi="Arial" w:cs="Arial"/>
                <w:sz w:val="20"/>
                <w:szCs w:val="20"/>
                <w:lang w:val="en-US"/>
              </w:rPr>
            </w:pPr>
          </w:p>
          <w:p w:rsidR="003A3AD0" w:rsidRDefault="003A3AD0" w:rsidP="00AA40B4">
            <w:pPr>
              <w:jc w:val="right"/>
              <w:rPr>
                <w:rFonts w:ascii="Arial" w:hAnsi="Arial" w:cs="Arial"/>
                <w:sz w:val="20"/>
                <w:szCs w:val="20"/>
                <w:lang w:val="en-US"/>
              </w:rPr>
            </w:pPr>
          </w:p>
          <w:p w:rsidR="003A3AD0" w:rsidRDefault="003A3AD0"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r w:rsidRPr="000F7AD5">
              <w:rPr>
                <w:rFonts w:ascii="Arial" w:hAnsi="Arial" w:cs="Arial"/>
                <w:sz w:val="20"/>
                <w:szCs w:val="20"/>
                <w:lang w:val="en-US"/>
              </w:rPr>
              <w:t>650</w:t>
            </w:r>
          </w:p>
          <w:p w:rsidR="00AA40B4" w:rsidRPr="000F7AD5" w:rsidRDefault="00AA40B4"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r w:rsidRPr="000F7AD5">
              <w:rPr>
                <w:rFonts w:ascii="Arial" w:hAnsi="Arial" w:cs="Arial"/>
                <w:sz w:val="20"/>
                <w:szCs w:val="20"/>
                <w:lang w:val="en-US"/>
              </w:rPr>
              <w:t>600</w:t>
            </w:r>
          </w:p>
          <w:p w:rsidR="00AA40B4" w:rsidRPr="000F7AD5" w:rsidRDefault="00E872FB" w:rsidP="00AA40B4">
            <w:pPr>
              <w:jc w:val="right"/>
              <w:rPr>
                <w:rFonts w:ascii="Arial" w:hAnsi="Arial" w:cs="Arial"/>
                <w:sz w:val="20"/>
                <w:szCs w:val="20"/>
                <w:lang w:val="en-US"/>
              </w:rPr>
            </w:pPr>
            <w:r>
              <w:rPr>
                <w:rFonts w:ascii="Arial" w:hAnsi="Arial" w:cs="Arial"/>
                <w:sz w:val="20"/>
                <w:szCs w:val="20"/>
                <w:lang w:val="en-US"/>
              </w:rPr>
              <w:t>600</w:t>
            </w:r>
          </w:p>
        </w:tc>
        <w:tc>
          <w:tcPr>
            <w:tcW w:w="1587" w:type="dxa"/>
          </w:tcPr>
          <w:p w:rsidR="007B289E" w:rsidRDefault="007B289E" w:rsidP="00AA40B4">
            <w:pPr>
              <w:jc w:val="right"/>
              <w:rPr>
                <w:rFonts w:ascii="Arial" w:hAnsi="Arial" w:cs="Arial"/>
                <w:sz w:val="20"/>
                <w:szCs w:val="20"/>
                <w:lang w:val="en-US"/>
              </w:rPr>
            </w:pPr>
          </w:p>
          <w:p w:rsidR="00532BF3" w:rsidRDefault="00532BF3" w:rsidP="00AA40B4">
            <w:pPr>
              <w:jc w:val="right"/>
              <w:rPr>
                <w:rFonts w:ascii="Arial" w:hAnsi="Arial" w:cs="Arial"/>
                <w:sz w:val="20"/>
                <w:szCs w:val="20"/>
                <w:lang w:val="en-US"/>
              </w:rPr>
            </w:pPr>
          </w:p>
          <w:p w:rsidR="00532BF3" w:rsidRDefault="00532BF3" w:rsidP="00AA40B4">
            <w:pPr>
              <w:jc w:val="right"/>
              <w:rPr>
                <w:rFonts w:ascii="Arial" w:hAnsi="Arial" w:cs="Arial"/>
                <w:sz w:val="20"/>
                <w:szCs w:val="20"/>
                <w:lang w:val="en-US"/>
              </w:rPr>
            </w:pPr>
          </w:p>
          <w:p w:rsidR="00532BF3" w:rsidRDefault="00532BF3" w:rsidP="00AA40B4">
            <w:pPr>
              <w:jc w:val="right"/>
              <w:rPr>
                <w:rFonts w:ascii="Arial" w:hAnsi="Arial" w:cs="Arial"/>
                <w:sz w:val="20"/>
                <w:szCs w:val="20"/>
                <w:lang w:val="en-US"/>
              </w:rPr>
            </w:pPr>
          </w:p>
          <w:p w:rsidR="00532BF3" w:rsidRDefault="00532BF3" w:rsidP="00AA40B4">
            <w:pPr>
              <w:jc w:val="right"/>
              <w:rPr>
                <w:rFonts w:ascii="Arial" w:hAnsi="Arial" w:cs="Arial"/>
                <w:sz w:val="20"/>
                <w:szCs w:val="20"/>
                <w:lang w:val="en-US"/>
              </w:rPr>
            </w:pPr>
          </w:p>
          <w:p w:rsidR="00532BF3" w:rsidRDefault="00532BF3" w:rsidP="00AA40B4">
            <w:pPr>
              <w:jc w:val="right"/>
              <w:rPr>
                <w:rFonts w:ascii="Arial" w:hAnsi="Arial" w:cs="Arial"/>
                <w:sz w:val="20"/>
                <w:szCs w:val="20"/>
                <w:lang w:val="en-US"/>
              </w:rPr>
            </w:pPr>
          </w:p>
          <w:p w:rsidR="00532BF3" w:rsidRDefault="00532BF3" w:rsidP="00AA40B4">
            <w:pPr>
              <w:jc w:val="right"/>
              <w:rPr>
                <w:rFonts w:ascii="Arial" w:hAnsi="Arial" w:cs="Arial"/>
                <w:sz w:val="20"/>
                <w:szCs w:val="20"/>
                <w:lang w:val="en-US"/>
              </w:rPr>
            </w:pPr>
          </w:p>
          <w:p w:rsidR="00532BF3" w:rsidRDefault="00532BF3" w:rsidP="00AA40B4">
            <w:pPr>
              <w:jc w:val="right"/>
              <w:rPr>
                <w:rFonts w:ascii="Arial" w:hAnsi="Arial" w:cs="Arial"/>
                <w:sz w:val="20"/>
                <w:szCs w:val="20"/>
                <w:lang w:val="en-US"/>
              </w:rPr>
            </w:pPr>
          </w:p>
          <w:p w:rsidR="00532BF3" w:rsidRDefault="00532BF3" w:rsidP="00AA40B4">
            <w:pPr>
              <w:jc w:val="right"/>
              <w:rPr>
                <w:rFonts w:ascii="Arial" w:hAnsi="Arial" w:cs="Arial"/>
                <w:sz w:val="20"/>
                <w:szCs w:val="20"/>
                <w:lang w:val="en-US"/>
              </w:rPr>
            </w:pPr>
          </w:p>
          <w:p w:rsidR="00532BF3" w:rsidRDefault="00532BF3" w:rsidP="00AA40B4">
            <w:pPr>
              <w:jc w:val="right"/>
              <w:rPr>
                <w:rFonts w:ascii="Arial" w:hAnsi="Arial" w:cs="Arial"/>
                <w:sz w:val="20"/>
                <w:szCs w:val="20"/>
                <w:lang w:val="en-US"/>
              </w:rPr>
            </w:pPr>
          </w:p>
          <w:p w:rsidR="00532BF3" w:rsidRDefault="00532BF3" w:rsidP="00AA40B4">
            <w:pPr>
              <w:jc w:val="right"/>
              <w:rPr>
                <w:rFonts w:ascii="Arial" w:hAnsi="Arial" w:cs="Arial"/>
                <w:sz w:val="20"/>
                <w:szCs w:val="20"/>
                <w:lang w:val="en-US"/>
              </w:rPr>
            </w:pPr>
          </w:p>
          <w:p w:rsidR="00532BF3" w:rsidRDefault="00532BF3" w:rsidP="00AA40B4">
            <w:pPr>
              <w:jc w:val="right"/>
              <w:rPr>
                <w:rFonts w:ascii="Arial" w:hAnsi="Arial" w:cs="Arial"/>
                <w:sz w:val="20"/>
                <w:szCs w:val="20"/>
                <w:lang w:val="en-US"/>
              </w:rPr>
            </w:pPr>
            <w:r>
              <w:rPr>
                <w:rFonts w:ascii="Arial" w:hAnsi="Arial" w:cs="Arial"/>
                <w:sz w:val="20"/>
                <w:szCs w:val="20"/>
                <w:lang w:val="en-US"/>
              </w:rPr>
              <w:t>4.200</w:t>
            </w:r>
          </w:p>
          <w:p w:rsidR="00532BF3" w:rsidRPr="000F7AD5" w:rsidRDefault="00532BF3" w:rsidP="00AA40B4">
            <w:pPr>
              <w:jc w:val="right"/>
              <w:rPr>
                <w:rFonts w:ascii="Arial" w:hAnsi="Arial" w:cs="Arial"/>
                <w:sz w:val="20"/>
                <w:szCs w:val="20"/>
                <w:lang w:val="en-US"/>
              </w:rPr>
            </w:pPr>
          </w:p>
        </w:tc>
      </w:tr>
      <w:tr w:rsidR="007B289E" w:rsidRPr="000F7AD5" w:rsidTr="00F448B1">
        <w:tc>
          <w:tcPr>
            <w:tcW w:w="1195" w:type="dxa"/>
          </w:tcPr>
          <w:p w:rsidR="007B289E" w:rsidRPr="000F7AD5" w:rsidRDefault="007B289E" w:rsidP="004C586F">
            <w:pPr>
              <w:rPr>
                <w:rFonts w:ascii="Arial" w:hAnsi="Arial" w:cs="Arial"/>
                <w:b/>
                <w:sz w:val="20"/>
                <w:szCs w:val="20"/>
                <w:lang w:val="de-DE"/>
              </w:rPr>
            </w:pPr>
            <w:r w:rsidRPr="000F7AD5">
              <w:rPr>
                <w:rFonts w:ascii="Arial" w:hAnsi="Arial" w:cs="Arial"/>
                <w:b/>
                <w:sz w:val="20"/>
                <w:szCs w:val="20"/>
                <w:lang w:val="de-DE"/>
              </w:rPr>
              <w:t>June</w:t>
            </w:r>
          </w:p>
        </w:tc>
        <w:tc>
          <w:tcPr>
            <w:tcW w:w="2741" w:type="dxa"/>
          </w:tcPr>
          <w:p w:rsidR="007B289E" w:rsidRPr="00411E75" w:rsidRDefault="007B289E" w:rsidP="004C586F">
            <w:pPr>
              <w:rPr>
                <w:rFonts w:ascii="Arial" w:hAnsi="Arial" w:cs="Arial"/>
                <w:b/>
                <w:sz w:val="20"/>
                <w:szCs w:val="20"/>
                <w:lang w:val="en-US"/>
              </w:rPr>
            </w:pPr>
            <w:r w:rsidRPr="00411E75">
              <w:rPr>
                <w:rFonts w:ascii="Arial" w:hAnsi="Arial" w:cs="Arial"/>
                <w:b/>
                <w:sz w:val="20"/>
                <w:szCs w:val="20"/>
                <w:lang w:val="en-US"/>
              </w:rPr>
              <w:t>2</w:t>
            </w:r>
            <w:r w:rsidRPr="00411E75">
              <w:rPr>
                <w:rFonts w:ascii="Arial" w:hAnsi="Arial" w:cs="Arial"/>
                <w:b/>
                <w:sz w:val="20"/>
                <w:szCs w:val="20"/>
                <w:vertAlign w:val="superscript"/>
                <w:lang w:val="en-US"/>
              </w:rPr>
              <w:t>nd</w:t>
            </w:r>
            <w:r w:rsidRPr="00411E75">
              <w:rPr>
                <w:rFonts w:ascii="Arial" w:hAnsi="Arial" w:cs="Arial"/>
                <w:b/>
                <w:sz w:val="20"/>
                <w:szCs w:val="20"/>
                <w:lang w:val="en-US"/>
              </w:rPr>
              <w:t xml:space="preserve"> Commission’s meeting in Copenhagen </w:t>
            </w:r>
          </w:p>
          <w:p w:rsidR="007B289E" w:rsidRPr="000F7AD5" w:rsidRDefault="007B289E" w:rsidP="004C586F">
            <w:pPr>
              <w:rPr>
                <w:rFonts w:ascii="Arial" w:hAnsi="Arial" w:cs="Arial"/>
                <w:sz w:val="20"/>
                <w:szCs w:val="20"/>
                <w:lang w:val="en-US"/>
              </w:rPr>
            </w:pPr>
          </w:p>
          <w:p w:rsidR="00C43B79" w:rsidRPr="000F7AD5" w:rsidRDefault="00C43B79" w:rsidP="00C43B79">
            <w:pPr>
              <w:rPr>
                <w:rFonts w:ascii="Arial" w:hAnsi="Arial" w:cs="Arial"/>
                <w:sz w:val="20"/>
                <w:szCs w:val="20"/>
                <w:lang w:val="en-US"/>
              </w:rPr>
            </w:pPr>
            <w:r w:rsidRPr="000F7AD5">
              <w:rPr>
                <w:rFonts w:ascii="Arial" w:hAnsi="Arial" w:cs="Arial"/>
                <w:sz w:val="20"/>
                <w:szCs w:val="20"/>
                <w:lang w:val="en-US"/>
              </w:rPr>
              <w:t>Kiel</w:t>
            </w:r>
          </w:p>
          <w:p w:rsidR="00C43B79" w:rsidRPr="00E872FB" w:rsidRDefault="00C43B79" w:rsidP="00C43B79">
            <w:pPr>
              <w:rPr>
                <w:rFonts w:ascii="Arial" w:hAnsi="Arial" w:cs="Arial"/>
                <w:sz w:val="20"/>
                <w:szCs w:val="20"/>
                <w:lang w:val="en-US"/>
              </w:rPr>
            </w:pPr>
            <w:r w:rsidRPr="00E872FB">
              <w:rPr>
                <w:rFonts w:ascii="Arial" w:hAnsi="Arial" w:cs="Arial"/>
                <w:sz w:val="20"/>
                <w:szCs w:val="20"/>
                <w:lang w:val="en-US"/>
              </w:rPr>
              <w:t>Kolding</w:t>
            </w:r>
          </w:p>
          <w:p w:rsidR="00C43B79" w:rsidRPr="000F7AD5" w:rsidRDefault="00C43B79" w:rsidP="00C43B79">
            <w:pPr>
              <w:rPr>
                <w:rFonts w:ascii="Arial" w:hAnsi="Arial" w:cs="Arial"/>
                <w:sz w:val="20"/>
                <w:szCs w:val="20"/>
                <w:lang w:val="en-US"/>
              </w:rPr>
            </w:pPr>
            <w:r w:rsidRPr="00C375EF">
              <w:rPr>
                <w:rFonts w:ascii="Arial" w:hAnsi="Arial" w:cs="Arial"/>
                <w:sz w:val="20"/>
                <w:szCs w:val="20"/>
                <w:lang w:val="en-US"/>
              </w:rPr>
              <w:t>Kristiansand</w:t>
            </w:r>
            <w:r w:rsidRPr="000F7AD5">
              <w:rPr>
                <w:rFonts w:ascii="Arial" w:hAnsi="Arial" w:cs="Arial"/>
                <w:sz w:val="20"/>
                <w:szCs w:val="20"/>
                <w:lang w:val="en-US"/>
              </w:rPr>
              <w:t xml:space="preserve"> </w:t>
            </w:r>
          </w:p>
          <w:p w:rsidR="00DF311A" w:rsidRPr="000F7AD5" w:rsidRDefault="00C43B79" w:rsidP="004C586F">
            <w:pPr>
              <w:rPr>
                <w:rFonts w:ascii="Arial" w:hAnsi="Arial" w:cs="Arial"/>
                <w:sz w:val="20"/>
                <w:szCs w:val="20"/>
                <w:lang w:val="en-US"/>
              </w:rPr>
            </w:pPr>
            <w:r w:rsidRPr="000F7AD5">
              <w:rPr>
                <w:rFonts w:ascii="Arial" w:hAnsi="Arial" w:cs="Arial"/>
                <w:sz w:val="20"/>
                <w:szCs w:val="20"/>
                <w:lang w:val="en-US"/>
              </w:rPr>
              <w:t>Baltic Development Forum (premises, hospitality)</w:t>
            </w:r>
          </w:p>
          <w:p w:rsidR="00C43B79" w:rsidRPr="000F7AD5" w:rsidRDefault="00C43B79" w:rsidP="004C586F">
            <w:pPr>
              <w:rPr>
                <w:rFonts w:ascii="Arial" w:hAnsi="Arial" w:cs="Arial"/>
                <w:sz w:val="20"/>
                <w:szCs w:val="20"/>
                <w:lang w:val="en-US"/>
              </w:rPr>
            </w:pPr>
          </w:p>
          <w:p w:rsidR="007B289E" w:rsidRPr="00411E75" w:rsidRDefault="007B289E" w:rsidP="007B289E">
            <w:pPr>
              <w:rPr>
                <w:rFonts w:ascii="Arial" w:hAnsi="Arial" w:cs="Arial"/>
                <w:b/>
                <w:sz w:val="20"/>
                <w:szCs w:val="20"/>
                <w:lang w:val="en-US"/>
              </w:rPr>
            </w:pPr>
            <w:r w:rsidRPr="00411E75">
              <w:rPr>
                <w:rFonts w:ascii="Arial" w:hAnsi="Arial" w:cs="Arial"/>
                <w:b/>
                <w:sz w:val="20"/>
                <w:szCs w:val="20"/>
                <w:lang w:val="en-US"/>
              </w:rPr>
              <w:t xml:space="preserve">Baltic Business Arena  </w:t>
            </w:r>
          </w:p>
          <w:p w:rsidR="00C43B79" w:rsidRPr="000F7AD5" w:rsidRDefault="00C43B79" w:rsidP="007B289E">
            <w:pPr>
              <w:rPr>
                <w:rFonts w:ascii="Arial" w:hAnsi="Arial" w:cs="Arial"/>
                <w:sz w:val="20"/>
                <w:szCs w:val="20"/>
                <w:lang w:val="en-US"/>
              </w:rPr>
            </w:pPr>
          </w:p>
          <w:p w:rsidR="00C43B79" w:rsidRPr="000F7AD5" w:rsidRDefault="00C43B79" w:rsidP="00C43B79">
            <w:pPr>
              <w:rPr>
                <w:rFonts w:ascii="Arial" w:hAnsi="Arial" w:cs="Arial"/>
                <w:sz w:val="20"/>
                <w:szCs w:val="20"/>
                <w:lang w:val="en-US"/>
              </w:rPr>
            </w:pPr>
            <w:r w:rsidRPr="000F7AD5">
              <w:rPr>
                <w:rFonts w:ascii="Arial" w:hAnsi="Arial" w:cs="Arial"/>
                <w:sz w:val="20"/>
                <w:szCs w:val="20"/>
                <w:lang w:val="en-US"/>
              </w:rPr>
              <w:t>Kiel</w:t>
            </w:r>
          </w:p>
          <w:p w:rsidR="00C43B79" w:rsidRPr="00E872FB" w:rsidRDefault="00C43B79" w:rsidP="00C43B79">
            <w:pPr>
              <w:rPr>
                <w:rFonts w:ascii="Arial" w:hAnsi="Arial" w:cs="Arial"/>
                <w:sz w:val="20"/>
                <w:szCs w:val="20"/>
                <w:lang w:val="en-US"/>
              </w:rPr>
            </w:pPr>
            <w:r w:rsidRPr="00E872FB">
              <w:rPr>
                <w:rFonts w:ascii="Arial" w:hAnsi="Arial" w:cs="Arial"/>
                <w:sz w:val="20"/>
                <w:szCs w:val="20"/>
                <w:lang w:val="en-US"/>
              </w:rPr>
              <w:t>Kolding</w:t>
            </w:r>
          </w:p>
          <w:p w:rsidR="00C43B79" w:rsidRPr="000F7AD5" w:rsidRDefault="00C43B79" w:rsidP="00C43B79">
            <w:pPr>
              <w:rPr>
                <w:rFonts w:ascii="Arial" w:hAnsi="Arial" w:cs="Arial"/>
                <w:sz w:val="20"/>
                <w:szCs w:val="20"/>
                <w:lang w:val="en-US"/>
              </w:rPr>
            </w:pPr>
            <w:r w:rsidRPr="00C375EF">
              <w:rPr>
                <w:rFonts w:ascii="Arial" w:hAnsi="Arial" w:cs="Arial"/>
                <w:sz w:val="20"/>
                <w:szCs w:val="20"/>
                <w:lang w:val="en-US"/>
              </w:rPr>
              <w:t>Kristiansand</w:t>
            </w:r>
            <w:r w:rsidRPr="000F7AD5">
              <w:rPr>
                <w:rFonts w:ascii="Arial" w:hAnsi="Arial" w:cs="Arial"/>
                <w:sz w:val="20"/>
                <w:szCs w:val="20"/>
                <w:lang w:val="en-US"/>
              </w:rPr>
              <w:t xml:space="preserve"> </w:t>
            </w:r>
          </w:p>
          <w:p w:rsidR="00F448B1" w:rsidRPr="000F7AD5" w:rsidRDefault="00F448B1" w:rsidP="00C43B79">
            <w:pPr>
              <w:rPr>
                <w:rFonts w:ascii="Arial" w:hAnsi="Arial" w:cs="Arial"/>
                <w:sz w:val="20"/>
                <w:szCs w:val="20"/>
                <w:lang w:val="en-US"/>
              </w:rPr>
            </w:pPr>
            <w:r w:rsidRPr="000F7AD5">
              <w:rPr>
                <w:rFonts w:ascii="Arial" w:hAnsi="Arial" w:cs="Arial"/>
                <w:sz w:val="20"/>
                <w:szCs w:val="20"/>
                <w:lang w:val="en-US"/>
              </w:rPr>
              <w:t xml:space="preserve">Partner (preparation, mailings) </w:t>
            </w:r>
          </w:p>
        </w:tc>
        <w:tc>
          <w:tcPr>
            <w:tcW w:w="1572" w:type="dxa"/>
          </w:tcPr>
          <w:p w:rsidR="007B289E" w:rsidRPr="000F7AD5" w:rsidRDefault="007B289E"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AA40B4" w:rsidRDefault="00AA40B4" w:rsidP="00AA40B4">
            <w:pPr>
              <w:jc w:val="right"/>
              <w:rPr>
                <w:rFonts w:ascii="Arial" w:hAnsi="Arial" w:cs="Arial"/>
                <w:sz w:val="20"/>
                <w:szCs w:val="20"/>
                <w:lang w:val="en-US"/>
              </w:rPr>
            </w:pPr>
            <w:r w:rsidRPr="000F7AD5">
              <w:rPr>
                <w:rFonts w:ascii="Arial" w:hAnsi="Arial" w:cs="Arial"/>
                <w:sz w:val="20"/>
                <w:szCs w:val="20"/>
                <w:lang w:val="en-US"/>
              </w:rPr>
              <w:t>150</w:t>
            </w:r>
          </w:p>
          <w:p w:rsidR="00914B22" w:rsidRDefault="00E872FB" w:rsidP="00AA40B4">
            <w:pPr>
              <w:jc w:val="right"/>
              <w:rPr>
                <w:rFonts w:ascii="Arial" w:hAnsi="Arial" w:cs="Arial"/>
                <w:sz w:val="20"/>
                <w:szCs w:val="20"/>
                <w:lang w:val="en-US"/>
              </w:rPr>
            </w:pPr>
            <w:r>
              <w:rPr>
                <w:rFonts w:ascii="Arial" w:hAnsi="Arial" w:cs="Arial"/>
                <w:sz w:val="20"/>
                <w:szCs w:val="20"/>
                <w:lang w:val="en-US"/>
              </w:rPr>
              <w:t>200</w:t>
            </w:r>
          </w:p>
          <w:p w:rsidR="00914B22" w:rsidRPr="00992364" w:rsidRDefault="006B6D83" w:rsidP="00AA40B4">
            <w:pPr>
              <w:jc w:val="right"/>
              <w:rPr>
                <w:rFonts w:ascii="Arial" w:hAnsi="Arial" w:cs="Arial"/>
                <w:sz w:val="20"/>
                <w:szCs w:val="20"/>
                <w:lang w:val="en-US"/>
              </w:rPr>
            </w:pPr>
            <w:r w:rsidRPr="00992364">
              <w:rPr>
                <w:rFonts w:ascii="Arial" w:hAnsi="Arial" w:cs="Arial"/>
                <w:sz w:val="20"/>
                <w:szCs w:val="20"/>
                <w:lang w:val="en-US"/>
              </w:rPr>
              <w:t>600</w:t>
            </w:r>
          </w:p>
          <w:p w:rsidR="00F8568B" w:rsidRPr="000F7AD5" w:rsidRDefault="00F8568B" w:rsidP="00AA40B4">
            <w:pPr>
              <w:jc w:val="right"/>
              <w:rPr>
                <w:rFonts w:ascii="Arial" w:hAnsi="Arial" w:cs="Arial"/>
                <w:sz w:val="20"/>
                <w:szCs w:val="20"/>
                <w:lang w:val="en-US"/>
              </w:rPr>
            </w:pPr>
          </w:p>
          <w:p w:rsidR="00F8568B" w:rsidRPr="000F7AD5" w:rsidRDefault="00F8568B" w:rsidP="00AA40B4">
            <w:pPr>
              <w:jc w:val="right"/>
              <w:rPr>
                <w:rFonts w:ascii="Arial" w:hAnsi="Arial" w:cs="Arial"/>
                <w:sz w:val="20"/>
                <w:szCs w:val="20"/>
                <w:lang w:val="en-US"/>
              </w:rPr>
            </w:pPr>
          </w:p>
          <w:p w:rsidR="00F8568B" w:rsidRPr="000F7AD5" w:rsidRDefault="00F8568B" w:rsidP="00AA40B4">
            <w:pPr>
              <w:jc w:val="right"/>
              <w:rPr>
                <w:rFonts w:ascii="Arial" w:hAnsi="Arial" w:cs="Arial"/>
                <w:sz w:val="20"/>
                <w:szCs w:val="20"/>
                <w:lang w:val="en-US"/>
              </w:rPr>
            </w:pPr>
          </w:p>
          <w:p w:rsidR="00F8568B" w:rsidRPr="000F7AD5" w:rsidRDefault="00F8568B" w:rsidP="00AA40B4">
            <w:pPr>
              <w:jc w:val="right"/>
              <w:rPr>
                <w:rFonts w:ascii="Arial" w:hAnsi="Arial" w:cs="Arial"/>
                <w:sz w:val="20"/>
                <w:szCs w:val="20"/>
                <w:lang w:val="en-US"/>
              </w:rPr>
            </w:pPr>
          </w:p>
          <w:p w:rsidR="00F8568B" w:rsidRPr="000F7AD5" w:rsidRDefault="00F8568B" w:rsidP="00AA40B4">
            <w:pPr>
              <w:jc w:val="right"/>
              <w:rPr>
                <w:rFonts w:ascii="Arial" w:hAnsi="Arial" w:cs="Arial"/>
                <w:sz w:val="20"/>
                <w:szCs w:val="20"/>
                <w:lang w:val="en-US"/>
              </w:rPr>
            </w:pPr>
          </w:p>
          <w:p w:rsidR="00F8568B" w:rsidRDefault="00A92980" w:rsidP="00AA40B4">
            <w:pPr>
              <w:jc w:val="right"/>
              <w:rPr>
                <w:rFonts w:ascii="Arial" w:hAnsi="Arial" w:cs="Arial"/>
                <w:sz w:val="20"/>
                <w:szCs w:val="20"/>
                <w:lang w:val="en-US"/>
              </w:rPr>
            </w:pPr>
            <w:r w:rsidRPr="000F7AD5">
              <w:rPr>
                <w:rFonts w:ascii="Arial" w:hAnsi="Arial" w:cs="Arial"/>
                <w:sz w:val="20"/>
                <w:szCs w:val="20"/>
                <w:lang w:val="en-US"/>
              </w:rPr>
              <w:t>150</w:t>
            </w:r>
          </w:p>
          <w:p w:rsidR="00C03E62" w:rsidRDefault="00E872FB" w:rsidP="00AA40B4">
            <w:pPr>
              <w:jc w:val="right"/>
              <w:rPr>
                <w:rFonts w:ascii="Arial" w:hAnsi="Arial" w:cs="Arial"/>
                <w:sz w:val="20"/>
                <w:szCs w:val="20"/>
                <w:lang w:val="en-US"/>
              </w:rPr>
            </w:pPr>
            <w:r>
              <w:rPr>
                <w:rFonts w:ascii="Arial" w:hAnsi="Arial" w:cs="Arial"/>
                <w:sz w:val="20"/>
                <w:szCs w:val="20"/>
                <w:lang w:val="en-US"/>
              </w:rPr>
              <w:t>150</w:t>
            </w:r>
          </w:p>
          <w:p w:rsidR="00C03E62" w:rsidRPr="00992364" w:rsidRDefault="006B6D83" w:rsidP="00AA40B4">
            <w:pPr>
              <w:jc w:val="right"/>
              <w:rPr>
                <w:rFonts w:ascii="Arial" w:hAnsi="Arial" w:cs="Arial"/>
                <w:sz w:val="20"/>
                <w:szCs w:val="20"/>
                <w:lang w:val="en-US"/>
              </w:rPr>
            </w:pPr>
            <w:r w:rsidRPr="00992364">
              <w:rPr>
                <w:rFonts w:ascii="Arial" w:hAnsi="Arial" w:cs="Arial"/>
                <w:sz w:val="20"/>
                <w:szCs w:val="20"/>
                <w:lang w:val="en-US"/>
              </w:rPr>
              <w:t>600</w:t>
            </w:r>
          </w:p>
          <w:p w:rsidR="00A92980" w:rsidRPr="000F7AD5" w:rsidRDefault="00A92980" w:rsidP="00AA40B4">
            <w:pPr>
              <w:jc w:val="right"/>
              <w:rPr>
                <w:rFonts w:ascii="Arial" w:hAnsi="Arial" w:cs="Arial"/>
                <w:sz w:val="20"/>
                <w:szCs w:val="20"/>
                <w:lang w:val="en-US"/>
              </w:rPr>
            </w:pPr>
          </w:p>
          <w:p w:rsidR="00A92980" w:rsidRPr="000F7AD5" w:rsidRDefault="00A92980" w:rsidP="00AA40B4">
            <w:pPr>
              <w:jc w:val="right"/>
              <w:rPr>
                <w:rFonts w:ascii="Arial" w:hAnsi="Arial" w:cs="Arial"/>
                <w:sz w:val="20"/>
                <w:szCs w:val="20"/>
                <w:lang w:val="en-US"/>
              </w:rPr>
            </w:pPr>
          </w:p>
          <w:p w:rsidR="00A92980" w:rsidRPr="000F7AD5" w:rsidRDefault="00A92980" w:rsidP="00A92980">
            <w:pPr>
              <w:jc w:val="right"/>
              <w:rPr>
                <w:rFonts w:ascii="Arial" w:hAnsi="Arial" w:cs="Arial"/>
                <w:sz w:val="20"/>
                <w:szCs w:val="20"/>
                <w:lang w:val="en-US"/>
              </w:rPr>
            </w:pPr>
          </w:p>
        </w:tc>
        <w:tc>
          <w:tcPr>
            <w:tcW w:w="2198" w:type="dxa"/>
          </w:tcPr>
          <w:p w:rsidR="007B289E" w:rsidRPr="000F7AD5" w:rsidRDefault="007B289E"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AA40B4" w:rsidRPr="000F7AD5" w:rsidRDefault="00AA40B4" w:rsidP="00AA40B4">
            <w:pPr>
              <w:jc w:val="right"/>
              <w:rPr>
                <w:rFonts w:ascii="Arial" w:hAnsi="Arial" w:cs="Arial"/>
                <w:sz w:val="20"/>
                <w:szCs w:val="20"/>
                <w:lang w:val="en-US"/>
              </w:rPr>
            </w:pPr>
          </w:p>
          <w:p w:rsidR="00AA40B4" w:rsidRDefault="007970DE" w:rsidP="00AA40B4">
            <w:pPr>
              <w:jc w:val="right"/>
              <w:rPr>
                <w:rFonts w:ascii="Arial" w:hAnsi="Arial" w:cs="Arial"/>
                <w:sz w:val="20"/>
                <w:szCs w:val="20"/>
                <w:lang w:val="en-US"/>
              </w:rPr>
            </w:pPr>
            <w:r>
              <w:rPr>
                <w:rFonts w:ascii="Arial" w:hAnsi="Arial" w:cs="Arial"/>
                <w:sz w:val="20"/>
                <w:szCs w:val="20"/>
                <w:lang w:val="en-US"/>
              </w:rPr>
              <w:t>4.</w:t>
            </w:r>
            <w:r w:rsidR="00A92980" w:rsidRPr="000F7AD5">
              <w:rPr>
                <w:rFonts w:ascii="Arial" w:hAnsi="Arial" w:cs="Arial"/>
                <w:sz w:val="20"/>
                <w:szCs w:val="20"/>
                <w:lang w:val="en-US"/>
              </w:rPr>
              <w:t>500</w:t>
            </w:r>
          </w:p>
          <w:p w:rsidR="00914B22" w:rsidRDefault="00E872FB" w:rsidP="00AA40B4">
            <w:pPr>
              <w:jc w:val="right"/>
              <w:rPr>
                <w:rFonts w:ascii="Arial" w:hAnsi="Arial" w:cs="Arial"/>
                <w:sz w:val="20"/>
                <w:szCs w:val="20"/>
                <w:lang w:val="en-US"/>
              </w:rPr>
            </w:pPr>
            <w:r>
              <w:rPr>
                <w:rFonts w:ascii="Arial" w:hAnsi="Arial" w:cs="Arial"/>
                <w:sz w:val="20"/>
                <w:szCs w:val="20"/>
                <w:lang w:val="en-US"/>
              </w:rPr>
              <w:t>2.400</w:t>
            </w:r>
          </w:p>
          <w:p w:rsidR="00914B22" w:rsidRPr="00992364" w:rsidRDefault="00914B22" w:rsidP="00AA40B4">
            <w:pPr>
              <w:jc w:val="right"/>
              <w:rPr>
                <w:rFonts w:ascii="Arial" w:hAnsi="Arial" w:cs="Arial"/>
                <w:sz w:val="20"/>
                <w:szCs w:val="20"/>
                <w:lang w:val="en-US"/>
              </w:rPr>
            </w:pPr>
            <w:r w:rsidRPr="00992364">
              <w:rPr>
                <w:rFonts w:ascii="Arial" w:hAnsi="Arial" w:cs="Arial"/>
                <w:sz w:val="20"/>
                <w:szCs w:val="20"/>
                <w:lang w:val="en-US"/>
              </w:rPr>
              <w:t>2.400</w:t>
            </w:r>
          </w:p>
          <w:p w:rsidR="00A92980" w:rsidRPr="000F7AD5" w:rsidRDefault="00A92980" w:rsidP="00AA40B4">
            <w:pPr>
              <w:jc w:val="right"/>
              <w:rPr>
                <w:rFonts w:ascii="Arial" w:hAnsi="Arial" w:cs="Arial"/>
                <w:sz w:val="20"/>
                <w:szCs w:val="20"/>
                <w:lang w:val="en-US"/>
              </w:rPr>
            </w:pPr>
          </w:p>
          <w:p w:rsidR="00A92980" w:rsidRPr="000F7AD5" w:rsidRDefault="00A92980" w:rsidP="00AA40B4">
            <w:pPr>
              <w:jc w:val="right"/>
              <w:rPr>
                <w:rFonts w:ascii="Arial" w:hAnsi="Arial" w:cs="Arial"/>
                <w:sz w:val="20"/>
                <w:szCs w:val="20"/>
                <w:lang w:val="en-US"/>
              </w:rPr>
            </w:pPr>
          </w:p>
          <w:p w:rsidR="00A92980" w:rsidRPr="000F7AD5" w:rsidRDefault="00A92980" w:rsidP="00AA40B4">
            <w:pPr>
              <w:jc w:val="right"/>
              <w:rPr>
                <w:rFonts w:ascii="Arial" w:hAnsi="Arial" w:cs="Arial"/>
                <w:sz w:val="20"/>
                <w:szCs w:val="20"/>
                <w:lang w:val="en-US"/>
              </w:rPr>
            </w:pPr>
          </w:p>
          <w:p w:rsidR="00A92980" w:rsidRPr="000F7AD5" w:rsidRDefault="00A92980" w:rsidP="00AA40B4">
            <w:pPr>
              <w:jc w:val="right"/>
              <w:rPr>
                <w:rFonts w:ascii="Arial" w:hAnsi="Arial" w:cs="Arial"/>
                <w:sz w:val="20"/>
                <w:szCs w:val="20"/>
                <w:lang w:val="en-US"/>
              </w:rPr>
            </w:pPr>
          </w:p>
          <w:p w:rsidR="00A92980" w:rsidRPr="000F7AD5" w:rsidRDefault="00A92980" w:rsidP="00AA40B4">
            <w:pPr>
              <w:jc w:val="right"/>
              <w:rPr>
                <w:rFonts w:ascii="Arial" w:hAnsi="Arial" w:cs="Arial"/>
                <w:sz w:val="20"/>
                <w:szCs w:val="20"/>
                <w:lang w:val="en-US"/>
              </w:rPr>
            </w:pPr>
          </w:p>
          <w:p w:rsidR="00A92980" w:rsidRPr="000F7AD5" w:rsidRDefault="007970DE" w:rsidP="00AA40B4">
            <w:pPr>
              <w:jc w:val="right"/>
              <w:rPr>
                <w:rFonts w:ascii="Arial" w:hAnsi="Arial" w:cs="Arial"/>
                <w:sz w:val="20"/>
                <w:szCs w:val="20"/>
                <w:lang w:val="en-US"/>
              </w:rPr>
            </w:pPr>
            <w:r>
              <w:rPr>
                <w:rFonts w:ascii="Arial" w:hAnsi="Arial" w:cs="Arial"/>
                <w:sz w:val="20"/>
                <w:szCs w:val="20"/>
                <w:lang w:val="en-US"/>
              </w:rPr>
              <w:t>2.000</w:t>
            </w:r>
          </w:p>
          <w:p w:rsidR="00AA40B4" w:rsidRPr="000F7AD5" w:rsidRDefault="00E872FB" w:rsidP="00AA40B4">
            <w:pPr>
              <w:jc w:val="right"/>
              <w:rPr>
                <w:rFonts w:ascii="Arial" w:hAnsi="Arial" w:cs="Arial"/>
                <w:sz w:val="20"/>
                <w:szCs w:val="20"/>
                <w:lang w:val="en-US"/>
              </w:rPr>
            </w:pPr>
            <w:r>
              <w:rPr>
                <w:rFonts w:ascii="Arial" w:hAnsi="Arial" w:cs="Arial"/>
                <w:sz w:val="20"/>
                <w:szCs w:val="20"/>
                <w:lang w:val="en-US"/>
              </w:rPr>
              <w:t>1.000</w:t>
            </w:r>
          </w:p>
          <w:p w:rsidR="00AA40B4" w:rsidRPr="00992364" w:rsidRDefault="00C03E62" w:rsidP="00AA40B4">
            <w:pPr>
              <w:jc w:val="right"/>
              <w:rPr>
                <w:rFonts w:ascii="Arial" w:hAnsi="Arial" w:cs="Arial"/>
                <w:sz w:val="20"/>
                <w:szCs w:val="20"/>
                <w:lang w:val="en-US"/>
              </w:rPr>
            </w:pPr>
            <w:r w:rsidRPr="00992364">
              <w:rPr>
                <w:rFonts w:ascii="Arial" w:hAnsi="Arial" w:cs="Arial"/>
                <w:sz w:val="20"/>
                <w:szCs w:val="20"/>
                <w:lang w:val="en-US"/>
              </w:rPr>
              <w:t>1.000</w:t>
            </w:r>
          </w:p>
        </w:tc>
        <w:tc>
          <w:tcPr>
            <w:tcW w:w="1587" w:type="dxa"/>
          </w:tcPr>
          <w:p w:rsidR="007B289E" w:rsidRPr="000F7AD5" w:rsidRDefault="007B289E" w:rsidP="00AA40B4">
            <w:pPr>
              <w:jc w:val="right"/>
              <w:rPr>
                <w:rFonts w:ascii="Arial" w:hAnsi="Arial" w:cs="Arial"/>
                <w:sz w:val="20"/>
                <w:szCs w:val="20"/>
                <w:lang w:val="en-US"/>
              </w:rPr>
            </w:pPr>
          </w:p>
          <w:p w:rsidR="00C43B79" w:rsidRPr="000F7AD5" w:rsidRDefault="00C43B79" w:rsidP="00AA40B4">
            <w:pPr>
              <w:jc w:val="right"/>
              <w:rPr>
                <w:rFonts w:ascii="Arial" w:hAnsi="Arial" w:cs="Arial"/>
                <w:sz w:val="20"/>
                <w:szCs w:val="20"/>
                <w:lang w:val="en-US"/>
              </w:rPr>
            </w:pPr>
          </w:p>
          <w:p w:rsidR="00C43B79" w:rsidRPr="000F7AD5" w:rsidRDefault="00C43B79" w:rsidP="00AA40B4">
            <w:pPr>
              <w:jc w:val="right"/>
              <w:rPr>
                <w:rFonts w:ascii="Arial" w:hAnsi="Arial" w:cs="Arial"/>
                <w:sz w:val="20"/>
                <w:szCs w:val="20"/>
                <w:lang w:val="en-US"/>
              </w:rPr>
            </w:pPr>
          </w:p>
          <w:p w:rsidR="00C43B79" w:rsidRPr="000F7AD5" w:rsidRDefault="00C43B79" w:rsidP="00AA40B4">
            <w:pPr>
              <w:jc w:val="right"/>
              <w:rPr>
                <w:rFonts w:ascii="Arial" w:hAnsi="Arial" w:cs="Arial"/>
                <w:sz w:val="20"/>
                <w:szCs w:val="20"/>
                <w:lang w:val="en-US"/>
              </w:rPr>
            </w:pPr>
            <w:r w:rsidRPr="000F7AD5">
              <w:rPr>
                <w:rFonts w:ascii="Arial" w:hAnsi="Arial" w:cs="Arial"/>
                <w:sz w:val="20"/>
                <w:szCs w:val="20"/>
                <w:lang w:val="en-US"/>
              </w:rPr>
              <w:t>2.500</w:t>
            </w:r>
          </w:p>
          <w:p w:rsidR="00F448B1" w:rsidRPr="000F7AD5" w:rsidRDefault="00F448B1" w:rsidP="00AA40B4">
            <w:pPr>
              <w:jc w:val="right"/>
              <w:rPr>
                <w:rFonts w:ascii="Arial" w:hAnsi="Arial" w:cs="Arial"/>
                <w:sz w:val="20"/>
                <w:szCs w:val="20"/>
                <w:lang w:val="en-US"/>
              </w:rPr>
            </w:pPr>
          </w:p>
          <w:p w:rsidR="00F448B1" w:rsidRPr="000F7AD5" w:rsidRDefault="00F448B1" w:rsidP="00AA40B4">
            <w:pPr>
              <w:jc w:val="right"/>
              <w:rPr>
                <w:rFonts w:ascii="Arial" w:hAnsi="Arial" w:cs="Arial"/>
                <w:sz w:val="20"/>
                <w:szCs w:val="20"/>
                <w:lang w:val="en-US"/>
              </w:rPr>
            </w:pPr>
          </w:p>
          <w:p w:rsidR="00F448B1" w:rsidRPr="000F7AD5" w:rsidRDefault="00F448B1" w:rsidP="00AA40B4">
            <w:pPr>
              <w:jc w:val="right"/>
              <w:rPr>
                <w:rFonts w:ascii="Arial" w:hAnsi="Arial" w:cs="Arial"/>
                <w:sz w:val="20"/>
                <w:szCs w:val="20"/>
                <w:lang w:val="en-US"/>
              </w:rPr>
            </w:pPr>
          </w:p>
          <w:p w:rsidR="00F448B1" w:rsidRPr="000F7AD5" w:rsidRDefault="00F448B1" w:rsidP="00AA40B4">
            <w:pPr>
              <w:jc w:val="right"/>
              <w:rPr>
                <w:rFonts w:ascii="Arial" w:hAnsi="Arial" w:cs="Arial"/>
                <w:sz w:val="20"/>
                <w:szCs w:val="20"/>
                <w:lang w:val="en-US"/>
              </w:rPr>
            </w:pPr>
          </w:p>
          <w:p w:rsidR="00F448B1" w:rsidRPr="000F7AD5" w:rsidRDefault="00F448B1" w:rsidP="00AA40B4">
            <w:pPr>
              <w:jc w:val="right"/>
              <w:rPr>
                <w:rFonts w:ascii="Arial" w:hAnsi="Arial" w:cs="Arial"/>
                <w:sz w:val="20"/>
                <w:szCs w:val="20"/>
                <w:lang w:val="en-US"/>
              </w:rPr>
            </w:pPr>
          </w:p>
          <w:p w:rsidR="00F448B1" w:rsidRPr="000F7AD5" w:rsidRDefault="00F448B1" w:rsidP="00AA40B4">
            <w:pPr>
              <w:jc w:val="right"/>
              <w:rPr>
                <w:rFonts w:ascii="Arial" w:hAnsi="Arial" w:cs="Arial"/>
                <w:sz w:val="20"/>
                <w:szCs w:val="20"/>
                <w:lang w:val="en-US"/>
              </w:rPr>
            </w:pPr>
          </w:p>
          <w:p w:rsidR="00F448B1" w:rsidRPr="000F7AD5" w:rsidRDefault="00F448B1" w:rsidP="00AA40B4">
            <w:pPr>
              <w:jc w:val="right"/>
              <w:rPr>
                <w:rFonts w:ascii="Arial" w:hAnsi="Arial" w:cs="Arial"/>
                <w:sz w:val="20"/>
                <w:szCs w:val="20"/>
                <w:lang w:val="en-US"/>
              </w:rPr>
            </w:pPr>
          </w:p>
          <w:p w:rsidR="00F448B1" w:rsidRPr="000F7AD5" w:rsidRDefault="00F448B1" w:rsidP="00AA40B4">
            <w:pPr>
              <w:jc w:val="right"/>
              <w:rPr>
                <w:rFonts w:ascii="Arial" w:hAnsi="Arial" w:cs="Arial"/>
                <w:sz w:val="20"/>
                <w:szCs w:val="20"/>
                <w:lang w:val="en-US"/>
              </w:rPr>
            </w:pPr>
            <w:r w:rsidRPr="000F7AD5">
              <w:rPr>
                <w:rFonts w:ascii="Arial" w:hAnsi="Arial" w:cs="Arial"/>
                <w:sz w:val="20"/>
                <w:szCs w:val="20"/>
                <w:lang w:val="en-US"/>
              </w:rPr>
              <w:t>500</w:t>
            </w:r>
          </w:p>
        </w:tc>
      </w:tr>
      <w:tr w:rsidR="007B289E" w:rsidRPr="000F7AD5" w:rsidTr="00F448B1">
        <w:tc>
          <w:tcPr>
            <w:tcW w:w="1195" w:type="dxa"/>
          </w:tcPr>
          <w:p w:rsidR="007B289E" w:rsidRPr="000F7AD5" w:rsidRDefault="007B289E" w:rsidP="004C586F">
            <w:pPr>
              <w:rPr>
                <w:rFonts w:ascii="Arial" w:hAnsi="Arial" w:cs="Arial"/>
                <w:b/>
                <w:sz w:val="20"/>
                <w:szCs w:val="20"/>
                <w:lang w:val="en-US"/>
              </w:rPr>
            </w:pPr>
            <w:r w:rsidRPr="000F7AD5">
              <w:rPr>
                <w:rFonts w:ascii="Arial" w:hAnsi="Arial" w:cs="Arial"/>
                <w:b/>
                <w:sz w:val="20"/>
                <w:szCs w:val="20"/>
                <w:lang w:val="en-US"/>
              </w:rPr>
              <w:t xml:space="preserve">September </w:t>
            </w:r>
          </w:p>
        </w:tc>
        <w:tc>
          <w:tcPr>
            <w:tcW w:w="2741" w:type="dxa"/>
          </w:tcPr>
          <w:p w:rsidR="007B289E" w:rsidRPr="00411E75" w:rsidRDefault="007B289E" w:rsidP="004C586F">
            <w:pPr>
              <w:rPr>
                <w:rFonts w:ascii="Arial" w:hAnsi="Arial" w:cs="Arial"/>
                <w:b/>
                <w:sz w:val="20"/>
                <w:szCs w:val="20"/>
                <w:lang w:val="en-US"/>
              </w:rPr>
            </w:pPr>
            <w:r w:rsidRPr="00411E75">
              <w:rPr>
                <w:rFonts w:ascii="Arial" w:hAnsi="Arial" w:cs="Arial"/>
                <w:b/>
                <w:sz w:val="20"/>
                <w:szCs w:val="20"/>
                <w:lang w:val="en-US"/>
              </w:rPr>
              <w:t xml:space="preserve">Participation </w:t>
            </w:r>
            <w:proofErr w:type="spellStart"/>
            <w:r w:rsidRPr="00411E75">
              <w:rPr>
                <w:rFonts w:ascii="Arial" w:hAnsi="Arial" w:cs="Arial"/>
                <w:b/>
                <w:sz w:val="20"/>
                <w:szCs w:val="20"/>
                <w:lang w:val="en-US"/>
              </w:rPr>
              <w:t>Fehmarnbelt</w:t>
            </w:r>
            <w:proofErr w:type="spellEnd"/>
            <w:r w:rsidRPr="00411E75">
              <w:rPr>
                <w:rFonts w:ascii="Arial" w:hAnsi="Arial" w:cs="Arial"/>
                <w:b/>
                <w:sz w:val="20"/>
                <w:szCs w:val="20"/>
                <w:lang w:val="en-US"/>
              </w:rPr>
              <w:t xml:space="preserve"> Days </w:t>
            </w:r>
          </w:p>
          <w:p w:rsidR="00F448B1" w:rsidRPr="000F7AD5" w:rsidRDefault="00F448B1" w:rsidP="004C586F">
            <w:pPr>
              <w:rPr>
                <w:rFonts w:ascii="Arial" w:hAnsi="Arial" w:cs="Arial"/>
                <w:sz w:val="20"/>
                <w:szCs w:val="20"/>
                <w:lang w:val="en-US"/>
              </w:rPr>
            </w:pPr>
          </w:p>
          <w:p w:rsidR="007B289E" w:rsidRPr="000F7AD5" w:rsidRDefault="00F448B1" w:rsidP="007B289E">
            <w:pPr>
              <w:rPr>
                <w:rFonts w:ascii="Arial" w:hAnsi="Arial" w:cs="Arial"/>
                <w:sz w:val="20"/>
                <w:szCs w:val="20"/>
                <w:lang w:val="en-US"/>
              </w:rPr>
            </w:pPr>
            <w:r w:rsidRPr="000F7AD5">
              <w:rPr>
                <w:rFonts w:ascii="Arial" w:hAnsi="Arial" w:cs="Arial"/>
                <w:sz w:val="20"/>
                <w:szCs w:val="20"/>
                <w:lang w:val="en-US"/>
              </w:rPr>
              <w:t xml:space="preserve">Kiel </w:t>
            </w:r>
          </w:p>
        </w:tc>
        <w:tc>
          <w:tcPr>
            <w:tcW w:w="1572" w:type="dxa"/>
          </w:tcPr>
          <w:p w:rsidR="00A92980" w:rsidRPr="000F7AD5" w:rsidRDefault="00A92980" w:rsidP="00AA40B4">
            <w:pPr>
              <w:jc w:val="right"/>
              <w:rPr>
                <w:rFonts w:ascii="Arial" w:hAnsi="Arial" w:cs="Arial"/>
                <w:sz w:val="20"/>
                <w:szCs w:val="20"/>
                <w:lang w:val="en-US"/>
              </w:rPr>
            </w:pPr>
          </w:p>
          <w:p w:rsidR="00A92980" w:rsidRPr="000F7AD5" w:rsidRDefault="00A92980" w:rsidP="00AA40B4">
            <w:pPr>
              <w:jc w:val="right"/>
              <w:rPr>
                <w:rFonts w:ascii="Arial" w:hAnsi="Arial" w:cs="Arial"/>
                <w:sz w:val="20"/>
                <w:szCs w:val="20"/>
                <w:lang w:val="en-US"/>
              </w:rPr>
            </w:pPr>
          </w:p>
          <w:p w:rsidR="00A92980" w:rsidRPr="000F7AD5" w:rsidRDefault="00A92980" w:rsidP="00AA40B4">
            <w:pPr>
              <w:jc w:val="right"/>
              <w:rPr>
                <w:rFonts w:ascii="Arial" w:hAnsi="Arial" w:cs="Arial"/>
                <w:sz w:val="20"/>
                <w:szCs w:val="20"/>
                <w:lang w:val="en-US"/>
              </w:rPr>
            </w:pPr>
          </w:p>
          <w:p w:rsidR="007B289E" w:rsidRPr="000F7AD5" w:rsidRDefault="007B289E" w:rsidP="00AA40B4">
            <w:pPr>
              <w:jc w:val="right"/>
              <w:rPr>
                <w:rFonts w:ascii="Arial" w:hAnsi="Arial" w:cs="Arial"/>
                <w:sz w:val="20"/>
                <w:szCs w:val="20"/>
                <w:lang w:val="en-US"/>
              </w:rPr>
            </w:pPr>
          </w:p>
        </w:tc>
        <w:tc>
          <w:tcPr>
            <w:tcW w:w="2198" w:type="dxa"/>
          </w:tcPr>
          <w:p w:rsidR="007B289E" w:rsidRPr="000F7AD5" w:rsidRDefault="007B289E" w:rsidP="00AA40B4">
            <w:pPr>
              <w:jc w:val="right"/>
              <w:rPr>
                <w:rFonts w:ascii="Arial" w:hAnsi="Arial" w:cs="Arial"/>
                <w:sz w:val="20"/>
                <w:szCs w:val="20"/>
                <w:lang w:val="en-US"/>
              </w:rPr>
            </w:pPr>
          </w:p>
          <w:p w:rsidR="00A92980" w:rsidRPr="000F7AD5" w:rsidRDefault="00A92980" w:rsidP="00AA40B4">
            <w:pPr>
              <w:jc w:val="right"/>
              <w:rPr>
                <w:rFonts w:ascii="Arial" w:hAnsi="Arial" w:cs="Arial"/>
                <w:sz w:val="20"/>
                <w:szCs w:val="20"/>
                <w:lang w:val="en-US"/>
              </w:rPr>
            </w:pPr>
          </w:p>
          <w:p w:rsidR="00A92980" w:rsidRPr="000F7AD5" w:rsidRDefault="00A92980" w:rsidP="00AA40B4">
            <w:pPr>
              <w:jc w:val="right"/>
              <w:rPr>
                <w:rFonts w:ascii="Arial" w:hAnsi="Arial" w:cs="Arial"/>
                <w:sz w:val="20"/>
                <w:szCs w:val="20"/>
                <w:lang w:val="en-US"/>
              </w:rPr>
            </w:pPr>
          </w:p>
          <w:p w:rsidR="00A92980" w:rsidRPr="000F7AD5" w:rsidRDefault="00A92980" w:rsidP="00AA40B4">
            <w:pPr>
              <w:jc w:val="right"/>
              <w:rPr>
                <w:rFonts w:ascii="Arial" w:hAnsi="Arial" w:cs="Arial"/>
                <w:sz w:val="20"/>
                <w:szCs w:val="20"/>
                <w:lang w:val="en-US"/>
              </w:rPr>
            </w:pPr>
            <w:r w:rsidRPr="000F7AD5">
              <w:rPr>
                <w:rFonts w:ascii="Arial" w:hAnsi="Arial" w:cs="Arial"/>
                <w:sz w:val="20"/>
                <w:szCs w:val="20"/>
                <w:lang w:val="en-US"/>
              </w:rPr>
              <w:t>300</w:t>
            </w:r>
          </w:p>
        </w:tc>
        <w:tc>
          <w:tcPr>
            <w:tcW w:w="1587" w:type="dxa"/>
          </w:tcPr>
          <w:p w:rsidR="007B289E" w:rsidRPr="000F7AD5" w:rsidRDefault="007B289E" w:rsidP="00AA40B4">
            <w:pPr>
              <w:jc w:val="right"/>
              <w:rPr>
                <w:rFonts w:ascii="Arial" w:hAnsi="Arial" w:cs="Arial"/>
                <w:sz w:val="20"/>
                <w:szCs w:val="20"/>
                <w:lang w:val="en-US"/>
              </w:rPr>
            </w:pPr>
          </w:p>
          <w:p w:rsidR="00A92980" w:rsidRPr="000F7AD5" w:rsidRDefault="00A92980" w:rsidP="00AA40B4">
            <w:pPr>
              <w:jc w:val="right"/>
              <w:rPr>
                <w:rFonts w:ascii="Arial" w:hAnsi="Arial" w:cs="Arial"/>
                <w:sz w:val="20"/>
                <w:szCs w:val="20"/>
                <w:lang w:val="en-US"/>
              </w:rPr>
            </w:pPr>
          </w:p>
          <w:p w:rsidR="00A92980" w:rsidRPr="000F7AD5" w:rsidRDefault="00A92980" w:rsidP="00AA40B4">
            <w:pPr>
              <w:jc w:val="right"/>
              <w:rPr>
                <w:rFonts w:ascii="Arial" w:hAnsi="Arial" w:cs="Arial"/>
                <w:sz w:val="20"/>
                <w:szCs w:val="20"/>
                <w:lang w:val="en-US"/>
              </w:rPr>
            </w:pPr>
          </w:p>
          <w:p w:rsidR="00A92980" w:rsidRPr="000F7AD5" w:rsidRDefault="00A92980" w:rsidP="00AA40B4">
            <w:pPr>
              <w:jc w:val="right"/>
              <w:rPr>
                <w:rFonts w:ascii="Arial" w:hAnsi="Arial" w:cs="Arial"/>
                <w:sz w:val="20"/>
                <w:szCs w:val="20"/>
                <w:lang w:val="en-US"/>
              </w:rPr>
            </w:pPr>
          </w:p>
        </w:tc>
      </w:tr>
      <w:tr w:rsidR="007B289E" w:rsidRPr="000F7AD5" w:rsidTr="00F448B1">
        <w:tc>
          <w:tcPr>
            <w:tcW w:w="1195" w:type="dxa"/>
          </w:tcPr>
          <w:p w:rsidR="007B289E" w:rsidRPr="000F7AD5" w:rsidRDefault="007B289E" w:rsidP="004C586F">
            <w:pPr>
              <w:rPr>
                <w:rFonts w:ascii="Arial" w:hAnsi="Arial" w:cs="Arial"/>
                <w:b/>
                <w:sz w:val="20"/>
                <w:szCs w:val="20"/>
                <w:lang w:val="en-US"/>
              </w:rPr>
            </w:pPr>
            <w:r w:rsidRPr="000F7AD5">
              <w:rPr>
                <w:rFonts w:ascii="Arial" w:hAnsi="Arial" w:cs="Arial"/>
                <w:b/>
                <w:sz w:val="20"/>
                <w:szCs w:val="20"/>
                <w:lang w:val="en-US"/>
              </w:rPr>
              <w:lastRenderedPageBreak/>
              <w:t>October</w:t>
            </w:r>
          </w:p>
        </w:tc>
        <w:tc>
          <w:tcPr>
            <w:tcW w:w="2741" w:type="dxa"/>
          </w:tcPr>
          <w:p w:rsidR="007B289E" w:rsidRPr="00411E75" w:rsidRDefault="007B289E" w:rsidP="004C586F">
            <w:pPr>
              <w:rPr>
                <w:rFonts w:ascii="Arial" w:hAnsi="Arial" w:cs="Arial"/>
                <w:b/>
                <w:sz w:val="20"/>
                <w:szCs w:val="20"/>
                <w:lang w:val="en-US"/>
              </w:rPr>
            </w:pPr>
            <w:r w:rsidRPr="00411E75">
              <w:rPr>
                <w:rFonts w:ascii="Arial" w:hAnsi="Arial" w:cs="Arial"/>
                <w:b/>
                <w:sz w:val="20"/>
                <w:szCs w:val="20"/>
                <w:lang w:val="en-US"/>
              </w:rPr>
              <w:t>3</w:t>
            </w:r>
            <w:r w:rsidRPr="00411E75">
              <w:rPr>
                <w:rFonts w:ascii="Arial" w:hAnsi="Arial" w:cs="Arial"/>
                <w:b/>
                <w:sz w:val="20"/>
                <w:szCs w:val="20"/>
                <w:vertAlign w:val="superscript"/>
                <w:lang w:val="en-US"/>
              </w:rPr>
              <w:t>rd</w:t>
            </w:r>
            <w:r w:rsidRPr="00411E75">
              <w:rPr>
                <w:rFonts w:ascii="Arial" w:hAnsi="Arial" w:cs="Arial"/>
                <w:b/>
                <w:sz w:val="20"/>
                <w:szCs w:val="20"/>
                <w:lang w:val="en-US"/>
              </w:rPr>
              <w:t xml:space="preserve"> Commission’s meeting in Kiel  </w:t>
            </w:r>
          </w:p>
          <w:p w:rsidR="00F448B1" w:rsidRPr="000F7AD5" w:rsidRDefault="00F448B1" w:rsidP="004C586F">
            <w:pPr>
              <w:rPr>
                <w:rFonts w:ascii="Arial" w:hAnsi="Arial" w:cs="Arial"/>
                <w:sz w:val="20"/>
                <w:szCs w:val="20"/>
                <w:lang w:val="en-US"/>
              </w:rPr>
            </w:pPr>
          </w:p>
          <w:p w:rsidR="00F448B1" w:rsidRPr="000F7AD5" w:rsidRDefault="00F448B1" w:rsidP="00F448B1">
            <w:pPr>
              <w:rPr>
                <w:rFonts w:ascii="Arial" w:hAnsi="Arial" w:cs="Arial"/>
                <w:sz w:val="20"/>
                <w:szCs w:val="20"/>
                <w:lang w:val="en-US"/>
              </w:rPr>
            </w:pPr>
            <w:r w:rsidRPr="000F7AD5">
              <w:rPr>
                <w:rFonts w:ascii="Arial" w:hAnsi="Arial" w:cs="Arial"/>
                <w:sz w:val="20"/>
                <w:szCs w:val="20"/>
                <w:lang w:val="en-US"/>
              </w:rPr>
              <w:t>Kiel</w:t>
            </w:r>
          </w:p>
          <w:p w:rsidR="00F448B1" w:rsidRPr="00D74A05" w:rsidRDefault="00F448B1" w:rsidP="00F448B1">
            <w:pPr>
              <w:rPr>
                <w:rFonts w:ascii="Arial" w:hAnsi="Arial" w:cs="Arial"/>
                <w:sz w:val="20"/>
                <w:szCs w:val="20"/>
                <w:lang w:val="en-US"/>
              </w:rPr>
            </w:pPr>
            <w:r w:rsidRPr="00D74A05">
              <w:rPr>
                <w:rFonts w:ascii="Arial" w:hAnsi="Arial" w:cs="Arial"/>
                <w:sz w:val="20"/>
                <w:szCs w:val="20"/>
                <w:lang w:val="en-US"/>
              </w:rPr>
              <w:t>Kolding</w:t>
            </w:r>
          </w:p>
          <w:p w:rsidR="00C03E62" w:rsidRPr="00C375EF" w:rsidRDefault="00C03E62" w:rsidP="00F448B1">
            <w:pPr>
              <w:rPr>
                <w:rFonts w:ascii="Arial" w:hAnsi="Arial" w:cs="Arial"/>
                <w:sz w:val="20"/>
                <w:szCs w:val="20"/>
                <w:lang w:val="en-US"/>
              </w:rPr>
            </w:pPr>
            <w:r w:rsidRPr="00C375EF">
              <w:rPr>
                <w:rFonts w:ascii="Arial" w:hAnsi="Arial" w:cs="Arial"/>
                <w:sz w:val="20"/>
                <w:szCs w:val="20"/>
                <w:lang w:val="en-US"/>
              </w:rPr>
              <w:t>Kristiansand</w:t>
            </w:r>
          </w:p>
          <w:p w:rsidR="006B6D83" w:rsidRPr="000F7AD5" w:rsidRDefault="006B6D83" w:rsidP="00F448B1">
            <w:pPr>
              <w:rPr>
                <w:rFonts w:ascii="Arial" w:hAnsi="Arial" w:cs="Arial"/>
                <w:sz w:val="20"/>
                <w:szCs w:val="20"/>
                <w:highlight w:val="yellow"/>
                <w:lang w:val="en-US"/>
              </w:rPr>
            </w:pPr>
          </w:p>
          <w:p w:rsidR="00F448B1" w:rsidRPr="000F7AD5" w:rsidRDefault="00F448B1" w:rsidP="004C586F">
            <w:pPr>
              <w:rPr>
                <w:rFonts w:ascii="Arial" w:hAnsi="Arial" w:cs="Arial"/>
                <w:sz w:val="20"/>
                <w:szCs w:val="20"/>
                <w:lang w:val="en-US"/>
              </w:rPr>
            </w:pPr>
            <w:r w:rsidRPr="000F7AD5">
              <w:rPr>
                <w:rFonts w:ascii="Arial" w:hAnsi="Arial" w:cs="Arial"/>
                <w:sz w:val="20"/>
                <w:szCs w:val="20"/>
                <w:lang w:val="en-US"/>
              </w:rPr>
              <w:t>Partner (preparation, premises, hospitality)</w:t>
            </w:r>
          </w:p>
          <w:p w:rsidR="007B289E" w:rsidRPr="000F7AD5" w:rsidRDefault="007B289E" w:rsidP="004C586F">
            <w:pPr>
              <w:rPr>
                <w:rFonts w:ascii="Arial" w:hAnsi="Arial" w:cs="Arial"/>
                <w:sz w:val="20"/>
                <w:szCs w:val="20"/>
                <w:lang w:val="en-US"/>
              </w:rPr>
            </w:pPr>
          </w:p>
          <w:p w:rsidR="007B289E" w:rsidRPr="00411E75" w:rsidRDefault="007B289E" w:rsidP="004C586F">
            <w:pPr>
              <w:rPr>
                <w:rFonts w:ascii="Arial" w:hAnsi="Arial" w:cs="Arial"/>
                <w:b/>
                <w:sz w:val="20"/>
                <w:szCs w:val="20"/>
                <w:lang w:val="en-US"/>
              </w:rPr>
            </w:pPr>
            <w:r w:rsidRPr="00411E75">
              <w:rPr>
                <w:rFonts w:ascii="Arial" w:hAnsi="Arial" w:cs="Arial"/>
                <w:b/>
                <w:sz w:val="20"/>
                <w:szCs w:val="20"/>
                <w:lang w:val="en-US"/>
              </w:rPr>
              <w:t xml:space="preserve">Report Science and Technology Parks in UBC Cities </w:t>
            </w:r>
          </w:p>
          <w:p w:rsidR="00F448B1" w:rsidRPr="000F7AD5" w:rsidRDefault="00F448B1" w:rsidP="004C586F">
            <w:pPr>
              <w:rPr>
                <w:rFonts w:ascii="Arial" w:hAnsi="Arial" w:cs="Arial"/>
                <w:sz w:val="20"/>
                <w:szCs w:val="20"/>
                <w:lang w:val="en-US"/>
              </w:rPr>
            </w:pPr>
          </w:p>
          <w:p w:rsidR="00F448B1" w:rsidRPr="000F7AD5" w:rsidRDefault="00F448B1" w:rsidP="00F448B1">
            <w:pPr>
              <w:rPr>
                <w:rFonts w:ascii="Arial" w:hAnsi="Arial" w:cs="Arial"/>
                <w:sz w:val="20"/>
                <w:szCs w:val="20"/>
                <w:lang w:val="en-US"/>
              </w:rPr>
            </w:pPr>
            <w:r w:rsidRPr="000F7AD5">
              <w:rPr>
                <w:rFonts w:ascii="Arial" w:hAnsi="Arial" w:cs="Arial"/>
                <w:sz w:val="20"/>
                <w:szCs w:val="20"/>
                <w:lang w:val="en-US"/>
              </w:rPr>
              <w:t>Kiel</w:t>
            </w:r>
          </w:p>
          <w:p w:rsidR="00F448B1" w:rsidRPr="000F7AD5" w:rsidRDefault="00F448B1" w:rsidP="004C586F">
            <w:pPr>
              <w:rPr>
                <w:rFonts w:ascii="Arial" w:hAnsi="Arial" w:cs="Arial"/>
                <w:sz w:val="20"/>
                <w:szCs w:val="20"/>
                <w:highlight w:val="yellow"/>
                <w:lang w:val="en-US"/>
              </w:rPr>
            </w:pPr>
            <w:r w:rsidRPr="00D74A05">
              <w:rPr>
                <w:rFonts w:ascii="Arial" w:hAnsi="Arial" w:cs="Arial"/>
                <w:sz w:val="20"/>
                <w:szCs w:val="20"/>
                <w:lang w:val="en-US"/>
              </w:rPr>
              <w:t>Kolding</w:t>
            </w:r>
          </w:p>
        </w:tc>
        <w:tc>
          <w:tcPr>
            <w:tcW w:w="1572" w:type="dxa"/>
          </w:tcPr>
          <w:p w:rsidR="007B289E" w:rsidRPr="000F7AD5" w:rsidRDefault="007B289E" w:rsidP="00AA40B4">
            <w:pPr>
              <w:jc w:val="right"/>
              <w:rPr>
                <w:rFonts w:ascii="Arial" w:hAnsi="Arial" w:cs="Arial"/>
                <w:sz w:val="20"/>
                <w:szCs w:val="20"/>
                <w:lang w:val="en-US"/>
              </w:rPr>
            </w:pPr>
          </w:p>
          <w:p w:rsidR="00A92980" w:rsidRPr="000F7AD5" w:rsidRDefault="00A92980" w:rsidP="00AA40B4">
            <w:pPr>
              <w:jc w:val="right"/>
              <w:rPr>
                <w:rFonts w:ascii="Arial" w:hAnsi="Arial" w:cs="Arial"/>
                <w:sz w:val="20"/>
                <w:szCs w:val="20"/>
                <w:lang w:val="en-US"/>
              </w:rPr>
            </w:pPr>
          </w:p>
          <w:p w:rsidR="00A92980" w:rsidRPr="000F7AD5" w:rsidRDefault="00A92980" w:rsidP="00AA40B4">
            <w:pPr>
              <w:jc w:val="right"/>
              <w:rPr>
                <w:rFonts w:ascii="Arial" w:hAnsi="Arial" w:cs="Arial"/>
                <w:sz w:val="20"/>
                <w:szCs w:val="20"/>
                <w:lang w:val="en-US"/>
              </w:rPr>
            </w:pPr>
          </w:p>
          <w:p w:rsidR="00A92980" w:rsidRDefault="00A92980" w:rsidP="00AA40B4">
            <w:pPr>
              <w:jc w:val="right"/>
              <w:rPr>
                <w:rFonts w:ascii="Arial" w:hAnsi="Arial" w:cs="Arial"/>
                <w:sz w:val="20"/>
                <w:szCs w:val="20"/>
                <w:lang w:val="en-US"/>
              </w:rPr>
            </w:pPr>
            <w:r w:rsidRPr="000F7AD5">
              <w:rPr>
                <w:rFonts w:ascii="Arial" w:hAnsi="Arial" w:cs="Arial"/>
                <w:sz w:val="20"/>
                <w:szCs w:val="20"/>
                <w:lang w:val="en-US"/>
              </w:rPr>
              <w:t>500</w:t>
            </w:r>
          </w:p>
          <w:p w:rsidR="00C03E62" w:rsidRDefault="00D74A05" w:rsidP="00AA40B4">
            <w:pPr>
              <w:jc w:val="right"/>
              <w:rPr>
                <w:rFonts w:ascii="Arial" w:hAnsi="Arial" w:cs="Arial"/>
                <w:sz w:val="20"/>
                <w:szCs w:val="20"/>
                <w:lang w:val="en-US"/>
              </w:rPr>
            </w:pPr>
            <w:r>
              <w:rPr>
                <w:rFonts w:ascii="Arial" w:hAnsi="Arial" w:cs="Arial"/>
                <w:sz w:val="20"/>
                <w:szCs w:val="20"/>
                <w:lang w:val="en-US"/>
              </w:rPr>
              <w:t>450</w:t>
            </w:r>
          </w:p>
          <w:p w:rsidR="00C03E62" w:rsidRPr="00992364" w:rsidRDefault="006B6D83" w:rsidP="00AA40B4">
            <w:pPr>
              <w:jc w:val="right"/>
              <w:rPr>
                <w:rFonts w:ascii="Arial" w:hAnsi="Arial" w:cs="Arial"/>
                <w:sz w:val="20"/>
                <w:szCs w:val="20"/>
                <w:lang w:val="en-US"/>
              </w:rPr>
            </w:pPr>
            <w:r w:rsidRPr="00992364">
              <w:rPr>
                <w:rFonts w:ascii="Arial" w:hAnsi="Arial" w:cs="Arial"/>
                <w:sz w:val="20"/>
                <w:szCs w:val="20"/>
                <w:lang w:val="en-US"/>
              </w:rPr>
              <w:t>700</w:t>
            </w:r>
          </w:p>
          <w:p w:rsidR="00A92980" w:rsidRPr="000F7AD5" w:rsidRDefault="00A92980" w:rsidP="00AA40B4">
            <w:pPr>
              <w:jc w:val="right"/>
              <w:rPr>
                <w:rFonts w:ascii="Arial" w:hAnsi="Arial" w:cs="Arial"/>
                <w:sz w:val="20"/>
                <w:szCs w:val="20"/>
                <w:lang w:val="en-US"/>
              </w:rPr>
            </w:pPr>
          </w:p>
          <w:p w:rsidR="00A92980" w:rsidRPr="000F7AD5" w:rsidRDefault="00A92980" w:rsidP="00AA40B4">
            <w:pPr>
              <w:jc w:val="right"/>
              <w:rPr>
                <w:rFonts w:ascii="Arial" w:hAnsi="Arial" w:cs="Arial"/>
                <w:sz w:val="20"/>
                <w:szCs w:val="20"/>
                <w:lang w:val="en-US"/>
              </w:rPr>
            </w:pPr>
          </w:p>
          <w:p w:rsidR="00A92980" w:rsidRPr="000F7AD5" w:rsidRDefault="00A92980" w:rsidP="00AA40B4">
            <w:pPr>
              <w:jc w:val="right"/>
              <w:rPr>
                <w:rFonts w:ascii="Arial" w:hAnsi="Arial" w:cs="Arial"/>
                <w:sz w:val="20"/>
                <w:szCs w:val="20"/>
                <w:lang w:val="en-US"/>
              </w:rPr>
            </w:pPr>
          </w:p>
          <w:p w:rsidR="00A92980" w:rsidRPr="000F7AD5" w:rsidRDefault="00A92980" w:rsidP="00AA40B4">
            <w:pPr>
              <w:jc w:val="right"/>
              <w:rPr>
                <w:rFonts w:ascii="Arial" w:hAnsi="Arial" w:cs="Arial"/>
                <w:sz w:val="20"/>
                <w:szCs w:val="20"/>
                <w:lang w:val="en-US"/>
              </w:rPr>
            </w:pPr>
          </w:p>
          <w:p w:rsidR="00A92980" w:rsidRPr="000F7AD5" w:rsidRDefault="00A92980" w:rsidP="00AA40B4">
            <w:pPr>
              <w:jc w:val="right"/>
              <w:rPr>
                <w:rFonts w:ascii="Arial" w:hAnsi="Arial" w:cs="Arial"/>
                <w:sz w:val="20"/>
                <w:szCs w:val="20"/>
                <w:lang w:val="en-US"/>
              </w:rPr>
            </w:pPr>
          </w:p>
          <w:p w:rsidR="00A92980" w:rsidRPr="000F7AD5" w:rsidRDefault="00A92980" w:rsidP="00AA40B4">
            <w:pPr>
              <w:jc w:val="right"/>
              <w:rPr>
                <w:rFonts w:ascii="Arial" w:hAnsi="Arial" w:cs="Arial"/>
                <w:sz w:val="20"/>
                <w:szCs w:val="20"/>
                <w:lang w:val="en-US"/>
              </w:rPr>
            </w:pPr>
          </w:p>
          <w:p w:rsidR="00A92980" w:rsidRPr="000F7AD5" w:rsidRDefault="00A92980" w:rsidP="00AA40B4">
            <w:pPr>
              <w:jc w:val="right"/>
              <w:rPr>
                <w:rFonts w:ascii="Arial" w:hAnsi="Arial" w:cs="Arial"/>
                <w:sz w:val="20"/>
                <w:szCs w:val="20"/>
                <w:lang w:val="en-US"/>
              </w:rPr>
            </w:pPr>
          </w:p>
          <w:p w:rsidR="003A3AD0" w:rsidRDefault="003A3AD0" w:rsidP="00AA40B4">
            <w:pPr>
              <w:jc w:val="right"/>
              <w:rPr>
                <w:rFonts w:ascii="Arial" w:hAnsi="Arial" w:cs="Arial"/>
                <w:sz w:val="20"/>
                <w:szCs w:val="20"/>
                <w:lang w:val="en-US"/>
              </w:rPr>
            </w:pPr>
          </w:p>
          <w:p w:rsidR="00A92980" w:rsidRPr="000F7AD5" w:rsidRDefault="00A92980" w:rsidP="00AA40B4">
            <w:pPr>
              <w:jc w:val="right"/>
              <w:rPr>
                <w:rFonts w:ascii="Arial" w:hAnsi="Arial" w:cs="Arial"/>
                <w:sz w:val="20"/>
                <w:szCs w:val="20"/>
                <w:lang w:val="en-US"/>
              </w:rPr>
            </w:pPr>
            <w:r w:rsidRPr="000F7AD5">
              <w:rPr>
                <w:rFonts w:ascii="Arial" w:hAnsi="Arial" w:cs="Arial"/>
                <w:sz w:val="20"/>
                <w:szCs w:val="20"/>
                <w:lang w:val="en-US"/>
              </w:rPr>
              <w:t>150</w:t>
            </w:r>
          </w:p>
        </w:tc>
        <w:tc>
          <w:tcPr>
            <w:tcW w:w="2198" w:type="dxa"/>
          </w:tcPr>
          <w:p w:rsidR="007B289E" w:rsidRPr="000F7AD5" w:rsidRDefault="007B289E" w:rsidP="00AA40B4">
            <w:pPr>
              <w:jc w:val="right"/>
              <w:rPr>
                <w:rFonts w:ascii="Arial" w:hAnsi="Arial" w:cs="Arial"/>
                <w:sz w:val="20"/>
                <w:szCs w:val="20"/>
                <w:lang w:val="en-US"/>
              </w:rPr>
            </w:pPr>
          </w:p>
          <w:p w:rsidR="00A92980" w:rsidRPr="000F7AD5" w:rsidRDefault="00A92980" w:rsidP="00AA40B4">
            <w:pPr>
              <w:jc w:val="right"/>
              <w:rPr>
                <w:rFonts w:ascii="Arial" w:hAnsi="Arial" w:cs="Arial"/>
                <w:sz w:val="20"/>
                <w:szCs w:val="20"/>
                <w:lang w:val="en-US"/>
              </w:rPr>
            </w:pPr>
          </w:p>
          <w:p w:rsidR="00A92980" w:rsidRPr="000F7AD5" w:rsidRDefault="00A92980" w:rsidP="00AA40B4">
            <w:pPr>
              <w:jc w:val="right"/>
              <w:rPr>
                <w:rFonts w:ascii="Arial" w:hAnsi="Arial" w:cs="Arial"/>
                <w:sz w:val="20"/>
                <w:szCs w:val="20"/>
                <w:lang w:val="en-US"/>
              </w:rPr>
            </w:pPr>
          </w:p>
          <w:p w:rsidR="00A92980" w:rsidRDefault="00A92980" w:rsidP="00A92980">
            <w:pPr>
              <w:jc w:val="right"/>
              <w:rPr>
                <w:rFonts w:ascii="Arial" w:hAnsi="Arial" w:cs="Arial"/>
                <w:sz w:val="20"/>
                <w:szCs w:val="20"/>
                <w:lang w:val="en-US"/>
              </w:rPr>
            </w:pPr>
            <w:r w:rsidRPr="000F7AD5">
              <w:rPr>
                <w:rFonts w:ascii="Arial" w:hAnsi="Arial" w:cs="Arial"/>
                <w:sz w:val="20"/>
                <w:szCs w:val="20"/>
                <w:lang w:val="en-US"/>
              </w:rPr>
              <w:t>4</w:t>
            </w:r>
            <w:r w:rsidR="007970DE">
              <w:rPr>
                <w:rFonts w:ascii="Arial" w:hAnsi="Arial" w:cs="Arial"/>
                <w:sz w:val="20"/>
                <w:szCs w:val="20"/>
                <w:lang w:val="en-US"/>
              </w:rPr>
              <w:t>.</w:t>
            </w:r>
            <w:r w:rsidRPr="000F7AD5">
              <w:rPr>
                <w:rFonts w:ascii="Arial" w:hAnsi="Arial" w:cs="Arial"/>
                <w:sz w:val="20"/>
                <w:szCs w:val="20"/>
                <w:lang w:val="en-US"/>
              </w:rPr>
              <w:t>500</w:t>
            </w:r>
          </w:p>
          <w:p w:rsidR="00C03E62" w:rsidRDefault="00D74A05" w:rsidP="00A92980">
            <w:pPr>
              <w:jc w:val="right"/>
              <w:rPr>
                <w:rFonts w:ascii="Arial" w:hAnsi="Arial" w:cs="Arial"/>
                <w:sz w:val="20"/>
                <w:szCs w:val="20"/>
                <w:lang w:val="en-US"/>
              </w:rPr>
            </w:pPr>
            <w:r>
              <w:rPr>
                <w:rFonts w:ascii="Arial" w:hAnsi="Arial" w:cs="Arial"/>
                <w:sz w:val="20"/>
                <w:szCs w:val="20"/>
                <w:lang w:val="en-US"/>
              </w:rPr>
              <w:t>1.500</w:t>
            </w:r>
          </w:p>
          <w:p w:rsidR="00C03E62" w:rsidRPr="00992364" w:rsidRDefault="00C03E62" w:rsidP="00A92980">
            <w:pPr>
              <w:jc w:val="right"/>
              <w:rPr>
                <w:rFonts w:ascii="Arial" w:hAnsi="Arial" w:cs="Arial"/>
                <w:sz w:val="20"/>
                <w:szCs w:val="20"/>
                <w:lang w:val="en-US"/>
              </w:rPr>
            </w:pPr>
            <w:r w:rsidRPr="00992364">
              <w:rPr>
                <w:rFonts w:ascii="Arial" w:hAnsi="Arial" w:cs="Arial"/>
                <w:sz w:val="20"/>
                <w:szCs w:val="20"/>
                <w:lang w:val="en-US"/>
              </w:rPr>
              <w:t>1.200</w:t>
            </w:r>
          </w:p>
          <w:p w:rsidR="00A92980" w:rsidRPr="000F7AD5" w:rsidRDefault="00A92980" w:rsidP="00A92980">
            <w:pPr>
              <w:jc w:val="right"/>
              <w:rPr>
                <w:rFonts w:ascii="Arial" w:hAnsi="Arial" w:cs="Arial"/>
                <w:sz w:val="20"/>
                <w:szCs w:val="20"/>
                <w:lang w:val="en-US"/>
              </w:rPr>
            </w:pPr>
          </w:p>
          <w:p w:rsidR="00A92980" w:rsidRPr="000F7AD5" w:rsidRDefault="00A92980" w:rsidP="00A92980">
            <w:pPr>
              <w:jc w:val="right"/>
              <w:rPr>
                <w:rFonts w:ascii="Arial" w:hAnsi="Arial" w:cs="Arial"/>
                <w:sz w:val="20"/>
                <w:szCs w:val="20"/>
                <w:lang w:val="en-US"/>
              </w:rPr>
            </w:pPr>
          </w:p>
          <w:p w:rsidR="00A92980" w:rsidRPr="000F7AD5" w:rsidRDefault="00A92980" w:rsidP="00A92980">
            <w:pPr>
              <w:jc w:val="right"/>
              <w:rPr>
                <w:rFonts w:ascii="Arial" w:hAnsi="Arial" w:cs="Arial"/>
                <w:sz w:val="20"/>
                <w:szCs w:val="20"/>
                <w:lang w:val="en-US"/>
              </w:rPr>
            </w:pPr>
          </w:p>
          <w:p w:rsidR="00A92980" w:rsidRPr="000F7AD5" w:rsidRDefault="00A92980" w:rsidP="00A92980">
            <w:pPr>
              <w:jc w:val="right"/>
              <w:rPr>
                <w:rFonts w:ascii="Arial" w:hAnsi="Arial" w:cs="Arial"/>
                <w:sz w:val="20"/>
                <w:szCs w:val="20"/>
                <w:lang w:val="en-US"/>
              </w:rPr>
            </w:pPr>
          </w:p>
          <w:p w:rsidR="00A92980" w:rsidRPr="000F7AD5" w:rsidRDefault="00A92980" w:rsidP="00A92980">
            <w:pPr>
              <w:jc w:val="right"/>
              <w:rPr>
                <w:rFonts w:ascii="Arial" w:hAnsi="Arial" w:cs="Arial"/>
                <w:sz w:val="20"/>
                <w:szCs w:val="20"/>
                <w:lang w:val="en-US"/>
              </w:rPr>
            </w:pPr>
          </w:p>
          <w:p w:rsidR="00A92980" w:rsidRPr="000F7AD5" w:rsidRDefault="00A92980" w:rsidP="00A92980">
            <w:pPr>
              <w:jc w:val="right"/>
              <w:rPr>
                <w:rFonts w:ascii="Arial" w:hAnsi="Arial" w:cs="Arial"/>
                <w:sz w:val="20"/>
                <w:szCs w:val="20"/>
                <w:lang w:val="en-US"/>
              </w:rPr>
            </w:pPr>
          </w:p>
          <w:p w:rsidR="00A92980" w:rsidRDefault="00A92980" w:rsidP="00A92980">
            <w:pPr>
              <w:jc w:val="right"/>
              <w:rPr>
                <w:rFonts w:ascii="Arial" w:hAnsi="Arial" w:cs="Arial"/>
                <w:sz w:val="20"/>
                <w:szCs w:val="20"/>
                <w:lang w:val="en-US"/>
              </w:rPr>
            </w:pPr>
          </w:p>
          <w:p w:rsidR="003A3AD0" w:rsidRPr="000F7AD5" w:rsidRDefault="003A3AD0" w:rsidP="00A92980">
            <w:pPr>
              <w:jc w:val="right"/>
              <w:rPr>
                <w:rFonts w:ascii="Arial" w:hAnsi="Arial" w:cs="Arial"/>
                <w:sz w:val="20"/>
                <w:szCs w:val="20"/>
                <w:lang w:val="en-US"/>
              </w:rPr>
            </w:pPr>
          </w:p>
          <w:p w:rsidR="00A92980" w:rsidRDefault="00A92980" w:rsidP="00A92980">
            <w:pPr>
              <w:jc w:val="right"/>
              <w:rPr>
                <w:rFonts w:ascii="Arial" w:hAnsi="Arial" w:cs="Arial"/>
                <w:sz w:val="20"/>
                <w:szCs w:val="20"/>
                <w:lang w:val="en-US"/>
              </w:rPr>
            </w:pPr>
            <w:r w:rsidRPr="000F7AD5">
              <w:rPr>
                <w:rFonts w:ascii="Arial" w:hAnsi="Arial" w:cs="Arial"/>
                <w:sz w:val="20"/>
                <w:szCs w:val="20"/>
                <w:lang w:val="en-US"/>
              </w:rPr>
              <w:t>650</w:t>
            </w:r>
          </w:p>
          <w:p w:rsidR="00D74A05" w:rsidRPr="000F7AD5" w:rsidRDefault="00D74A05" w:rsidP="00A92980">
            <w:pPr>
              <w:jc w:val="right"/>
              <w:rPr>
                <w:rFonts w:ascii="Arial" w:hAnsi="Arial" w:cs="Arial"/>
                <w:sz w:val="20"/>
                <w:szCs w:val="20"/>
                <w:lang w:val="en-US"/>
              </w:rPr>
            </w:pPr>
            <w:r>
              <w:rPr>
                <w:rFonts w:ascii="Arial" w:hAnsi="Arial" w:cs="Arial"/>
                <w:sz w:val="20"/>
                <w:szCs w:val="20"/>
                <w:lang w:val="en-US"/>
              </w:rPr>
              <w:t>200</w:t>
            </w:r>
          </w:p>
        </w:tc>
        <w:tc>
          <w:tcPr>
            <w:tcW w:w="1587" w:type="dxa"/>
          </w:tcPr>
          <w:p w:rsidR="007B289E" w:rsidRPr="000F7AD5" w:rsidRDefault="007B289E" w:rsidP="00AA40B4">
            <w:pPr>
              <w:jc w:val="right"/>
              <w:rPr>
                <w:rFonts w:ascii="Arial" w:hAnsi="Arial" w:cs="Arial"/>
                <w:sz w:val="20"/>
                <w:szCs w:val="20"/>
                <w:lang w:val="en-US"/>
              </w:rPr>
            </w:pPr>
          </w:p>
          <w:p w:rsidR="00F448B1" w:rsidRPr="000F7AD5" w:rsidRDefault="00F448B1" w:rsidP="00AA40B4">
            <w:pPr>
              <w:jc w:val="right"/>
              <w:rPr>
                <w:rFonts w:ascii="Arial" w:hAnsi="Arial" w:cs="Arial"/>
                <w:sz w:val="20"/>
                <w:szCs w:val="20"/>
                <w:lang w:val="en-US"/>
              </w:rPr>
            </w:pPr>
          </w:p>
          <w:p w:rsidR="00F448B1" w:rsidRPr="000F7AD5" w:rsidRDefault="00F448B1" w:rsidP="00AA40B4">
            <w:pPr>
              <w:jc w:val="right"/>
              <w:rPr>
                <w:rFonts w:ascii="Arial" w:hAnsi="Arial" w:cs="Arial"/>
                <w:sz w:val="20"/>
                <w:szCs w:val="20"/>
                <w:lang w:val="en-US"/>
              </w:rPr>
            </w:pPr>
          </w:p>
          <w:p w:rsidR="00F448B1" w:rsidRDefault="00F448B1" w:rsidP="00AA40B4">
            <w:pPr>
              <w:jc w:val="right"/>
              <w:rPr>
                <w:rFonts w:ascii="Arial" w:hAnsi="Arial" w:cs="Arial"/>
                <w:sz w:val="20"/>
                <w:szCs w:val="20"/>
                <w:lang w:val="en-US"/>
              </w:rPr>
            </w:pPr>
            <w:r w:rsidRPr="000F7AD5">
              <w:rPr>
                <w:rFonts w:ascii="Arial" w:hAnsi="Arial" w:cs="Arial"/>
                <w:sz w:val="20"/>
                <w:szCs w:val="20"/>
                <w:lang w:val="en-US"/>
              </w:rPr>
              <w:t>2.000</w:t>
            </w:r>
          </w:p>
          <w:p w:rsidR="00C03E62" w:rsidRDefault="00C03E62" w:rsidP="00AA40B4">
            <w:pPr>
              <w:jc w:val="right"/>
              <w:rPr>
                <w:rFonts w:ascii="Arial" w:hAnsi="Arial" w:cs="Arial"/>
                <w:sz w:val="20"/>
                <w:szCs w:val="20"/>
                <w:lang w:val="en-US"/>
              </w:rPr>
            </w:pPr>
          </w:p>
          <w:p w:rsidR="00C03E62" w:rsidRPr="00992364" w:rsidRDefault="00C03E62" w:rsidP="00AA40B4">
            <w:pPr>
              <w:jc w:val="right"/>
              <w:rPr>
                <w:rFonts w:ascii="Arial" w:hAnsi="Arial" w:cs="Arial"/>
                <w:sz w:val="20"/>
                <w:szCs w:val="20"/>
                <w:lang w:val="en-US"/>
              </w:rPr>
            </w:pPr>
            <w:r w:rsidRPr="00992364">
              <w:rPr>
                <w:rFonts w:ascii="Arial" w:hAnsi="Arial" w:cs="Arial"/>
                <w:sz w:val="20"/>
                <w:szCs w:val="20"/>
                <w:lang w:val="en-US"/>
              </w:rPr>
              <w:t>2.000</w:t>
            </w:r>
          </w:p>
        </w:tc>
      </w:tr>
      <w:tr w:rsidR="007B289E" w:rsidRPr="000F7AD5" w:rsidTr="00F448B1">
        <w:tc>
          <w:tcPr>
            <w:tcW w:w="1195" w:type="dxa"/>
          </w:tcPr>
          <w:p w:rsidR="007B289E" w:rsidRPr="000F7AD5" w:rsidRDefault="007B289E" w:rsidP="004C586F">
            <w:pPr>
              <w:rPr>
                <w:rFonts w:ascii="Arial" w:hAnsi="Arial" w:cs="Arial"/>
                <w:b/>
                <w:sz w:val="20"/>
                <w:szCs w:val="20"/>
                <w:lang w:val="de-DE"/>
              </w:rPr>
            </w:pPr>
            <w:r w:rsidRPr="000F7AD5">
              <w:rPr>
                <w:rFonts w:ascii="Arial" w:hAnsi="Arial" w:cs="Arial"/>
                <w:b/>
                <w:sz w:val="20"/>
                <w:szCs w:val="20"/>
                <w:lang w:val="de-DE"/>
              </w:rPr>
              <w:t xml:space="preserve">November </w:t>
            </w:r>
          </w:p>
        </w:tc>
        <w:tc>
          <w:tcPr>
            <w:tcW w:w="2741" w:type="dxa"/>
          </w:tcPr>
          <w:p w:rsidR="007B289E" w:rsidRPr="00411E75" w:rsidRDefault="007B289E" w:rsidP="007B289E">
            <w:pPr>
              <w:rPr>
                <w:rFonts w:ascii="Arial" w:hAnsi="Arial" w:cs="Arial"/>
                <w:b/>
                <w:sz w:val="20"/>
                <w:szCs w:val="20"/>
                <w:lang w:val="en-US"/>
              </w:rPr>
            </w:pPr>
            <w:r w:rsidRPr="00411E75">
              <w:rPr>
                <w:rFonts w:ascii="Arial" w:hAnsi="Arial" w:cs="Arial"/>
                <w:b/>
                <w:sz w:val="20"/>
                <w:szCs w:val="20"/>
                <w:lang w:val="en-US"/>
              </w:rPr>
              <w:t>Participation 8</w:t>
            </w:r>
            <w:r w:rsidRPr="00411E75">
              <w:rPr>
                <w:rFonts w:ascii="Arial" w:hAnsi="Arial" w:cs="Arial"/>
                <w:b/>
                <w:sz w:val="20"/>
                <w:szCs w:val="20"/>
                <w:vertAlign w:val="superscript"/>
                <w:lang w:val="en-US"/>
              </w:rPr>
              <w:t>th</w:t>
            </w:r>
            <w:r w:rsidRPr="00411E75">
              <w:rPr>
                <w:rFonts w:ascii="Arial" w:hAnsi="Arial" w:cs="Arial"/>
                <w:b/>
                <w:sz w:val="20"/>
                <w:szCs w:val="20"/>
                <w:lang w:val="en-US"/>
              </w:rPr>
              <w:t xml:space="preserve"> International Cluster Forum Sophia </w:t>
            </w:r>
            <w:proofErr w:type="spellStart"/>
            <w:r w:rsidRPr="00411E75">
              <w:rPr>
                <w:rFonts w:ascii="Arial" w:hAnsi="Arial" w:cs="Arial"/>
                <w:b/>
                <w:sz w:val="20"/>
                <w:szCs w:val="20"/>
                <w:lang w:val="en-US"/>
              </w:rPr>
              <w:t>Antipolis</w:t>
            </w:r>
            <w:proofErr w:type="spellEnd"/>
            <w:r w:rsidRPr="00411E75">
              <w:rPr>
                <w:rFonts w:ascii="Arial" w:hAnsi="Arial" w:cs="Arial"/>
                <w:b/>
                <w:sz w:val="20"/>
                <w:szCs w:val="20"/>
                <w:lang w:val="en-US"/>
              </w:rPr>
              <w:t xml:space="preserve">  </w:t>
            </w:r>
          </w:p>
          <w:p w:rsidR="00F448B1" w:rsidRPr="000F7AD5" w:rsidRDefault="00F448B1" w:rsidP="007B289E">
            <w:pPr>
              <w:rPr>
                <w:rFonts w:ascii="Arial" w:hAnsi="Arial" w:cs="Arial"/>
                <w:sz w:val="20"/>
                <w:szCs w:val="20"/>
                <w:lang w:val="en-US"/>
              </w:rPr>
            </w:pPr>
          </w:p>
          <w:p w:rsidR="00F448B1" w:rsidRPr="000F7AD5" w:rsidRDefault="00F448B1" w:rsidP="007B289E">
            <w:pPr>
              <w:rPr>
                <w:rFonts w:ascii="Arial" w:hAnsi="Arial" w:cs="Arial"/>
                <w:sz w:val="20"/>
                <w:szCs w:val="20"/>
                <w:lang w:val="en-US"/>
              </w:rPr>
            </w:pPr>
            <w:r w:rsidRPr="000F7AD5">
              <w:rPr>
                <w:rFonts w:ascii="Arial" w:hAnsi="Arial" w:cs="Arial"/>
                <w:sz w:val="20"/>
                <w:szCs w:val="20"/>
                <w:lang w:val="en-US"/>
              </w:rPr>
              <w:t>Kiel</w:t>
            </w:r>
          </w:p>
        </w:tc>
        <w:tc>
          <w:tcPr>
            <w:tcW w:w="1572" w:type="dxa"/>
          </w:tcPr>
          <w:p w:rsidR="007B289E" w:rsidRPr="000F7AD5" w:rsidRDefault="007B289E" w:rsidP="00AA40B4">
            <w:pPr>
              <w:jc w:val="right"/>
              <w:rPr>
                <w:rFonts w:ascii="Arial" w:hAnsi="Arial" w:cs="Arial"/>
                <w:sz w:val="20"/>
                <w:szCs w:val="20"/>
                <w:lang w:val="en-US"/>
              </w:rPr>
            </w:pPr>
          </w:p>
        </w:tc>
        <w:tc>
          <w:tcPr>
            <w:tcW w:w="2198" w:type="dxa"/>
          </w:tcPr>
          <w:p w:rsidR="007B289E" w:rsidRPr="000F7AD5" w:rsidRDefault="007B289E" w:rsidP="00AA40B4">
            <w:pPr>
              <w:jc w:val="right"/>
              <w:rPr>
                <w:rFonts w:ascii="Arial" w:hAnsi="Arial" w:cs="Arial"/>
                <w:sz w:val="20"/>
                <w:szCs w:val="20"/>
                <w:lang w:val="en-US"/>
              </w:rPr>
            </w:pPr>
          </w:p>
          <w:p w:rsidR="005C7C03" w:rsidRPr="000F7AD5" w:rsidRDefault="005C7C03" w:rsidP="00AA40B4">
            <w:pPr>
              <w:jc w:val="right"/>
              <w:rPr>
                <w:rFonts w:ascii="Arial" w:hAnsi="Arial" w:cs="Arial"/>
                <w:sz w:val="20"/>
                <w:szCs w:val="20"/>
                <w:lang w:val="en-US"/>
              </w:rPr>
            </w:pPr>
          </w:p>
          <w:p w:rsidR="005C7C03" w:rsidRPr="000F7AD5" w:rsidRDefault="005C7C03" w:rsidP="00AA40B4">
            <w:pPr>
              <w:jc w:val="right"/>
              <w:rPr>
                <w:rFonts w:ascii="Arial" w:hAnsi="Arial" w:cs="Arial"/>
                <w:sz w:val="20"/>
                <w:szCs w:val="20"/>
                <w:lang w:val="en-US"/>
              </w:rPr>
            </w:pPr>
          </w:p>
          <w:p w:rsidR="005C7C03" w:rsidRPr="000F7AD5" w:rsidRDefault="005C7C03" w:rsidP="00AA40B4">
            <w:pPr>
              <w:jc w:val="right"/>
              <w:rPr>
                <w:rFonts w:ascii="Arial" w:hAnsi="Arial" w:cs="Arial"/>
                <w:sz w:val="20"/>
                <w:szCs w:val="20"/>
                <w:lang w:val="en-US"/>
              </w:rPr>
            </w:pPr>
          </w:p>
          <w:p w:rsidR="005C7C03" w:rsidRPr="000F7AD5" w:rsidRDefault="005C7C03" w:rsidP="00AA40B4">
            <w:pPr>
              <w:jc w:val="right"/>
              <w:rPr>
                <w:rFonts w:ascii="Arial" w:hAnsi="Arial" w:cs="Arial"/>
                <w:sz w:val="20"/>
                <w:szCs w:val="20"/>
                <w:lang w:val="en-US"/>
              </w:rPr>
            </w:pPr>
            <w:r w:rsidRPr="000F7AD5">
              <w:rPr>
                <w:rFonts w:ascii="Arial" w:hAnsi="Arial" w:cs="Arial"/>
                <w:sz w:val="20"/>
                <w:szCs w:val="20"/>
                <w:lang w:val="en-US"/>
              </w:rPr>
              <w:t>900</w:t>
            </w:r>
          </w:p>
        </w:tc>
        <w:tc>
          <w:tcPr>
            <w:tcW w:w="1587" w:type="dxa"/>
          </w:tcPr>
          <w:p w:rsidR="007B289E" w:rsidRPr="000F7AD5" w:rsidRDefault="007B289E" w:rsidP="00AA40B4">
            <w:pPr>
              <w:jc w:val="right"/>
              <w:rPr>
                <w:rFonts w:ascii="Arial" w:hAnsi="Arial" w:cs="Arial"/>
                <w:sz w:val="20"/>
                <w:szCs w:val="20"/>
                <w:lang w:val="en-US"/>
              </w:rPr>
            </w:pPr>
          </w:p>
        </w:tc>
      </w:tr>
      <w:tr w:rsidR="0099078E" w:rsidRPr="000F7AD5" w:rsidTr="00F448B1">
        <w:tc>
          <w:tcPr>
            <w:tcW w:w="1195" w:type="dxa"/>
          </w:tcPr>
          <w:p w:rsidR="0099078E" w:rsidRPr="000F7AD5" w:rsidRDefault="0099078E" w:rsidP="004C586F">
            <w:pPr>
              <w:rPr>
                <w:rFonts w:ascii="Arial" w:hAnsi="Arial" w:cs="Arial"/>
                <w:b/>
                <w:sz w:val="20"/>
                <w:szCs w:val="20"/>
                <w:lang w:val="de-DE"/>
              </w:rPr>
            </w:pPr>
            <w:r w:rsidRPr="000F7AD5">
              <w:rPr>
                <w:rFonts w:ascii="Arial" w:hAnsi="Arial" w:cs="Arial"/>
                <w:b/>
                <w:sz w:val="20"/>
                <w:szCs w:val="20"/>
                <w:lang w:val="de-DE"/>
              </w:rPr>
              <w:t>Total</w:t>
            </w:r>
          </w:p>
        </w:tc>
        <w:tc>
          <w:tcPr>
            <w:tcW w:w="2741" w:type="dxa"/>
          </w:tcPr>
          <w:p w:rsidR="0099078E" w:rsidRPr="000F7AD5" w:rsidRDefault="0099078E" w:rsidP="007B289E">
            <w:pPr>
              <w:rPr>
                <w:rFonts w:ascii="Arial" w:hAnsi="Arial" w:cs="Arial"/>
                <w:sz w:val="20"/>
                <w:szCs w:val="20"/>
                <w:lang w:val="en-US"/>
              </w:rPr>
            </w:pPr>
          </w:p>
        </w:tc>
        <w:tc>
          <w:tcPr>
            <w:tcW w:w="1572" w:type="dxa"/>
          </w:tcPr>
          <w:p w:rsidR="0099078E" w:rsidRPr="000F7AD5" w:rsidRDefault="00D74A05" w:rsidP="00D74A05">
            <w:pPr>
              <w:jc w:val="right"/>
              <w:rPr>
                <w:rFonts w:ascii="Arial" w:hAnsi="Arial" w:cs="Arial"/>
                <w:b/>
                <w:sz w:val="20"/>
                <w:szCs w:val="20"/>
                <w:lang w:val="en-US"/>
              </w:rPr>
            </w:pPr>
            <w:r>
              <w:rPr>
                <w:rFonts w:ascii="Arial" w:hAnsi="Arial" w:cs="Arial"/>
                <w:b/>
                <w:sz w:val="20"/>
                <w:szCs w:val="20"/>
                <w:lang w:val="en-US"/>
              </w:rPr>
              <w:t>5</w:t>
            </w:r>
            <w:r w:rsidR="00D66964" w:rsidRPr="000F7AD5">
              <w:rPr>
                <w:rFonts w:ascii="Arial" w:hAnsi="Arial" w:cs="Arial"/>
                <w:b/>
                <w:sz w:val="20"/>
                <w:szCs w:val="20"/>
                <w:lang w:val="en-US"/>
              </w:rPr>
              <w:t>.</w:t>
            </w:r>
            <w:r w:rsidR="00974211">
              <w:rPr>
                <w:rFonts w:ascii="Arial" w:hAnsi="Arial" w:cs="Arial"/>
                <w:b/>
                <w:sz w:val="20"/>
                <w:szCs w:val="20"/>
                <w:lang w:val="en-US"/>
              </w:rPr>
              <w:t>9</w:t>
            </w:r>
            <w:r>
              <w:rPr>
                <w:rFonts w:ascii="Arial" w:hAnsi="Arial" w:cs="Arial"/>
                <w:b/>
                <w:sz w:val="20"/>
                <w:szCs w:val="20"/>
                <w:lang w:val="en-US"/>
              </w:rPr>
              <w:t>5</w:t>
            </w:r>
            <w:r w:rsidR="00D66964" w:rsidRPr="000F7AD5">
              <w:rPr>
                <w:rFonts w:ascii="Arial" w:hAnsi="Arial" w:cs="Arial"/>
                <w:b/>
                <w:sz w:val="20"/>
                <w:szCs w:val="20"/>
                <w:lang w:val="en-US"/>
              </w:rPr>
              <w:t>0</w:t>
            </w:r>
          </w:p>
        </w:tc>
        <w:tc>
          <w:tcPr>
            <w:tcW w:w="2198" w:type="dxa"/>
          </w:tcPr>
          <w:p w:rsidR="0099078E" w:rsidRPr="000F7AD5" w:rsidRDefault="00532BF3" w:rsidP="00C275AF">
            <w:pPr>
              <w:jc w:val="right"/>
              <w:rPr>
                <w:rFonts w:ascii="Arial" w:hAnsi="Arial" w:cs="Arial"/>
                <w:b/>
                <w:sz w:val="20"/>
                <w:szCs w:val="20"/>
                <w:lang w:val="en-US"/>
              </w:rPr>
            </w:pPr>
            <w:r>
              <w:rPr>
                <w:rFonts w:ascii="Arial" w:hAnsi="Arial" w:cs="Arial"/>
                <w:b/>
                <w:sz w:val="20"/>
                <w:szCs w:val="20"/>
                <w:lang w:val="en-US"/>
              </w:rPr>
              <w:t>4</w:t>
            </w:r>
            <w:r w:rsidR="00C275AF">
              <w:rPr>
                <w:rFonts w:ascii="Arial" w:hAnsi="Arial" w:cs="Arial"/>
                <w:b/>
                <w:sz w:val="20"/>
                <w:szCs w:val="20"/>
                <w:lang w:val="en-US"/>
              </w:rPr>
              <w:t>4</w:t>
            </w:r>
            <w:r w:rsidR="00FE3ED6">
              <w:rPr>
                <w:rFonts w:ascii="Arial" w:hAnsi="Arial" w:cs="Arial"/>
                <w:b/>
                <w:sz w:val="20"/>
                <w:szCs w:val="20"/>
                <w:lang w:val="en-US"/>
              </w:rPr>
              <w:t>.</w:t>
            </w:r>
            <w:r w:rsidR="00C275AF">
              <w:rPr>
                <w:rFonts w:ascii="Arial" w:hAnsi="Arial" w:cs="Arial"/>
                <w:b/>
                <w:sz w:val="20"/>
                <w:szCs w:val="20"/>
                <w:lang w:val="en-US"/>
              </w:rPr>
              <w:t>2</w:t>
            </w:r>
            <w:r w:rsidR="00FE3ED6">
              <w:rPr>
                <w:rFonts w:ascii="Arial" w:hAnsi="Arial" w:cs="Arial"/>
                <w:b/>
                <w:sz w:val="20"/>
                <w:szCs w:val="20"/>
                <w:lang w:val="en-US"/>
              </w:rPr>
              <w:t>50</w:t>
            </w:r>
          </w:p>
        </w:tc>
        <w:tc>
          <w:tcPr>
            <w:tcW w:w="1587" w:type="dxa"/>
          </w:tcPr>
          <w:p w:rsidR="0099078E" w:rsidRPr="000F7AD5" w:rsidRDefault="00532BF3" w:rsidP="00532BF3">
            <w:pPr>
              <w:jc w:val="right"/>
              <w:rPr>
                <w:rFonts w:ascii="Arial" w:hAnsi="Arial" w:cs="Arial"/>
                <w:b/>
                <w:sz w:val="20"/>
                <w:szCs w:val="20"/>
                <w:lang w:val="en-US"/>
              </w:rPr>
            </w:pPr>
            <w:r>
              <w:rPr>
                <w:rFonts w:ascii="Arial" w:hAnsi="Arial" w:cs="Arial"/>
                <w:b/>
                <w:sz w:val="20"/>
                <w:szCs w:val="20"/>
                <w:lang w:val="en-US"/>
              </w:rPr>
              <w:t>12</w:t>
            </w:r>
            <w:r w:rsidR="00D66964" w:rsidRPr="000F7AD5">
              <w:rPr>
                <w:rFonts w:ascii="Arial" w:hAnsi="Arial" w:cs="Arial"/>
                <w:b/>
                <w:sz w:val="20"/>
                <w:szCs w:val="20"/>
                <w:lang w:val="en-US"/>
              </w:rPr>
              <w:t>.</w:t>
            </w:r>
            <w:r>
              <w:rPr>
                <w:rFonts w:ascii="Arial" w:hAnsi="Arial" w:cs="Arial"/>
                <w:b/>
                <w:sz w:val="20"/>
                <w:szCs w:val="20"/>
                <w:lang w:val="en-US"/>
              </w:rPr>
              <w:t>7</w:t>
            </w:r>
            <w:bookmarkStart w:id="0" w:name="_GoBack"/>
            <w:bookmarkEnd w:id="0"/>
            <w:r w:rsidR="00D66964" w:rsidRPr="000F7AD5">
              <w:rPr>
                <w:rFonts w:ascii="Arial" w:hAnsi="Arial" w:cs="Arial"/>
                <w:b/>
                <w:sz w:val="20"/>
                <w:szCs w:val="20"/>
                <w:lang w:val="en-US"/>
              </w:rPr>
              <w:t>00</w:t>
            </w:r>
          </w:p>
        </w:tc>
      </w:tr>
    </w:tbl>
    <w:p w:rsidR="00763C2E" w:rsidRPr="00763C2E" w:rsidRDefault="00763C2E" w:rsidP="00763C2E">
      <w:pPr>
        <w:rPr>
          <w:rFonts w:ascii="Arial" w:hAnsi="Arial" w:cs="Arial"/>
          <w:sz w:val="16"/>
          <w:szCs w:val="16"/>
          <w:lang w:val="en-US"/>
        </w:rPr>
      </w:pPr>
      <w:r w:rsidRPr="00763C2E">
        <w:rPr>
          <w:rFonts w:ascii="Arial" w:hAnsi="Arial" w:cs="Arial"/>
          <w:sz w:val="16"/>
          <w:szCs w:val="16"/>
          <w:lang w:val="en-US"/>
        </w:rPr>
        <w:t>* Estimated costs in Euros</w:t>
      </w:r>
    </w:p>
    <w:p w:rsidR="004C586F" w:rsidRDefault="004C586F" w:rsidP="00932D03">
      <w:pPr>
        <w:rPr>
          <w:rFonts w:ascii="Arial" w:hAnsi="Arial" w:cs="Arial"/>
          <w:sz w:val="20"/>
          <w:szCs w:val="20"/>
          <w:lang w:val="en-US"/>
        </w:rPr>
      </w:pPr>
    </w:p>
    <w:p w:rsidR="002C415A" w:rsidRPr="0077348E" w:rsidRDefault="002C415A" w:rsidP="002C415A">
      <w:pPr>
        <w:rPr>
          <w:rFonts w:ascii="Arial" w:hAnsi="Arial" w:cs="Arial"/>
          <w:b/>
          <w:sz w:val="20"/>
          <w:szCs w:val="20"/>
          <w:lang w:val="en-US"/>
        </w:rPr>
      </w:pPr>
      <w:r>
        <w:rPr>
          <w:rFonts w:ascii="Arial" w:hAnsi="Arial" w:cs="Arial"/>
          <w:b/>
          <w:sz w:val="20"/>
          <w:szCs w:val="20"/>
          <w:lang w:val="en-US"/>
        </w:rPr>
        <w:t xml:space="preserve">Commission’s secretariat </w:t>
      </w:r>
    </w:p>
    <w:p w:rsidR="002C415A" w:rsidRDefault="002C415A" w:rsidP="002C415A">
      <w:pPr>
        <w:rPr>
          <w:rFonts w:ascii="Arial" w:hAnsi="Arial" w:cs="Arial"/>
          <w:sz w:val="20"/>
          <w:szCs w:val="20"/>
          <w:lang w:val="en-US"/>
        </w:rPr>
      </w:pPr>
      <w:r>
        <w:rPr>
          <w:rFonts w:ascii="Arial" w:hAnsi="Arial" w:cs="Arial"/>
          <w:sz w:val="20"/>
          <w:szCs w:val="20"/>
          <w:lang w:val="en-US"/>
        </w:rPr>
        <w:t xml:space="preserve">The Business Commission doesn’t </w:t>
      </w:r>
      <w:r w:rsidR="005428EC">
        <w:rPr>
          <w:rFonts w:ascii="Arial" w:hAnsi="Arial" w:cs="Arial"/>
          <w:sz w:val="20"/>
          <w:szCs w:val="20"/>
          <w:lang w:val="en-US"/>
        </w:rPr>
        <w:t xml:space="preserve">run an external </w:t>
      </w:r>
      <w:r>
        <w:rPr>
          <w:rFonts w:ascii="Arial" w:hAnsi="Arial" w:cs="Arial"/>
          <w:sz w:val="20"/>
          <w:szCs w:val="20"/>
          <w:lang w:val="en-US"/>
        </w:rPr>
        <w:t xml:space="preserve">secretariat. </w:t>
      </w:r>
      <w:r w:rsidR="005428EC">
        <w:rPr>
          <w:rFonts w:ascii="Arial" w:hAnsi="Arial" w:cs="Arial"/>
          <w:sz w:val="20"/>
          <w:szCs w:val="20"/>
          <w:lang w:val="en-US"/>
        </w:rPr>
        <w:t xml:space="preserve">Work is done in Kiel and Kolding.  </w:t>
      </w:r>
    </w:p>
    <w:p w:rsidR="004C586F" w:rsidRDefault="004C586F" w:rsidP="00932D03">
      <w:pPr>
        <w:rPr>
          <w:rFonts w:ascii="Arial" w:hAnsi="Arial" w:cs="Arial"/>
          <w:sz w:val="20"/>
          <w:szCs w:val="20"/>
          <w:lang w:val="en-US"/>
        </w:rPr>
      </w:pPr>
    </w:p>
    <w:p w:rsidR="004C586F" w:rsidRDefault="004C586F" w:rsidP="00932D03">
      <w:pPr>
        <w:rPr>
          <w:rFonts w:ascii="Arial" w:hAnsi="Arial" w:cs="Arial"/>
          <w:sz w:val="20"/>
          <w:szCs w:val="20"/>
          <w:lang w:val="en-US"/>
        </w:rPr>
      </w:pPr>
    </w:p>
    <w:p w:rsidR="004C586F" w:rsidRPr="007F747A" w:rsidRDefault="007F747A" w:rsidP="007F747A">
      <w:pPr>
        <w:numPr>
          <w:ilvl w:val="0"/>
          <w:numId w:val="3"/>
        </w:numPr>
        <w:rPr>
          <w:rFonts w:ascii="Arial" w:hAnsi="Arial" w:cs="Arial"/>
          <w:b/>
          <w:sz w:val="20"/>
          <w:szCs w:val="20"/>
          <w:lang w:val="en-US"/>
        </w:rPr>
      </w:pPr>
      <w:r w:rsidRPr="007F747A">
        <w:rPr>
          <w:rFonts w:ascii="Arial" w:hAnsi="Arial" w:cs="Arial"/>
          <w:b/>
          <w:sz w:val="20"/>
          <w:szCs w:val="20"/>
          <w:lang w:val="en-US"/>
        </w:rPr>
        <w:t>Joint activities with other UBC Commissions and other organizations</w:t>
      </w:r>
    </w:p>
    <w:p w:rsidR="00396AE4" w:rsidRDefault="00396AE4" w:rsidP="007F747A">
      <w:pPr>
        <w:rPr>
          <w:rFonts w:ascii="Arial" w:hAnsi="Arial" w:cs="Arial"/>
          <w:b/>
          <w:sz w:val="20"/>
          <w:szCs w:val="20"/>
          <w:lang w:val="en-US"/>
        </w:rPr>
      </w:pPr>
    </w:p>
    <w:p w:rsidR="007F747A" w:rsidRPr="0077348E" w:rsidRDefault="007F747A" w:rsidP="007F747A">
      <w:pPr>
        <w:rPr>
          <w:rFonts w:ascii="Arial" w:hAnsi="Arial" w:cs="Arial"/>
          <w:b/>
          <w:sz w:val="20"/>
          <w:szCs w:val="20"/>
          <w:lang w:val="en-US"/>
        </w:rPr>
      </w:pPr>
      <w:r>
        <w:rPr>
          <w:rFonts w:ascii="Arial" w:hAnsi="Arial" w:cs="Arial"/>
          <w:b/>
          <w:sz w:val="20"/>
          <w:szCs w:val="20"/>
          <w:lang w:val="en-US"/>
        </w:rPr>
        <w:t xml:space="preserve">Commission on Education </w:t>
      </w:r>
    </w:p>
    <w:p w:rsidR="007F747A" w:rsidRDefault="007F747A" w:rsidP="00932D03">
      <w:pPr>
        <w:rPr>
          <w:rFonts w:ascii="Arial" w:hAnsi="Arial" w:cs="Arial"/>
          <w:sz w:val="20"/>
          <w:szCs w:val="20"/>
          <w:lang w:val="en-US"/>
        </w:rPr>
      </w:pPr>
      <w:r>
        <w:rPr>
          <w:rFonts w:ascii="Arial" w:hAnsi="Arial" w:cs="Arial"/>
          <w:sz w:val="20"/>
          <w:szCs w:val="20"/>
          <w:lang w:val="en-US"/>
        </w:rPr>
        <w:t xml:space="preserve">Since 2010 there is a good cooperation with the Commission on Education. </w:t>
      </w:r>
      <w:r w:rsidR="00D266EC">
        <w:rPr>
          <w:rFonts w:ascii="Arial" w:hAnsi="Arial" w:cs="Arial"/>
          <w:sz w:val="20"/>
          <w:szCs w:val="20"/>
          <w:lang w:val="en-US"/>
        </w:rPr>
        <w:t xml:space="preserve">The chairs of the two Commissions have participated in the meetings mutually. </w:t>
      </w:r>
      <w:r w:rsidR="00235AF5">
        <w:rPr>
          <w:rFonts w:ascii="Arial" w:hAnsi="Arial" w:cs="Arial"/>
          <w:sz w:val="20"/>
          <w:szCs w:val="20"/>
          <w:lang w:val="en-US"/>
        </w:rPr>
        <w:t xml:space="preserve">The Chairman of the Business Commission is actually organizing a meeting of all chairs/vice chairs of the Commissions during the General Conference 2013 with the aim to discuss future cooperation projects. </w:t>
      </w:r>
    </w:p>
    <w:p w:rsidR="007F747A" w:rsidRDefault="007F747A" w:rsidP="00932D03">
      <w:pPr>
        <w:rPr>
          <w:rFonts w:ascii="Arial" w:hAnsi="Arial" w:cs="Arial"/>
          <w:sz w:val="20"/>
          <w:szCs w:val="20"/>
          <w:lang w:val="en-US"/>
        </w:rPr>
      </w:pPr>
    </w:p>
    <w:p w:rsidR="002142A3" w:rsidRPr="002142A3" w:rsidRDefault="00D429EA" w:rsidP="00932D03">
      <w:pPr>
        <w:rPr>
          <w:rFonts w:ascii="Arial" w:hAnsi="Arial" w:cs="Arial"/>
          <w:b/>
          <w:sz w:val="20"/>
          <w:szCs w:val="20"/>
          <w:lang w:val="en-US"/>
        </w:rPr>
      </w:pPr>
      <w:r w:rsidRPr="00D429EA">
        <w:rPr>
          <w:rFonts w:ascii="Arial" w:hAnsi="Arial" w:cs="Arial"/>
          <w:b/>
          <w:sz w:val="20"/>
          <w:szCs w:val="20"/>
          <w:lang w:val="en-US"/>
        </w:rPr>
        <w:t xml:space="preserve">Commission on </w:t>
      </w:r>
      <w:r w:rsidR="002142A3" w:rsidRPr="00D429EA">
        <w:rPr>
          <w:rFonts w:ascii="Arial" w:hAnsi="Arial" w:cs="Arial"/>
          <w:b/>
          <w:sz w:val="20"/>
          <w:szCs w:val="20"/>
          <w:lang w:val="en-US"/>
        </w:rPr>
        <w:t xml:space="preserve">Youth </w:t>
      </w:r>
      <w:r w:rsidRPr="00D429EA">
        <w:rPr>
          <w:rFonts w:ascii="Arial" w:hAnsi="Arial" w:cs="Arial"/>
          <w:b/>
          <w:sz w:val="20"/>
          <w:szCs w:val="20"/>
          <w:lang w:val="en-US"/>
        </w:rPr>
        <w:t>Issues</w:t>
      </w:r>
      <w:r>
        <w:rPr>
          <w:rFonts w:ascii="Arial" w:hAnsi="Arial" w:cs="Arial"/>
          <w:b/>
          <w:sz w:val="20"/>
          <w:szCs w:val="20"/>
          <w:lang w:val="en-US"/>
        </w:rPr>
        <w:t xml:space="preserve"> </w:t>
      </w:r>
    </w:p>
    <w:p w:rsidR="0009723F" w:rsidRPr="00D429EA" w:rsidRDefault="00D429EA" w:rsidP="00932D03">
      <w:pPr>
        <w:rPr>
          <w:rFonts w:ascii="Arial" w:hAnsi="Arial" w:cs="Arial"/>
          <w:sz w:val="20"/>
          <w:szCs w:val="20"/>
          <w:lang w:val="en-US"/>
        </w:rPr>
      </w:pPr>
      <w:r>
        <w:rPr>
          <w:rFonts w:ascii="Arial" w:hAnsi="Arial" w:cs="Arial"/>
          <w:sz w:val="20"/>
          <w:szCs w:val="20"/>
          <w:lang w:val="en-US"/>
        </w:rPr>
        <w:t xml:space="preserve">The Commission on Youth Issues and the </w:t>
      </w:r>
      <w:r w:rsidR="00D95B0F">
        <w:rPr>
          <w:rFonts w:ascii="Arial" w:hAnsi="Arial" w:cs="Arial"/>
          <w:sz w:val="20"/>
          <w:szCs w:val="20"/>
          <w:lang w:val="en-US"/>
        </w:rPr>
        <w:t>Business Commission are preparin</w:t>
      </w:r>
      <w:r>
        <w:rPr>
          <w:rFonts w:ascii="Arial" w:hAnsi="Arial" w:cs="Arial"/>
          <w:sz w:val="20"/>
          <w:szCs w:val="20"/>
          <w:lang w:val="en-US"/>
        </w:rPr>
        <w:t xml:space="preserve">g a joint workshop for the </w:t>
      </w:r>
      <w:r w:rsidR="002142A3">
        <w:rPr>
          <w:rFonts w:ascii="Arial" w:hAnsi="Arial" w:cs="Arial"/>
          <w:sz w:val="20"/>
          <w:szCs w:val="20"/>
          <w:lang w:val="en-US"/>
        </w:rPr>
        <w:t>G</w:t>
      </w:r>
      <w:r>
        <w:rPr>
          <w:rFonts w:ascii="Arial" w:hAnsi="Arial" w:cs="Arial"/>
          <w:sz w:val="20"/>
          <w:szCs w:val="20"/>
          <w:lang w:val="en-US"/>
        </w:rPr>
        <w:t xml:space="preserve">eneral </w:t>
      </w:r>
      <w:r w:rsidR="002142A3">
        <w:rPr>
          <w:rFonts w:ascii="Arial" w:hAnsi="Arial" w:cs="Arial"/>
          <w:sz w:val="20"/>
          <w:szCs w:val="20"/>
          <w:lang w:val="en-US"/>
        </w:rPr>
        <w:t>C</w:t>
      </w:r>
      <w:r>
        <w:rPr>
          <w:rFonts w:ascii="Arial" w:hAnsi="Arial" w:cs="Arial"/>
          <w:sz w:val="20"/>
          <w:szCs w:val="20"/>
          <w:lang w:val="en-US"/>
        </w:rPr>
        <w:t xml:space="preserve">onference </w:t>
      </w:r>
      <w:r w:rsidR="00F32717">
        <w:rPr>
          <w:rFonts w:ascii="Arial" w:hAnsi="Arial" w:cs="Arial"/>
          <w:sz w:val="20"/>
          <w:szCs w:val="20"/>
          <w:lang w:val="en-US"/>
        </w:rPr>
        <w:t xml:space="preserve">2013 </w:t>
      </w:r>
      <w:r>
        <w:rPr>
          <w:rFonts w:ascii="Arial" w:hAnsi="Arial" w:cs="Arial"/>
          <w:sz w:val="20"/>
          <w:szCs w:val="20"/>
          <w:lang w:val="en-US"/>
        </w:rPr>
        <w:t xml:space="preserve">in </w:t>
      </w:r>
      <w:proofErr w:type="spellStart"/>
      <w:r w:rsidR="002142A3">
        <w:rPr>
          <w:rFonts w:ascii="Arial" w:hAnsi="Arial" w:cs="Arial"/>
          <w:sz w:val="20"/>
          <w:szCs w:val="20"/>
          <w:lang w:val="en-US"/>
        </w:rPr>
        <w:t>Mariehamn</w:t>
      </w:r>
      <w:proofErr w:type="spellEnd"/>
      <w:r>
        <w:rPr>
          <w:rFonts w:ascii="Arial" w:hAnsi="Arial" w:cs="Arial"/>
          <w:sz w:val="20"/>
          <w:szCs w:val="20"/>
          <w:lang w:val="en-US"/>
        </w:rPr>
        <w:t xml:space="preserve"> that will </w:t>
      </w:r>
      <w:r w:rsidRPr="00D429EA">
        <w:rPr>
          <w:rFonts w:ascii="Arial" w:hAnsi="Arial" w:cs="Arial"/>
          <w:sz w:val="20"/>
          <w:szCs w:val="20"/>
          <w:lang w:val="en-US"/>
        </w:rPr>
        <w:t xml:space="preserve">focus on difficult situation regarding the high level of youth unemployment in the Baltic Sea </w:t>
      </w:r>
      <w:r>
        <w:rPr>
          <w:rFonts w:ascii="Arial" w:hAnsi="Arial" w:cs="Arial"/>
          <w:sz w:val="20"/>
          <w:szCs w:val="20"/>
          <w:lang w:val="en-US"/>
        </w:rPr>
        <w:t>R</w:t>
      </w:r>
      <w:r w:rsidRPr="00D429EA">
        <w:rPr>
          <w:rFonts w:ascii="Arial" w:hAnsi="Arial" w:cs="Arial"/>
          <w:sz w:val="20"/>
          <w:szCs w:val="20"/>
          <w:lang w:val="en-US"/>
        </w:rPr>
        <w:t xml:space="preserve">egion. How to prevent and combat youth unemployment. </w:t>
      </w:r>
      <w:proofErr w:type="gramStart"/>
      <w:r w:rsidRPr="00D429EA">
        <w:rPr>
          <w:rFonts w:ascii="Arial" w:hAnsi="Arial" w:cs="Arial"/>
          <w:sz w:val="20"/>
          <w:szCs w:val="20"/>
          <w:lang w:val="en-US"/>
        </w:rPr>
        <w:t>How to develop an effective employment strategy.</w:t>
      </w:r>
      <w:proofErr w:type="gramEnd"/>
      <w:r w:rsidRPr="00D429EA">
        <w:rPr>
          <w:rFonts w:ascii="Arial" w:hAnsi="Arial" w:cs="Arial"/>
          <w:sz w:val="20"/>
          <w:szCs w:val="20"/>
          <w:lang w:val="en-US"/>
        </w:rPr>
        <w:t xml:space="preserve"> The Baltic Sea states should strive to offer the young people a job, an apprenticeship or additional education after few months of unemployment. </w:t>
      </w:r>
      <w:r>
        <w:rPr>
          <w:rFonts w:ascii="Arial" w:hAnsi="Arial" w:cs="Arial"/>
          <w:sz w:val="20"/>
          <w:szCs w:val="20"/>
          <w:lang w:val="en-US"/>
        </w:rPr>
        <w:t>L</w:t>
      </w:r>
      <w:r w:rsidRPr="00D429EA">
        <w:rPr>
          <w:rFonts w:ascii="Arial" w:hAnsi="Arial" w:cs="Arial"/>
          <w:sz w:val="20"/>
          <w:szCs w:val="20"/>
          <w:lang w:val="en-US"/>
        </w:rPr>
        <w:t xml:space="preserve">ife after school of young person cannot begin with a longer period of unemployment as such situation leads to frustration and social exclusion. </w:t>
      </w:r>
    </w:p>
    <w:p w:rsidR="00F32717" w:rsidRDefault="00F32717" w:rsidP="00B477BF">
      <w:pPr>
        <w:rPr>
          <w:rFonts w:ascii="Arial" w:hAnsi="Arial" w:cs="Arial"/>
          <w:b/>
          <w:sz w:val="20"/>
          <w:szCs w:val="20"/>
          <w:lang w:val="en-US"/>
        </w:rPr>
      </w:pPr>
    </w:p>
    <w:p w:rsidR="00B477BF" w:rsidRPr="00776B9B" w:rsidRDefault="00B477BF" w:rsidP="00B477BF">
      <w:pPr>
        <w:rPr>
          <w:rFonts w:ascii="Arial" w:hAnsi="Arial" w:cs="Arial"/>
          <w:b/>
          <w:sz w:val="20"/>
          <w:szCs w:val="20"/>
          <w:lang w:val="en-US"/>
        </w:rPr>
      </w:pPr>
      <w:r>
        <w:rPr>
          <w:rFonts w:ascii="Arial" w:hAnsi="Arial" w:cs="Arial"/>
          <w:b/>
          <w:sz w:val="20"/>
          <w:szCs w:val="20"/>
          <w:lang w:val="en-US"/>
        </w:rPr>
        <w:t>Baltic Business Arena</w:t>
      </w:r>
    </w:p>
    <w:p w:rsidR="00B477BF" w:rsidRDefault="00B477BF" w:rsidP="00B477BF">
      <w:pPr>
        <w:rPr>
          <w:rFonts w:ascii="Arial" w:hAnsi="Arial" w:cs="Arial"/>
          <w:sz w:val="20"/>
          <w:szCs w:val="20"/>
          <w:lang w:val="en-US"/>
        </w:rPr>
      </w:pPr>
      <w:r>
        <w:rPr>
          <w:rFonts w:ascii="Arial" w:hAnsi="Arial" w:cs="Arial"/>
          <w:sz w:val="20"/>
          <w:szCs w:val="20"/>
          <w:lang w:val="en-US"/>
        </w:rPr>
        <w:t xml:space="preserve">The </w:t>
      </w:r>
      <w:r w:rsidRPr="00B52693">
        <w:rPr>
          <w:rFonts w:ascii="Arial" w:hAnsi="Arial" w:cs="Arial"/>
          <w:sz w:val="20"/>
          <w:szCs w:val="20"/>
          <w:lang w:val="en-US"/>
        </w:rPr>
        <w:t>Baltic Business Arena offer</w:t>
      </w:r>
      <w:r>
        <w:rPr>
          <w:rFonts w:ascii="Arial" w:hAnsi="Arial" w:cs="Arial"/>
          <w:sz w:val="20"/>
          <w:szCs w:val="20"/>
          <w:lang w:val="en-US"/>
        </w:rPr>
        <w:t>s</w:t>
      </w:r>
      <w:r w:rsidRPr="00B52693">
        <w:rPr>
          <w:rFonts w:ascii="Arial" w:hAnsi="Arial" w:cs="Arial"/>
          <w:sz w:val="20"/>
          <w:szCs w:val="20"/>
          <w:lang w:val="en-US"/>
        </w:rPr>
        <w:t xml:space="preserve"> the opportunity to book in advance face-to-face meetings with other companies, research/innovation and financial institutions in a specially designed meeting arena. </w:t>
      </w:r>
    </w:p>
    <w:p w:rsidR="00B477BF" w:rsidRDefault="00B477BF" w:rsidP="00B477BF">
      <w:pPr>
        <w:rPr>
          <w:rFonts w:ascii="Arial" w:hAnsi="Arial" w:cs="Arial"/>
          <w:sz w:val="20"/>
          <w:szCs w:val="20"/>
          <w:lang w:val="en-US"/>
        </w:rPr>
      </w:pPr>
    </w:p>
    <w:p w:rsidR="00B477BF" w:rsidRPr="00776B9B" w:rsidRDefault="00B477BF" w:rsidP="00B477BF">
      <w:pPr>
        <w:rPr>
          <w:rFonts w:ascii="Arial" w:hAnsi="Arial" w:cs="Arial"/>
          <w:sz w:val="20"/>
          <w:szCs w:val="20"/>
          <w:lang w:val="en-US"/>
        </w:rPr>
      </w:pPr>
      <w:r>
        <w:rPr>
          <w:rFonts w:ascii="Arial" w:hAnsi="Arial" w:cs="Arial"/>
          <w:sz w:val="20"/>
          <w:szCs w:val="20"/>
          <w:lang w:val="en-US"/>
        </w:rPr>
        <w:t xml:space="preserve">The Business Commission acted as an official partner of the </w:t>
      </w:r>
      <w:r w:rsidRPr="00776B9B">
        <w:rPr>
          <w:rFonts w:ascii="Arial" w:hAnsi="Arial" w:cs="Arial"/>
          <w:sz w:val="20"/>
          <w:szCs w:val="20"/>
          <w:lang w:val="en-US"/>
        </w:rPr>
        <w:t>Baltic Business Arena</w:t>
      </w:r>
      <w:r>
        <w:rPr>
          <w:rFonts w:ascii="Arial" w:hAnsi="Arial" w:cs="Arial"/>
          <w:sz w:val="20"/>
          <w:szCs w:val="20"/>
          <w:lang w:val="en-US"/>
        </w:rPr>
        <w:t xml:space="preserve"> in Copenhagen in June 2012. Companies from member cities were given the opportunity</w:t>
      </w:r>
      <w:r w:rsidRPr="00776B9B">
        <w:rPr>
          <w:rFonts w:ascii="Arial" w:hAnsi="Arial" w:cs="Arial"/>
          <w:sz w:val="20"/>
          <w:szCs w:val="20"/>
          <w:lang w:val="en-US"/>
        </w:rPr>
        <w:t xml:space="preserve"> to expand their international network. They had the chance to explore new ideas and develop business- and project opportunities by participating in highly stimulating pre-booked business meetings. </w:t>
      </w:r>
    </w:p>
    <w:p w:rsidR="00B477BF" w:rsidRDefault="00B477BF" w:rsidP="00932D03">
      <w:pPr>
        <w:rPr>
          <w:rFonts w:ascii="Arial" w:hAnsi="Arial" w:cs="Arial"/>
          <w:b/>
          <w:sz w:val="20"/>
          <w:szCs w:val="20"/>
          <w:lang w:val="en-US"/>
        </w:rPr>
      </w:pPr>
    </w:p>
    <w:p w:rsidR="00235AF5" w:rsidRPr="00BA0800" w:rsidRDefault="00BA0800" w:rsidP="00932D03">
      <w:pPr>
        <w:rPr>
          <w:rFonts w:ascii="Arial" w:hAnsi="Arial" w:cs="Arial"/>
          <w:b/>
          <w:sz w:val="20"/>
          <w:szCs w:val="20"/>
          <w:lang w:val="en-US"/>
        </w:rPr>
      </w:pPr>
      <w:r w:rsidRPr="00BA0800">
        <w:rPr>
          <w:rFonts w:ascii="Arial" w:hAnsi="Arial" w:cs="Arial"/>
          <w:b/>
          <w:sz w:val="20"/>
          <w:szCs w:val="20"/>
          <w:lang w:val="en-US"/>
        </w:rPr>
        <w:t xml:space="preserve">Baltic Development Forum (BDF) </w:t>
      </w:r>
    </w:p>
    <w:p w:rsidR="00CE687E" w:rsidRDefault="00B52693" w:rsidP="00BA0800">
      <w:pPr>
        <w:rPr>
          <w:rFonts w:ascii="Arial" w:hAnsi="Arial" w:cs="Arial"/>
          <w:sz w:val="20"/>
          <w:szCs w:val="20"/>
          <w:lang w:val="en-US"/>
        </w:rPr>
      </w:pPr>
      <w:r w:rsidRPr="00B52693">
        <w:rPr>
          <w:rFonts w:ascii="Arial" w:hAnsi="Arial" w:cs="Arial"/>
          <w:sz w:val="20"/>
          <w:szCs w:val="20"/>
          <w:lang w:val="en-US"/>
        </w:rPr>
        <w:t>Baltic Development Forum</w:t>
      </w:r>
      <w:r w:rsidR="0064528C">
        <w:rPr>
          <w:rFonts w:ascii="Arial" w:hAnsi="Arial" w:cs="Arial"/>
          <w:sz w:val="20"/>
          <w:szCs w:val="20"/>
          <w:lang w:val="en-US"/>
        </w:rPr>
        <w:t xml:space="preserve"> (BDF)</w:t>
      </w:r>
      <w:r w:rsidRPr="00B52693">
        <w:rPr>
          <w:rFonts w:ascii="Arial" w:hAnsi="Arial" w:cs="Arial"/>
          <w:sz w:val="20"/>
          <w:szCs w:val="20"/>
          <w:lang w:val="en-US"/>
        </w:rPr>
        <w:t xml:space="preserve"> is an independent non-profit networking </w:t>
      </w:r>
      <w:proofErr w:type="spellStart"/>
      <w:r w:rsidRPr="00B52693">
        <w:rPr>
          <w:rFonts w:ascii="Arial" w:hAnsi="Arial" w:cs="Arial"/>
          <w:sz w:val="20"/>
          <w:szCs w:val="20"/>
          <w:lang w:val="en-US"/>
        </w:rPr>
        <w:t>organisation</w:t>
      </w:r>
      <w:proofErr w:type="spellEnd"/>
      <w:r w:rsidRPr="00B52693">
        <w:rPr>
          <w:rFonts w:ascii="Arial" w:hAnsi="Arial" w:cs="Arial"/>
          <w:sz w:val="20"/>
          <w:szCs w:val="20"/>
          <w:lang w:val="en-US"/>
        </w:rPr>
        <w:t xml:space="preserve"> with members from large companies, major cities, institutional investors and business associations in the Baltic Sea Region.</w:t>
      </w:r>
      <w:r>
        <w:rPr>
          <w:rFonts w:ascii="Arial" w:hAnsi="Arial" w:cs="Arial"/>
          <w:sz w:val="20"/>
          <w:szCs w:val="20"/>
          <w:lang w:val="en-US"/>
        </w:rPr>
        <w:t xml:space="preserve"> </w:t>
      </w:r>
      <w:r w:rsidRPr="00B52693">
        <w:rPr>
          <w:rFonts w:ascii="Arial" w:hAnsi="Arial" w:cs="Arial"/>
          <w:sz w:val="20"/>
          <w:szCs w:val="20"/>
          <w:lang w:val="en-US"/>
        </w:rPr>
        <w:t>BDF</w:t>
      </w:r>
      <w:r w:rsidR="0064528C">
        <w:rPr>
          <w:rFonts w:ascii="Arial" w:hAnsi="Arial" w:cs="Arial"/>
          <w:sz w:val="20"/>
          <w:szCs w:val="20"/>
          <w:lang w:val="en-US"/>
        </w:rPr>
        <w:t xml:space="preserve"> </w:t>
      </w:r>
      <w:r w:rsidRPr="00B52693">
        <w:rPr>
          <w:rFonts w:ascii="Arial" w:hAnsi="Arial" w:cs="Arial"/>
          <w:sz w:val="20"/>
          <w:szCs w:val="20"/>
          <w:lang w:val="en-US"/>
        </w:rPr>
        <w:t xml:space="preserve">works with a wide range of partners, including businesses, governments, regional </w:t>
      </w:r>
      <w:proofErr w:type="spellStart"/>
      <w:r w:rsidRPr="00B52693">
        <w:rPr>
          <w:rFonts w:ascii="Arial" w:hAnsi="Arial" w:cs="Arial"/>
          <w:sz w:val="20"/>
          <w:szCs w:val="20"/>
          <w:lang w:val="en-US"/>
        </w:rPr>
        <w:t>organisations</w:t>
      </w:r>
      <w:proofErr w:type="spellEnd"/>
      <w:r w:rsidRPr="00B52693">
        <w:rPr>
          <w:rFonts w:ascii="Arial" w:hAnsi="Arial" w:cs="Arial"/>
          <w:sz w:val="20"/>
          <w:szCs w:val="20"/>
          <w:lang w:val="en-US"/>
        </w:rPr>
        <w:t xml:space="preserve">, </w:t>
      </w:r>
      <w:proofErr w:type="gramStart"/>
      <w:r w:rsidRPr="00B52693">
        <w:rPr>
          <w:rFonts w:ascii="Arial" w:hAnsi="Arial" w:cs="Arial"/>
          <w:sz w:val="20"/>
          <w:szCs w:val="20"/>
          <w:lang w:val="en-US"/>
        </w:rPr>
        <w:t>research</w:t>
      </w:r>
      <w:proofErr w:type="gramEnd"/>
      <w:r w:rsidRPr="00B52693">
        <w:rPr>
          <w:rFonts w:ascii="Arial" w:hAnsi="Arial" w:cs="Arial"/>
          <w:sz w:val="20"/>
          <w:szCs w:val="20"/>
          <w:lang w:val="en-US"/>
        </w:rPr>
        <w:t xml:space="preserve"> and media institutions.</w:t>
      </w:r>
      <w:r w:rsidR="00CE687E">
        <w:rPr>
          <w:rFonts w:ascii="Arial" w:hAnsi="Arial" w:cs="Arial"/>
          <w:sz w:val="20"/>
          <w:szCs w:val="20"/>
          <w:lang w:val="en-US"/>
        </w:rPr>
        <w:t xml:space="preserve"> </w:t>
      </w:r>
    </w:p>
    <w:p w:rsidR="00CE687E" w:rsidRDefault="00CE687E" w:rsidP="00BA0800">
      <w:pPr>
        <w:rPr>
          <w:rFonts w:ascii="Arial" w:hAnsi="Arial" w:cs="Arial"/>
          <w:sz w:val="20"/>
          <w:szCs w:val="20"/>
          <w:lang w:val="en-US"/>
        </w:rPr>
      </w:pPr>
    </w:p>
    <w:p w:rsidR="00BA0800" w:rsidRDefault="00BA0800" w:rsidP="00BA0800">
      <w:pPr>
        <w:rPr>
          <w:rFonts w:ascii="Arial" w:hAnsi="Arial" w:cs="Arial"/>
          <w:sz w:val="20"/>
          <w:szCs w:val="20"/>
          <w:lang w:val="en-US"/>
        </w:rPr>
      </w:pPr>
      <w:r>
        <w:rPr>
          <w:rFonts w:ascii="Arial" w:hAnsi="Arial" w:cs="Arial"/>
          <w:sz w:val="20"/>
          <w:szCs w:val="20"/>
          <w:lang w:val="en-US"/>
        </w:rPr>
        <w:t>In June 2012</w:t>
      </w:r>
      <w:r w:rsidRPr="00BA0800">
        <w:rPr>
          <w:rFonts w:ascii="Arial" w:hAnsi="Arial" w:cs="Arial"/>
          <w:sz w:val="20"/>
          <w:szCs w:val="20"/>
          <w:lang w:val="en-US"/>
        </w:rPr>
        <w:t xml:space="preserve">, the meeting of the UBC Business Commission was held </w:t>
      </w:r>
      <w:r>
        <w:rPr>
          <w:rFonts w:ascii="Arial" w:hAnsi="Arial" w:cs="Arial"/>
          <w:sz w:val="20"/>
          <w:szCs w:val="20"/>
          <w:lang w:val="en-US"/>
        </w:rPr>
        <w:t>f</w:t>
      </w:r>
      <w:r w:rsidRPr="00BA0800">
        <w:rPr>
          <w:rFonts w:ascii="Arial" w:hAnsi="Arial" w:cs="Arial"/>
          <w:sz w:val="20"/>
          <w:szCs w:val="20"/>
          <w:lang w:val="en-US"/>
        </w:rPr>
        <w:t xml:space="preserve">or the first time in cooperation with the BDF and back to back with the 14th Baltic Development Forum Summit. This large-scale </w:t>
      </w:r>
      <w:proofErr w:type="gramStart"/>
      <w:r w:rsidRPr="00BA0800">
        <w:rPr>
          <w:rFonts w:ascii="Arial" w:hAnsi="Arial" w:cs="Arial"/>
          <w:sz w:val="20"/>
          <w:szCs w:val="20"/>
          <w:lang w:val="en-US"/>
        </w:rPr>
        <w:t>event,</w:t>
      </w:r>
      <w:proofErr w:type="gramEnd"/>
      <w:r w:rsidRPr="00BA0800">
        <w:rPr>
          <w:rFonts w:ascii="Arial" w:hAnsi="Arial" w:cs="Arial"/>
          <w:sz w:val="20"/>
          <w:szCs w:val="20"/>
          <w:lang w:val="en-US"/>
        </w:rPr>
        <w:t xml:space="preserve"> brought together more than 800 stakeholders from government, political parties, business, academia and civil society. </w:t>
      </w:r>
      <w:r>
        <w:rPr>
          <w:rFonts w:ascii="Arial" w:hAnsi="Arial" w:cs="Arial"/>
          <w:sz w:val="20"/>
          <w:szCs w:val="20"/>
          <w:lang w:val="en-US"/>
        </w:rPr>
        <w:t xml:space="preserve">The participants of the Commission’s meeting were welcomed by the Vice Chairman of BDF, had the chance to join the gala dinner and were named in the final speech of the BDF Chairman. In 2013 a meeting of the Commission is planned in cooperation with BDF. </w:t>
      </w:r>
    </w:p>
    <w:p w:rsidR="00964B3C" w:rsidRDefault="00964B3C" w:rsidP="00BA0800">
      <w:pPr>
        <w:rPr>
          <w:rFonts w:ascii="Arial" w:hAnsi="Arial" w:cs="Arial"/>
          <w:sz w:val="20"/>
          <w:szCs w:val="20"/>
          <w:lang w:val="en-US"/>
        </w:rPr>
      </w:pPr>
    </w:p>
    <w:p w:rsidR="00964B3C" w:rsidRPr="00964B3C" w:rsidRDefault="00964B3C" w:rsidP="00964B3C">
      <w:pPr>
        <w:rPr>
          <w:rFonts w:ascii="Arial" w:hAnsi="Arial" w:cs="Arial"/>
          <w:sz w:val="20"/>
          <w:szCs w:val="20"/>
          <w:lang w:val="en-US"/>
        </w:rPr>
      </w:pPr>
      <w:r>
        <w:rPr>
          <w:rFonts w:ascii="Arial" w:hAnsi="Arial" w:cs="Arial"/>
          <w:sz w:val="20"/>
          <w:szCs w:val="20"/>
          <w:lang w:val="en-US"/>
        </w:rPr>
        <w:t xml:space="preserve">The Chairman of the Business Commission contributed to the BDF “Political </w:t>
      </w:r>
      <w:r w:rsidRPr="00964B3C">
        <w:rPr>
          <w:rFonts w:ascii="Arial" w:hAnsi="Arial" w:cs="Arial"/>
          <w:sz w:val="20"/>
          <w:szCs w:val="20"/>
          <w:lang w:val="en-US"/>
        </w:rPr>
        <w:t xml:space="preserve">State of the Region Report </w:t>
      </w:r>
      <w:r>
        <w:rPr>
          <w:rFonts w:ascii="Arial" w:hAnsi="Arial" w:cs="Arial"/>
          <w:sz w:val="20"/>
          <w:szCs w:val="20"/>
          <w:lang w:val="en-US"/>
        </w:rPr>
        <w:t>2</w:t>
      </w:r>
      <w:r w:rsidRPr="00964B3C">
        <w:rPr>
          <w:rFonts w:ascii="Arial" w:hAnsi="Arial" w:cs="Arial"/>
          <w:sz w:val="20"/>
          <w:szCs w:val="20"/>
          <w:lang w:val="en-US"/>
        </w:rPr>
        <w:t xml:space="preserve">012 </w:t>
      </w:r>
      <w:r>
        <w:rPr>
          <w:rFonts w:ascii="Arial" w:hAnsi="Arial" w:cs="Arial"/>
          <w:sz w:val="20"/>
          <w:szCs w:val="20"/>
          <w:lang w:val="en-US"/>
        </w:rPr>
        <w:t xml:space="preserve">- </w:t>
      </w:r>
      <w:r w:rsidRPr="00964B3C">
        <w:rPr>
          <w:rFonts w:ascii="Arial" w:hAnsi="Arial" w:cs="Arial"/>
          <w:sz w:val="20"/>
          <w:szCs w:val="20"/>
          <w:lang w:val="en-US"/>
        </w:rPr>
        <w:t>Dilemmas and Coherence in the Baltic Sea Region</w:t>
      </w:r>
      <w:r>
        <w:rPr>
          <w:rFonts w:ascii="Arial" w:hAnsi="Arial" w:cs="Arial"/>
          <w:sz w:val="20"/>
          <w:szCs w:val="20"/>
          <w:lang w:val="en-US"/>
        </w:rPr>
        <w:t xml:space="preserve">”. </w:t>
      </w:r>
    </w:p>
    <w:p w:rsidR="00964B3C" w:rsidRDefault="00964B3C" w:rsidP="00BA0800">
      <w:pPr>
        <w:rPr>
          <w:rFonts w:ascii="Arial" w:hAnsi="Arial" w:cs="Arial"/>
          <w:sz w:val="20"/>
          <w:szCs w:val="20"/>
          <w:lang w:val="en-US"/>
        </w:rPr>
      </w:pPr>
    </w:p>
    <w:p w:rsidR="00E768D3" w:rsidRPr="00BA0800" w:rsidRDefault="00E768D3" w:rsidP="00E768D3">
      <w:pPr>
        <w:rPr>
          <w:rFonts w:ascii="Arial" w:hAnsi="Arial" w:cs="Arial"/>
          <w:b/>
          <w:sz w:val="20"/>
          <w:szCs w:val="20"/>
          <w:lang w:val="en-US"/>
        </w:rPr>
      </w:pPr>
      <w:proofErr w:type="spellStart"/>
      <w:r w:rsidRPr="006C6B55">
        <w:rPr>
          <w:rFonts w:ascii="Arial" w:hAnsi="Arial" w:cs="Arial"/>
          <w:b/>
          <w:sz w:val="20"/>
          <w:szCs w:val="20"/>
          <w:lang w:val="en-US"/>
        </w:rPr>
        <w:t>BaltMet</w:t>
      </w:r>
      <w:proofErr w:type="spellEnd"/>
      <w:r w:rsidRPr="006C6B55">
        <w:rPr>
          <w:rFonts w:ascii="Arial" w:hAnsi="Arial" w:cs="Arial"/>
          <w:b/>
          <w:sz w:val="20"/>
          <w:szCs w:val="20"/>
          <w:lang w:val="en-US"/>
        </w:rPr>
        <w:t xml:space="preserve"> Promo</w:t>
      </w:r>
      <w:r>
        <w:rPr>
          <w:rFonts w:ascii="Arial" w:hAnsi="Arial" w:cs="Arial"/>
          <w:b/>
          <w:sz w:val="20"/>
          <w:szCs w:val="20"/>
          <w:lang w:val="en-US"/>
        </w:rPr>
        <w:t xml:space="preserve"> </w:t>
      </w:r>
    </w:p>
    <w:p w:rsidR="00575F7A" w:rsidRDefault="00575F7A" w:rsidP="00575F7A">
      <w:pPr>
        <w:rPr>
          <w:rFonts w:ascii="Arial" w:hAnsi="Arial" w:cs="Arial"/>
          <w:sz w:val="20"/>
          <w:szCs w:val="20"/>
          <w:lang w:val="en-US"/>
        </w:rPr>
      </w:pPr>
      <w:r w:rsidRPr="00575F7A">
        <w:rPr>
          <w:rFonts w:ascii="Arial" w:hAnsi="Arial" w:cs="Arial"/>
          <w:sz w:val="20"/>
          <w:szCs w:val="20"/>
          <w:lang w:val="en-US"/>
        </w:rPr>
        <w:t xml:space="preserve">Baltic </w:t>
      </w:r>
      <w:proofErr w:type="spellStart"/>
      <w:r w:rsidRPr="00575F7A">
        <w:rPr>
          <w:rFonts w:ascii="Arial" w:hAnsi="Arial" w:cs="Arial"/>
          <w:sz w:val="20"/>
          <w:szCs w:val="20"/>
          <w:lang w:val="en-US"/>
        </w:rPr>
        <w:t>Metropoles</w:t>
      </w:r>
      <w:proofErr w:type="spellEnd"/>
      <w:r w:rsidRPr="00575F7A">
        <w:rPr>
          <w:rFonts w:ascii="Arial" w:hAnsi="Arial" w:cs="Arial"/>
          <w:sz w:val="20"/>
          <w:szCs w:val="20"/>
          <w:lang w:val="en-US"/>
        </w:rPr>
        <w:t xml:space="preserve"> Network (</w:t>
      </w:r>
      <w:proofErr w:type="spellStart"/>
      <w:r w:rsidRPr="00575F7A">
        <w:rPr>
          <w:rFonts w:ascii="Arial" w:hAnsi="Arial" w:cs="Arial"/>
          <w:sz w:val="20"/>
          <w:szCs w:val="20"/>
          <w:lang w:val="en-US"/>
        </w:rPr>
        <w:t>BaltMet</w:t>
      </w:r>
      <w:proofErr w:type="spellEnd"/>
      <w:r w:rsidRPr="00575F7A">
        <w:rPr>
          <w:rFonts w:ascii="Arial" w:hAnsi="Arial" w:cs="Arial"/>
          <w:sz w:val="20"/>
          <w:szCs w:val="20"/>
          <w:lang w:val="en-US"/>
        </w:rPr>
        <w:t xml:space="preserve">) represents a forum for capitals and large metropolitan cities around the Baltic Sea. It brings together the cities of </w:t>
      </w:r>
      <w:hyperlink r:id="rId9" w:history="1">
        <w:r w:rsidRPr="00575F7A">
          <w:rPr>
            <w:rFonts w:ascii="Arial" w:hAnsi="Arial" w:cs="Arial"/>
            <w:sz w:val="20"/>
            <w:szCs w:val="20"/>
            <w:lang w:val="en-US"/>
          </w:rPr>
          <w:t>Berlin</w:t>
        </w:r>
      </w:hyperlink>
      <w:r w:rsidRPr="00575F7A">
        <w:rPr>
          <w:rFonts w:ascii="Arial" w:hAnsi="Arial" w:cs="Arial"/>
          <w:sz w:val="20"/>
          <w:szCs w:val="20"/>
          <w:lang w:val="en-US"/>
        </w:rPr>
        <w:t>, </w:t>
      </w:r>
      <w:hyperlink r:id="rId10" w:history="1">
        <w:r w:rsidRPr="00575F7A">
          <w:rPr>
            <w:rFonts w:ascii="Arial" w:hAnsi="Arial" w:cs="Arial"/>
            <w:sz w:val="20"/>
            <w:szCs w:val="20"/>
            <w:lang w:val="en-US"/>
          </w:rPr>
          <w:t>Helsinki</w:t>
        </w:r>
      </w:hyperlink>
      <w:r w:rsidRPr="00575F7A">
        <w:rPr>
          <w:rFonts w:ascii="Arial" w:hAnsi="Arial" w:cs="Arial"/>
          <w:sz w:val="20"/>
          <w:szCs w:val="20"/>
          <w:lang w:val="en-US"/>
        </w:rPr>
        <w:t xml:space="preserve">, </w:t>
      </w:r>
      <w:hyperlink r:id="rId11" w:history="1">
        <w:r w:rsidRPr="00575F7A">
          <w:rPr>
            <w:rFonts w:ascii="Arial" w:hAnsi="Arial" w:cs="Arial"/>
            <w:sz w:val="20"/>
            <w:szCs w:val="20"/>
            <w:lang w:val="en-US"/>
          </w:rPr>
          <w:t>Malmö</w:t>
        </w:r>
      </w:hyperlink>
      <w:r w:rsidRPr="00575F7A">
        <w:rPr>
          <w:rFonts w:ascii="Arial" w:hAnsi="Arial" w:cs="Arial"/>
          <w:sz w:val="20"/>
          <w:szCs w:val="20"/>
          <w:lang w:val="en-US"/>
        </w:rPr>
        <w:t xml:space="preserve">, </w:t>
      </w:r>
      <w:hyperlink r:id="rId12" w:history="1">
        <w:r w:rsidRPr="00575F7A">
          <w:rPr>
            <w:rFonts w:ascii="Arial" w:hAnsi="Arial" w:cs="Arial"/>
            <w:sz w:val="20"/>
            <w:szCs w:val="20"/>
            <w:lang w:val="en-US"/>
          </w:rPr>
          <w:t>Oslo</w:t>
        </w:r>
      </w:hyperlink>
      <w:r w:rsidRPr="00575F7A">
        <w:rPr>
          <w:rFonts w:ascii="Arial" w:hAnsi="Arial" w:cs="Arial"/>
          <w:sz w:val="20"/>
          <w:szCs w:val="20"/>
          <w:lang w:val="en-US"/>
        </w:rPr>
        <w:t xml:space="preserve">, </w:t>
      </w:r>
      <w:hyperlink r:id="rId13" w:history="1">
        <w:r w:rsidRPr="00575F7A">
          <w:rPr>
            <w:rFonts w:ascii="Arial" w:hAnsi="Arial" w:cs="Arial"/>
            <w:sz w:val="20"/>
            <w:szCs w:val="20"/>
            <w:lang w:val="en-US"/>
          </w:rPr>
          <w:t>Riga</w:t>
        </w:r>
      </w:hyperlink>
      <w:r w:rsidRPr="00575F7A">
        <w:rPr>
          <w:rFonts w:ascii="Arial" w:hAnsi="Arial" w:cs="Arial"/>
          <w:sz w:val="20"/>
          <w:szCs w:val="20"/>
          <w:lang w:val="en-US"/>
        </w:rPr>
        <w:t xml:space="preserve">, </w:t>
      </w:r>
      <w:hyperlink r:id="rId14" w:history="1">
        <w:r w:rsidRPr="00575F7A">
          <w:rPr>
            <w:rFonts w:ascii="Arial" w:hAnsi="Arial" w:cs="Arial"/>
            <w:sz w:val="20"/>
            <w:szCs w:val="20"/>
            <w:lang w:val="en-US"/>
          </w:rPr>
          <w:t>Stockholm</w:t>
        </w:r>
      </w:hyperlink>
      <w:r w:rsidRPr="00575F7A">
        <w:rPr>
          <w:rFonts w:ascii="Arial" w:hAnsi="Arial" w:cs="Arial"/>
          <w:sz w:val="20"/>
          <w:szCs w:val="20"/>
          <w:lang w:val="en-US"/>
        </w:rPr>
        <w:t xml:space="preserve">, </w:t>
      </w:r>
      <w:hyperlink r:id="rId15" w:history="1">
        <w:proofErr w:type="spellStart"/>
        <w:r w:rsidRPr="00575F7A">
          <w:rPr>
            <w:rFonts w:ascii="Arial" w:hAnsi="Arial" w:cs="Arial"/>
            <w:sz w:val="20"/>
            <w:szCs w:val="20"/>
            <w:lang w:val="en-US"/>
          </w:rPr>
          <w:t>St.Petersburg</w:t>
        </w:r>
        <w:proofErr w:type="spellEnd"/>
      </w:hyperlink>
      <w:r w:rsidRPr="00575F7A">
        <w:rPr>
          <w:rFonts w:ascii="Arial" w:hAnsi="Arial" w:cs="Arial"/>
          <w:sz w:val="20"/>
          <w:szCs w:val="20"/>
          <w:lang w:val="en-US"/>
        </w:rPr>
        <w:t xml:space="preserve">, </w:t>
      </w:r>
      <w:hyperlink r:id="rId16" w:history="1">
        <w:r w:rsidRPr="00575F7A">
          <w:rPr>
            <w:rFonts w:ascii="Arial" w:hAnsi="Arial" w:cs="Arial"/>
            <w:sz w:val="20"/>
            <w:szCs w:val="20"/>
            <w:lang w:val="en-US"/>
          </w:rPr>
          <w:t>Tallinn</w:t>
        </w:r>
      </w:hyperlink>
      <w:r w:rsidRPr="00575F7A">
        <w:rPr>
          <w:rFonts w:ascii="Arial" w:hAnsi="Arial" w:cs="Arial"/>
          <w:sz w:val="20"/>
          <w:szCs w:val="20"/>
          <w:lang w:val="en-US"/>
        </w:rPr>
        <w:t xml:space="preserve">, </w:t>
      </w:r>
      <w:hyperlink r:id="rId17" w:history="1">
        <w:r w:rsidRPr="00575F7A">
          <w:rPr>
            <w:rFonts w:ascii="Arial" w:hAnsi="Arial" w:cs="Arial"/>
            <w:sz w:val="20"/>
            <w:szCs w:val="20"/>
            <w:lang w:val="en-US"/>
          </w:rPr>
          <w:t>Vilnius</w:t>
        </w:r>
      </w:hyperlink>
      <w:r w:rsidRPr="00575F7A">
        <w:rPr>
          <w:rFonts w:ascii="Arial" w:hAnsi="Arial" w:cs="Arial"/>
          <w:sz w:val="20"/>
          <w:szCs w:val="20"/>
          <w:lang w:val="en-US"/>
        </w:rPr>
        <w:t xml:space="preserve"> and </w:t>
      </w:r>
      <w:hyperlink r:id="rId18" w:history="1">
        <w:r w:rsidRPr="00575F7A">
          <w:rPr>
            <w:rFonts w:ascii="Arial" w:hAnsi="Arial" w:cs="Arial"/>
            <w:sz w:val="20"/>
            <w:szCs w:val="20"/>
            <w:lang w:val="en-US"/>
          </w:rPr>
          <w:t>Warsaw</w:t>
        </w:r>
      </w:hyperlink>
      <w:r w:rsidRPr="00575F7A">
        <w:rPr>
          <w:rFonts w:ascii="Arial" w:hAnsi="Arial" w:cs="Arial"/>
          <w:sz w:val="20"/>
          <w:szCs w:val="20"/>
          <w:lang w:val="en-US"/>
        </w:rPr>
        <w:t xml:space="preserve">. The main goal of the network is to promote innovativeness and competitiveness in the Baltic Sea Region by engaging cities, as well as academic and business partners, into close cooperation. Another focus area is identity building and marketing of the </w:t>
      </w:r>
      <w:hyperlink r:id="rId19" w:history="1">
        <w:r w:rsidRPr="00575F7A">
          <w:rPr>
            <w:rFonts w:ascii="Arial" w:hAnsi="Arial" w:cs="Arial"/>
            <w:sz w:val="20"/>
            <w:szCs w:val="20"/>
            <w:lang w:val="en-US"/>
          </w:rPr>
          <w:t>Baltic Sea Region</w:t>
        </w:r>
      </w:hyperlink>
      <w:r w:rsidRPr="00575F7A">
        <w:rPr>
          <w:rFonts w:ascii="Arial" w:hAnsi="Arial" w:cs="Arial"/>
          <w:sz w:val="20"/>
          <w:szCs w:val="20"/>
          <w:lang w:val="en-US"/>
        </w:rPr>
        <w:t xml:space="preserve">. To contribute to the regional branding and identity building, Helsinki launched preparations for the </w:t>
      </w:r>
      <w:proofErr w:type="spellStart"/>
      <w:r w:rsidRPr="00575F7A">
        <w:rPr>
          <w:rFonts w:ascii="Arial" w:hAnsi="Arial" w:cs="Arial"/>
          <w:sz w:val="20"/>
          <w:szCs w:val="20"/>
          <w:lang w:val="en-US"/>
        </w:rPr>
        <w:t>BaltMet</w:t>
      </w:r>
      <w:proofErr w:type="spellEnd"/>
      <w:r w:rsidRPr="00575F7A">
        <w:rPr>
          <w:rFonts w:ascii="Arial" w:hAnsi="Arial" w:cs="Arial"/>
          <w:sz w:val="20"/>
          <w:szCs w:val="20"/>
          <w:lang w:val="en-US"/>
        </w:rPr>
        <w:t xml:space="preserve"> Promo Project in the autumn of 2007. Two years later, in September 2009, the project was granted EU funding of EUR 2.8 million from the BSR </w:t>
      </w:r>
      <w:proofErr w:type="spellStart"/>
      <w:r w:rsidRPr="00575F7A">
        <w:rPr>
          <w:rFonts w:ascii="Arial" w:hAnsi="Arial" w:cs="Arial"/>
          <w:sz w:val="20"/>
          <w:szCs w:val="20"/>
          <w:lang w:val="en-US"/>
        </w:rPr>
        <w:t>Programme</w:t>
      </w:r>
      <w:proofErr w:type="spellEnd"/>
      <w:r w:rsidRPr="00575F7A">
        <w:rPr>
          <w:rFonts w:ascii="Arial" w:hAnsi="Arial" w:cs="Arial"/>
          <w:sz w:val="20"/>
          <w:szCs w:val="20"/>
          <w:lang w:val="en-US"/>
        </w:rPr>
        <w:t xml:space="preserve"> for the two-year pilot phase, 2010-2011. Helsinki submitted a follow-up project proposal called </w:t>
      </w:r>
      <w:proofErr w:type="spellStart"/>
      <w:r w:rsidRPr="00575F7A">
        <w:rPr>
          <w:rFonts w:ascii="Arial" w:hAnsi="Arial" w:cs="Arial"/>
          <w:sz w:val="20"/>
          <w:szCs w:val="20"/>
          <w:lang w:val="en-US"/>
        </w:rPr>
        <w:t>Baltmet</w:t>
      </w:r>
      <w:proofErr w:type="spellEnd"/>
      <w:r w:rsidRPr="00575F7A">
        <w:rPr>
          <w:rFonts w:ascii="Arial" w:hAnsi="Arial" w:cs="Arial"/>
          <w:sz w:val="20"/>
          <w:szCs w:val="20"/>
          <w:lang w:val="en-US"/>
        </w:rPr>
        <w:t xml:space="preserve"> Brand-Id in March 2011 to the Baltic Sea program call.</w:t>
      </w:r>
      <w:r>
        <w:rPr>
          <w:rFonts w:ascii="Arial" w:hAnsi="Arial" w:cs="Arial"/>
          <w:sz w:val="20"/>
          <w:szCs w:val="20"/>
          <w:lang w:val="en-US"/>
        </w:rPr>
        <w:t xml:space="preserve"> </w:t>
      </w:r>
      <w:r w:rsidRPr="00575F7A">
        <w:rPr>
          <w:rFonts w:ascii="Arial" w:hAnsi="Arial" w:cs="Arial"/>
          <w:sz w:val="20"/>
          <w:szCs w:val="20"/>
          <w:lang w:val="en-US"/>
        </w:rPr>
        <w:t>The project aims to attract tourists, talents and major international investment projects to the Baltic Sea Region. Three areas of pilot projects will be implemented as a test run for a lasting joint promotion. All this will be accompanied by a permanent policy dialogue among key opinion leaders and decision makers from the region</w:t>
      </w:r>
      <w:r>
        <w:rPr>
          <w:rFonts w:ascii="Arial" w:hAnsi="Arial" w:cs="Arial"/>
          <w:sz w:val="20"/>
          <w:szCs w:val="20"/>
          <w:lang w:val="en-US"/>
        </w:rPr>
        <w:t xml:space="preserve">. </w:t>
      </w:r>
    </w:p>
    <w:p w:rsidR="00575F7A" w:rsidRDefault="00575F7A" w:rsidP="00575F7A">
      <w:pPr>
        <w:rPr>
          <w:rFonts w:ascii="Arial" w:hAnsi="Arial" w:cs="Arial"/>
          <w:sz w:val="20"/>
          <w:szCs w:val="20"/>
          <w:lang w:val="en-US"/>
        </w:rPr>
      </w:pPr>
    </w:p>
    <w:p w:rsidR="00575F7A" w:rsidRPr="00575F7A" w:rsidRDefault="00575F7A" w:rsidP="00575F7A">
      <w:pPr>
        <w:rPr>
          <w:rFonts w:ascii="Arial" w:hAnsi="Arial" w:cs="Arial"/>
          <w:sz w:val="20"/>
          <w:szCs w:val="20"/>
          <w:lang w:val="en-US"/>
        </w:rPr>
      </w:pPr>
      <w:r>
        <w:rPr>
          <w:rFonts w:ascii="Arial" w:hAnsi="Arial" w:cs="Arial"/>
          <w:sz w:val="20"/>
          <w:szCs w:val="20"/>
          <w:lang w:val="en-US"/>
        </w:rPr>
        <w:t xml:space="preserve">The Chair of the Business Commission acted as a UBC representative in the Policy Making Group of </w:t>
      </w:r>
      <w:proofErr w:type="spellStart"/>
      <w:r>
        <w:rPr>
          <w:rFonts w:ascii="Arial" w:hAnsi="Arial" w:cs="Arial"/>
          <w:sz w:val="20"/>
          <w:szCs w:val="20"/>
          <w:lang w:val="en-US"/>
        </w:rPr>
        <w:t>BaltMet</w:t>
      </w:r>
      <w:proofErr w:type="spellEnd"/>
      <w:r>
        <w:rPr>
          <w:rFonts w:ascii="Arial" w:hAnsi="Arial" w:cs="Arial"/>
          <w:sz w:val="20"/>
          <w:szCs w:val="20"/>
          <w:lang w:val="en-US"/>
        </w:rPr>
        <w:t xml:space="preserve"> Promo and contributed to the strategic steering and the practical outcomes of the project. </w:t>
      </w:r>
      <w:r w:rsidRPr="00575F7A">
        <w:rPr>
          <w:rFonts w:ascii="Arial" w:hAnsi="Arial" w:cs="Arial"/>
          <w:sz w:val="20"/>
          <w:szCs w:val="20"/>
          <w:lang w:val="en-US"/>
        </w:rPr>
        <w:t> </w:t>
      </w:r>
    </w:p>
    <w:p w:rsidR="00BA0800" w:rsidRDefault="00BA0800" w:rsidP="00BA0800">
      <w:pPr>
        <w:rPr>
          <w:rFonts w:ascii="Arial" w:hAnsi="Arial" w:cs="Arial"/>
          <w:sz w:val="20"/>
          <w:szCs w:val="20"/>
          <w:lang w:val="en-US"/>
        </w:rPr>
      </w:pPr>
    </w:p>
    <w:p w:rsidR="006C6B55" w:rsidRPr="006C6B55" w:rsidRDefault="006C6B55" w:rsidP="006C6B55">
      <w:pPr>
        <w:rPr>
          <w:rFonts w:ascii="Arial" w:hAnsi="Arial" w:cs="Arial"/>
          <w:b/>
          <w:sz w:val="20"/>
          <w:szCs w:val="20"/>
          <w:lang w:val="en-US"/>
        </w:rPr>
      </w:pPr>
      <w:r w:rsidRPr="006C6B55">
        <w:rPr>
          <w:rFonts w:ascii="Arial" w:hAnsi="Arial" w:cs="Arial"/>
          <w:b/>
          <w:sz w:val="20"/>
          <w:szCs w:val="20"/>
          <w:lang w:val="en-US"/>
        </w:rPr>
        <w:t xml:space="preserve">Conference of European Cross-border and Interregional City Networks (CECICN) </w:t>
      </w:r>
    </w:p>
    <w:p w:rsidR="006C6B55" w:rsidRDefault="006C6B55" w:rsidP="006C6B55">
      <w:pPr>
        <w:rPr>
          <w:rFonts w:ascii="Arial" w:hAnsi="Arial" w:cs="Arial"/>
          <w:sz w:val="20"/>
          <w:szCs w:val="20"/>
          <w:lang w:val="en-US"/>
        </w:rPr>
      </w:pPr>
      <w:r w:rsidRPr="006C6B55">
        <w:rPr>
          <w:rFonts w:ascii="Arial" w:hAnsi="Arial" w:cs="Arial"/>
          <w:sz w:val="20"/>
          <w:szCs w:val="20"/>
          <w:lang w:val="en-US"/>
        </w:rPr>
        <w:t xml:space="preserve">The Conference of European Cross-border and Interregional City Networks (CECICN) is an EU platform representing almost 37% of the European population and 500 cities involved in a Territorial Cooperation. </w:t>
      </w:r>
    </w:p>
    <w:p w:rsidR="006C6B55" w:rsidRDefault="006C6B55" w:rsidP="006C6B55">
      <w:pPr>
        <w:rPr>
          <w:rFonts w:ascii="Arial" w:hAnsi="Arial" w:cs="Arial"/>
          <w:sz w:val="20"/>
          <w:szCs w:val="20"/>
          <w:lang w:val="en-US"/>
        </w:rPr>
      </w:pPr>
    </w:p>
    <w:p w:rsidR="006C6B55" w:rsidRDefault="006C6B55" w:rsidP="006C6B55">
      <w:pPr>
        <w:rPr>
          <w:rFonts w:ascii="Arial" w:hAnsi="Arial" w:cs="Arial"/>
          <w:sz w:val="20"/>
          <w:szCs w:val="20"/>
          <w:lang w:val="en-US"/>
        </w:rPr>
      </w:pPr>
      <w:r w:rsidRPr="006C6B55">
        <w:rPr>
          <w:rFonts w:ascii="Arial" w:hAnsi="Arial" w:cs="Arial"/>
          <w:sz w:val="20"/>
          <w:szCs w:val="20"/>
          <w:lang w:val="en-US"/>
        </w:rPr>
        <w:t xml:space="preserve">CECICN is an alliance of </w:t>
      </w:r>
      <w:r>
        <w:rPr>
          <w:rFonts w:ascii="Arial" w:hAnsi="Arial" w:cs="Arial"/>
          <w:sz w:val="20"/>
          <w:szCs w:val="20"/>
          <w:lang w:val="en-US"/>
        </w:rPr>
        <w:t>the following networks</w:t>
      </w:r>
    </w:p>
    <w:p w:rsidR="006C6B55" w:rsidRPr="006C6B55" w:rsidRDefault="006C6B55" w:rsidP="006C6B55">
      <w:pPr>
        <w:rPr>
          <w:rFonts w:ascii="Arial" w:hAnsi="Arial" w:cs="Arial"/>
          <w:sz w:val="20"/>
          <w:szCs w:val="20"/>
          <w:lang w:val="en-US"/>
        </w:rPr>
      </w:pPr>
    </w:p>
    <w:p w:rsidR="006C6B55" w:rsidRPr="006C6B55" w:rsidRDefault="006C6B55" w:rsidP="006C6B55">
      <w:pPr>
        <w:numPr>
          <w:ilvl w:val="0"/>
          <w:numId w:val="5"/>
        </w:numPr>
        <w:rPr>
          <w:rFonts w:ascii="Arial" w:hAnsi="Arial" w:cs="Arial"/>
          <w:sz w:val="20"/>
          <w:szCs w:val="20"/>
          <w:lang w:val="en-US"/>
        </w:rPr>
      </w:pPr>
      <w:r w:rsidRPr="006C6B55">
        <w:rPr>
          <w:rFonts w:ascii="Arial" w:hAnsi="Arial" w:cs="Arial"/>
          <w:sz w:val="20"/>
          <w:szCs w:val="20"/>
          <w:lang w:val="en-US"/>
        </w:rPr>
        <w:t>Conference of Atlantic Arc Cities (CAAC)</w:t>
      </w:r>
    </w:p>
    <w:p w:rsidR="006C6B55" w:rsidRPr="006C6B55" w:rsidRDefault="006C6B55" w:rsidP="006C6B55">
      <w:pPr>
        <w:numPr>
          <w:ilvl w:val="0"/>
          <w:numId w:val="5"/>
        </w:numPr>
        <w:rPr>
          <w:rFonts w:ascii="Arial" w:hAnsi="Arial" w:cs="Arial"/>
          <w:sz w:val="20"/>
          <w:szCs w:val="20"/>
          <w:lang w:val="en-US"/>
        </w:rPr>
      </w:pPr>
      <w:r w:rsidRPr="006C6B55">
        <w:rPr>
          <w:rFonts w:ascii="Arial" w:hAnsi="Arial" w:cs="Arial"/>
          <w:sz w:val="20"/>
          <w:szCs w:val="20"/>
          <w:lang w:val="en-US"/>
        </w:rPr>
        <w:t xml:space="preserve">Forum of Adriatic and Ionian Cities (FAIC) </w:t>
      </w:r>
    </w:p>
    <w:p w:rsidR="006C6B55" w:rsidRPr="006C6B55" w:rsidRDefault="006C6B55" w:rsidP="006C6B55">
      <w:pPr>
        <w:numPr>
          <w:ilvl w:val="0"/>
          <w:numId w:val="5"/>
        </w:numPr>
        <w:rPr>
          <w:rFonts w:ascii="Arial" w:hAnsi="Arial" w:cs="Arial"/>
          <w:sz w:val="20"/>
          <w:szCs w:val="20"/>
          <w:lang w:val="en-US"/>
        </w:rPr>
      </w:pPr>
      <w:r w:rsidRPr="006C6B55">
        <w:rPr>
          <w:rFonts w:ascii="Arial" w:hAnsi="Arial" w:cs="Arial"/>
          <w:sz w:val="20"/>
          <w:szCs w:val="20"/>
          <w:lang w:val="en-US"/>
        </w:rPr>
        <w:t>Mediterranean Cities (</w:t>
      </w:r>
      <w:proofErr w:type="spellStart"/>
      <w:r w:rsidRPr="006C6B55">
        <w:rPr>
          <w:rFonts w:ascii="Arial" w:hAnsi="Arial" w:cs="Arial"/>
          <w:sz w:val="20"/>
          <w:szCs w:val="20"/>
          <w:lang w:val="en-US"/>
        </w:rPr>
        <w:t>MedCities</w:t>
      </w:r>
      <w:proofErr w:type="spellEnd"/>
      <w:r w:rsidRPr="006C6B55">
        <w:rPr>
          <w:rFonts w:ascii="Arial" w:hAnsi="Arial" w:cs="Arial"/>
          <w:sz w:val="20"/>
          <w:szCs w:val="20"/>
          <w:lang w:val="en-US"/>
        </w:rPr>
        <w:t xml:space="preserve">) </w:t>
      </w:r>
    </w:p>
    <w:p w:rsidR="006C6B55" w:rsidRPr="006C6B55" w:rsidRDefault="006C6B55" w:rsidP="006C6B55">
      <w:pPr>
        <w:numPr>
          <w:ilvl w:val="0"/>
          <w:numId w:val="5"/>
        </w:numPr>
        <w:rPr>
          <w:rFonts w:ascii="Arial" w:hAnsi="Arial" w:cs="Arial"/>
          <w:sz w:val="20"/>
          <w:szCs w:val="20"/>
          <w:lang w:val="en-US"/>
        </w:rPr>
      </w:pPr>
      <w:r w:rsidRPr="006C6B55">
        <w:rPr>
          <w:rFonts w:ascii="Arial" w:hAnsi="Arial" w:cs="Arial"/>
          <w:sz w:val="20"/>
          <w:szCs w:val="20"/>
          <w:lang w:val="en-US"/>
        </w:rPr>
        <w:t xml:space="preserve">Mission </w:t>
      </w:r>
      <w:proofErr w:type="spellStart"/>
      <w:r w:rsidRPr="006C6B55">
        <w:rPr>
          <w:rFonts w:ascii="Arial" w:hAnsi="Arial" w:cs="Arial"/>
          <w:sz w:val="20"/>
          <w:szCs w:val="20"/>
          <w:lang w:val="en-US"/>
        </w:rPr>
        <w:t>Opérationnelle</w:t>
      </w:r>
      <w:proofErr w:type="spellEnd"/>
      <w:r w:rsidRPr="006C6B55">
        <w:rPr>
          <w:rFonts w:ascii="Arial" w:hAnsi="Arial" w:cs="Arial"/>
          <w:sz w:val="20"/>
          <w:szCs w:val="20"/>
          <w:lang w:val="en-US"/>
        </w:rPr>
        <w:t xml:space="preserve"> </w:t>
      </w:r>
      <w:proofErr w:type="spellStart"/>
      <w:r w:rsidRPr="006C6B55">
        <w:rPr>
          <w:rFonts w:ascii="Arial" w:hAnsi="Arial" w:cs="Arial"/>
          <w:sz w:val="20"/>
          <w:szCs w:val="20"/>
          <w:lang w:val="en-US"/>
        </w:rPr>
        <w:t>Transfrontalière</w:t>
      </w:r>
      <w:proofErr w:type="spellEnd"/>
      <w:r w:rsidRPr="006C6B55">
        <w:rPr>
          <w:rFonts w:ascii="Arial" w:hAnsi="Arial" w:cs="Arial"/>
          <w:sz w:val="20"/>
          <w:szCs w:val="20"/>
          <w:lang w:val="en-US"/>
        </w:rPr>
        <w:t xml:space="preserve"> (MOT) </w:t>
      </w:r>
    </w:p>
    <w:p w:rsidR="006C6B55" w:rsidRPr="006C6B55" w:rsidRDefault="006C6B55" w:rsidP="006C6B55">
      <w:pPr>
        <w:numPr>
          <w:ilvl w:val="0"/>
          <w:numId w:val="5"/>
        </w:numPr>
        <w:rPr>
          <w:rFonts w:ascii="Arial" w:hAnsi="Arial" w:cs="Arial"/>
          <w:sz w:val="20"/>
          <w:szCs w:val="20"/>
          <w:lang w:val="en-US"/>
        </w:rPr>
      </w:pPr>
      <w:r w:rsidRPr="006C6B55">
        <w:rPr>
          <w:rFonts w:ascii="Arial" w:hAnsi="Arial" w:cs="Arial"/>
          <w:sz w:val="20"/>
          <w:szCs w:val="20"/>
          <w:lang w:val="en-US"/>
        </w:rPr>
        <w:t xml:space="preserve">Iberian Network of Cross-border Bodies (RIET) </w:t>
      </w:r>
    </w:p>
    <w:p w:rsidR="006C6B55" w:rsidRPr="006C6B55" w:rsidRDefault="006C6B55" w:rsidP="006C6B55">
      <w:pPr>
        <w:numPr>
          <w:ilvl w:val="0"/>
          <w:numId w:val="5"/>
        </w:numPr>
        <w:rPr>
          <w:rFonts w:ascii="Arial" w:hAnsi="Arial" w:cs="Arial"/>
          <w:sz w:val="20"/>
          <w:szCs w:val="20"/>
          <w:lang w:val="en-US"/>
        </w:rPr>
      </w:pPr>
      <w:r w:rsidRPr="006C6B55">
        <w:rPr>
          <w:rFonts w:ascii="Arial" w:hAnsi="Arial" w:cs="Arial"/>
          <w:sz w:val="20"/>
          <w:szCs w:val="20"/>
          <w:lang w:val="en-US"/>
        </w:rPr>
        <w:t xml:space="preserve">Union of the Baltic Cities (UBC) </w:t>
      </w:r>
    </w:p>
    <w:p w:rsidR="006C6B55" w:rsidRDefault="006C6B55" w:rsidP="006C6B55">
      <w:pPr>
        <w:rPr>
          <w:rFonts w:ascii="Arial" w:hAnsi="Arial" w:cs="Arial"/>
          <w:sz w:val="20"/>
          <w:szCs w:val="20"/>
          <w:lang w:val="en-US"/>
        </w:rPr>
      </w:pPr>
      <w:r w:rsidRPr="006C6B55">
        <w:rPr>
          <w:rFonts w:ascii="Arial" w:hAnsi="Arial" w:cs="Arial"/>
          <w:sz w:val="20"/>
          <w:szCs w:val="20"/>
          <w:lang w:val="en-US"/>
        </w:rPr>
        <w:t>Based on the Lisbon Treaty and the EU 2020 Str</w:t>
      </w:r>
      <w:r>
        <w:rPr>
          <w:rFonts w:ascii="Arial" w:hAnsi="Arial" w:cs="Arial"/>
          <w:sz w:val="20"/>
          <w:szCs w:val="20"/>
          <w:lang w:val="en-US"/>
        </w:rPr>
        <w:t xml:space="preserve">ategy the policy priorities are </w:t>
      </w:r>
      <w:r w:rsidRPr="006C6B55">
        <w:rPr>
          <w:rFonts w:ascii="Arial" w:hAnsi="Arial" w:cs="Arial"/>
          <w:sz w:val="20"/>
          <w:szCs w:val="20"/>
          <w:lang w:val="en-US"/>
        </w:rPr>
        <w:t>Cooperation</w:t>
      </w:r>
      <w:r>
        <w:rPr>
          <w:rFonts w:ascii="Arial" w:hAnsi="Arial" w:cs="Arial"/>
          <w:sz w:val="20"/>
          <w:szCs w:val="20"/>
          <w:lang w:val="en-US"/>
        </w:rPr>
        <w:t xml:space="preserve">, </w:t>
      </w:r>
      <w:r w:rsidRPr="006C6B55">
        <w:rPr>
          <w:rFonts w:ascii="Arial" w:hAnsi="Arial" w:cs="Arial"/>
          <w:sz w:val="20"/>
          <w:szCs w:val="20"/>
          <w:lang w:val="en-US"/>
        </w:rPr>
        <w:t>Integration</w:t>
      </w:r>
      <w:r>
        <w:rPr>
          <w:rFonts w:ascii="Arial" w:hAnsi="Arial" w:cs="Arial"/>
          <w:sz w:val="20"/>
          <w:szCs w:val="20"/>
          <w:lang w:val="en-US"/>
        </w:rPr>
        <w:t xml:space="preserve"> and </w:t>
      </w:r>
      <w:r w:rsidRPr="006C6B55">
        <w:rPr>
          <w:rFonts w:ascii="Arial" w:hAnsi="Arial" w:cs="Arial"/>
          <w:sz w:val="20"/>
          <w:szCs w:val="20"/>
          <w:lang w:val="en-US"/>
        </w:rPr>
        <w:t>Subsidiarity</w:t>
      </w:r>
      <w:r>
        <w:rPr>
          <w:rFonts w:ascii="Arial" w:hAnsi="Arial" w:cs="Arial"/>
          <w:sz w:val="20"/>
          <w:szCs w:val="20"/>
          <w:lang w:val="en-US"/>
        </w:rPr>
        <w:t xml:space="preserve">. </w:t>
      </w:r>
    </w:p>
    <w:p w:rsidR="006C6B55" w:rsidRDefault="006C6B55" w:rsidP="006C6B55">
      <w:pPr>
        <w:rPr>
          <w:rFonts w:ascii="Arial" w:hAnsi="Arial" w:cs="Arial"/>
          <w:sz w:val="20"/>
          <w:szCs w:val="20"/>
          <w:lang w:val="en-US"/>
        </w:rPr>
      </w:pPr>
    </w:p>
    <w:p w:rsidR="006C6B55" w:rsidRPr="006C6B55" w:rsidRDefault="006C6B55" w:rsidP="006C6B55">
      <w:pPr>
        <w:rPr>
          <w:rFonts w:ascii="Arial" w:hAnsi="Arial" w:cs="Arial"/>
          <w:sz w:val="20"/>
          <w:szCs w:val="20"/>
          <w:lang w:val="en-US"/>
        </w:rPr>
      </w:pPr>
      <w:r>
        <w:rPr>
          <w:rFonts w:ascii="Arial" w:hAnsi="Arial" w:cs="Arial"/>
          <w:sz w:val="20"/>
          <w:szCs w:val="20"/>
          <w:lang w:val="en-US"/>
        </w:rPr>
        <w:t xml:space="preserve">The Chairman of the Business Commission represents the UBC in the Board of CECICN. UBC was responsible for developing the CECICN Strategy 2013-2014 and the CECICN Statutes. A strategic document was worked out and presented to high level representatives of the EU. UBC was also responsible for running a workshop on “Smart Growth” during a European conference, organized by CECICN in A Coruna (Spain) during in June 2012.    </w:t>
      </w:r>
    </w:p>
    <w:p w:rsidR="006C6B55" w:rsidRPr="006C6B55" w:rsidRDefault="006C6B55" w:rsidP="00776B9B">
      <w:pPr>
        <w:rPr>
          <w:rFonts w:ascii="Arial" w:hAnsi="Arial" w:cs="Arial"/>
          <w:sz w:val="20"/>
          <w:szCs w:val="20"/>
          <w:lang w:val="en-US"/>
        </w:rPr>
      </w:pPr>
    </w:p>
    <w:p w:rsidR="00776B9B" w:rsidRPr="00776B9B" w:rsidRDefault="00776B9B" w:rsidP="00776B9B">
      <w:pPr>
        <w:rPr>
          <w:rFonts w:ascii="Arial" w:hAnsi="Arial" w:cs="Arial"/>
          <w:b/>
          <w:sz w:val="20"/>
          <w:szCs w:val="20"/>
          <w:lang w:val="en-US"/>
        </w:rPr>
      </w:pPr>
      <w:r w:rsidRPr="00776B9B">
        <w:rPr>
          <w:rFonts w:ascii="Arial" w:hAnsi="Arial" w:cs="Arial"/>
          <w:b/>
          <w:sz w:val="20"/>
          <w:szCs w:val="20"/>
          <w:lang w:val="en-US"/>
        </w:rPr>
        <w:t xml:space="preserve">Copenhagen Capacity </w:t>
      </w:r>
    </w:p>
    <w:p w:rsidR="00776B9B" w:rsidRPr="00776B9B" w:rsidRDefault="00776B9B" w:rsidP="00776B9B">
      <w:pPr>
        <w:rPr>
          <w:rFonts w:ascii="Arial" w:hAnsi="Arial" w:cs="Arial"/>
          <w:sz w:val="20"/>
          <w:szCs w:val="20"/>
          <w:lang w:val="en-US"/>
        </w:rPr>
      </w:pPr>
      <w:r w:rsidRPr="00776B9B">
        <w:rPr>
          <w:rFonts w:ascii="Arial" w:hAnsi="Arial" w:cs="Arial"/>
          <w:sz w:val="20"/>
          <w:szCs w:val="20"/>
          <w:lang w:val="en-US"/>
        </w:rPr>
        <w:t xml:space="preserve">Copenhagen Capacity is the Danish Capital Region’s official inward investment agency. Its mission is to promote the region internationally with the aim of attracting and maintaining foreign companies. The services are open to all foreign-owned companies and are free of charge. The services include business information, access to an extensive network of consultants, authorities and businesses. </w:t>
      </w:r>
    </w:p>
    <w:p w:rsidR="00776B9B" w:rsidRDefault="00776B9B" w:rsidP="00776B9B">
      <w:pPr>
        <w:rPr>
          <w:rFonts w:ascii="Arial" w:hAnsi="Arial" w:cs="Arial"/>
          <w:sz w:val="20"/>
          <w:szCs w:val="20"/>
          <w:lang w:val="en-US"/>
        </w:rPr>
      </w:pPr>
    </w:p>
    <w:p w:rsidR="00776B9B" w:rsidRDefault="00430A5B" w:rsidP="00776B9B">
      <w:pPr>
        <w:rPr>
          <w:rFonts w:ascii="Arial" w:hAnsi="Arial" w:cs="Arial"/>
          <w:sz w:val="20"/>
          <w:szCs w:val="20"/>
          <w:lang w:val="en-US"/>
        </w:rPr>
      </w:pPr>
      <w:r>
        <w:rPr>
          <w:rFonts w:ascii="Arial" w:hAnsi="Arial" w:cs="Arial"/>
          <w:sz w:val="20"/>
          <w:szCs w:val="20"/>
          <w:lang w:val="en-US"/>
        </w:rPr>
        <w:t xml:space="preserve">A visit of Copenhagen Capacity was organized by the Business Commission in June, 2012. </w:t>
      </w:r>
      <w:r w:rsidR="00B52693">
        <w:rPr>
          <w:rFonts w:ascii="Arial" w:hAnsi="Arial" w:cs="Arial"/>
          <w:sz w:val="20"/>
          <w:szCs w:val="20"/>
          <w:lang w:val="en-US"/>
        </w:rPr>
        <w:t xml:space="preserve">The </w:t>
      </w:r>
      <w:proofErr w:type="gramStart"/>
      <w:r>
        <w:rPr>
          <w:rFonts w:ascii="Arial" w:hAnsi="Arial" w:cs="Arial"/>
          <w:sz w:val="20"/>
          <w:szCs w:val="20"/>
          <w:lang w:val="en-US"/>
        </w:rPr>
        <w:t>participants  informed</w:t>
      </w:r>
      <w:proofErr w:type="gramEnd"/>
      <w:r>
        <w:rPr>
          <w:rFonts w:ascii="Arial" w:hAnsi="Arial" w:cs="Arial"/>
          <w:sz w:val="20"/>
          <w:szCs w:val="20"/>
          <w:lang w:val="en-US"/>
        </w:rPr>
        <w:t xml:space="preserve"> about </w:t>
      </w:r>
      <w:r w:rsidR="00776B9B" w:rsidRPr="00776B9B">
        <w:rPr>
          <w:rFonts w:ascii="Arial" w:hAnsi="Arial" w:cs="Arial"/>
          <w:sz w:val="20"/>
          <w:szCs w:val="20"/>
          <w:lang w:val="en-US"/>
        </w:rPr>
        <w:t xml:space="preserve">strategies and concepts </w:t>
      </w:r>
      <w:r>
        <w:rPr>
          <w:rFonts w:ascii="Arial" w:hAnsi="Arial" w:cs="Arial"/>
          <w:sz w:val="20"/>
          <w:szCs w:val="20"/>
          <w:lang w:val="en-US"/>
        </w:rPr>
        <w:t xml:space="preserve">and had the chance for an intensive discussion with the management. </w:t>
      </w:r>
    </w:p>
    <w:p w:rsidR="00B477BF" w:rsidRDefault="00B477BF" w:rsidP="00B477BF">
      <w:pPr>
        <w:rPr>
          <w:rFonts w:ascii="Arial" w:hAnsi="Arial" w:cs="Arial"/>
          <w:b/>
          <w:sz w:val="20"/>
          <w:szCs w:val="20"/>
          <w:lang w:val="en-US"/>
        </w:rPr>
      </w:pPr>
    </w:p>
    <w:p w:rsidR="00B477BF" w:rsidRPr="00430A5B" w:rsidRDefault="00B477BF" w:rsidP="00B477BF">
      <w:pPr>
        <w:rPr>
          <w:rFonts w:ascii="Arial" w:hAnsi="Arial" w:cs="Arial"/>
          <w:b/>
          <w:sz w:val="20"/>
          <w:szCs w:val="20"/>
          <w:lang w:val="en-US"/>
        </w:rPr>
      </w:pPr>
      <w:r>
        <w:rPr>
          <w:rFonts w:ascii="Arial" w:hAnsi="Arial" w:cs="Arial"/>
          <w:b/>
          <w:sz w:val="20"/>
          <w:szCs w:val="20"/>
          <w:lang w:val="en-US"/>
        </w:rPr>
        <w:lastRenderedPageBreak/>
        <w:t>Cruise Baltic</w:t>
      </w:r>
    </w:p>
    <w:tbl>
      <w:tblPr>
        <w:tblW w:w="11025" w:type="dxa"/>
        <w:tblCellSpacing w:w="0" w:type="dxa"/>
        <w:tblCellMar>
          <w:left w:w="0" w:type="dxa"/>
          <w:right w:w="0" w:type="dxa"/>
        </w:tblCellMar>
        <w:tblLook w:val="04A0"/>
      </w:tblPr>
      <w:tblGrid>
        <w:gridCol w:w="11025"/>
      </w:tblGrid>
      <w:tr w:rsidR="00B477BF" w:rsidRPr="00A93063" w:rsidTr="00451717">
        <w:trPr>
          <w:tblCellSpacing w:w="0" w:type="dxa"/>
        </w:trPr>
        <w:tc>
          <w:tcPr>
            <w:tcW w:w="6600" w:type="dxa"/>
            <w:hideMark/>
          </w:tcPr>
          <w:p w:rsidR="00B477BF" w:rsidRPr="00A93063" w:rsidRDefault="00B477BF" w:rsidP="00451717">
            <w:pPr>
              <w:rPr>
                <w:rFonts w:ascii="Arial" w:hAnsi="Arial" w:cs="Arial"/>
                <w:sz w:val="20"/>
                <w:szCs w:val="20"/>
                <w:lang w:val="en-US"/>
              </w:rPr>
            </w:pPr>
          </w:p>
        </w:tc>
      </w:tr>
    </w:tbl>
    <w:p w:rsidR="00B477BF" w:rsidRPr="00776B9B" w:rsidRDefault="00B477BF" w:rsidP="00B477BF">
      <w:pPr>
        <w:rPr>
          <w:rFonts w:ascii="Arial" w:hAnsi="Arial" w:cs="Arial"/>
          <w:sz w:val="20"/>
          <w:szCs w:val="20"/>
          <w:lang w:val="en-US"/>
        </w:rPr>
      </w:pPr>
      <w:r>
        <w:rPr>
          <w:rFonts w:ascii="Arial" w:hAnsi="Arial" w:cs="Arial"/>
          <w:sz w:val="20"/>
          <w:szCs w:val="20"/>
          <w:lang w:val="en-US"/>
        </w:rPr>
        <w:t xml:space="preserve">The Cruise Baltic Network is a </w:t>
      </w:r>
      <w:r w:rsidRPr="00776B9B">
        <w:rPr>
          <w:rFonts w:ascii="Arial" w:hAnsi="Arial" w:cs="Arial"/>
          <w:sz w:val="20"/>
          <w:szCs w:val="20"/>
          <w:lang w:val="en-US"/>
        </w:rPr>
        <w:t xml:space="preserve">cooperation of cruise destinations. The countries of the Baltic Sea Region have joined forces in order to create a cruise option with fully integrated operations between ports and cities. The Baltic Sea offers an unseen variety of destinations, sights and adventures for everyone. </w:t>
      </w:r>
    </w:p>
    <w:p w:rsidR="00B477BF" w:rsidRDefault="00B477BF" w:rsidP="00B477BF">
      <w:pPr>
        <w:rPr>
          <w:rFonts w:ascii="Arial" w:hAnsi="Arial" w:cs="Arial"/>
          <w:sz w:val="20"/>
          <w:szCs w:val="20"/>
          <w:lang w:val="en-US"/>
        </w:rPr>
      </w:pPr>
    </w:p>
    <w:p w:rsidR="00B477BF" w:rsidRPr="00776B9B" w:rsidRDefault="00B477BF" w:rsidP="00B477BF">
      <w:pPr>
        <w:rPr>
          <w:rFonts w:ascii="Arial" w:hAnsi="Arial" w:cs="Arial"/>
          <w:sz w:val="20"/>
          <w:szCs w:val="20"/>
          <w:lang w:val="en-US"/>
        </w:rPr>
      </w:pPr>
      <w:r>
        <w:rPr>
          <w:rFonts w:ascii="Arial" w:hAnsi="Arial" w:cs="Arial"/>
          <w:sz w:val="20"/>
          <w:szCs w:val="20"/>
          <w:lang w:val="en-US"/>
        </w:rPr>
        <w:t xml:space="preserve">The Business Commission has organized a meeting with the management of Cruise Baltic in June 2012. </w:t>
      </w:r>
      <w:r w:rsidR="00192A48">
        <w:rPr>
          <w:rFonts w:ascii="Arial" w:hAnsi="Arial" w:cs="Arial"/>
          <w:sz w:val="20"/>
          <w:szCs w:val="20"/>
          <w:lang w:val="en-US"/>
        </w:rPr>
        <w:t xml:space="preserve">The work of Cruise </w:t>
      </w:r>
      <w:proofErr w:type="spellStart"/>
      <w:r w:rsidR="00192A48">
        <w:rPr>
          <w:rFonts w:ascii="Arial" w:hAnsi="Arial" w:cs="Arial"/>
          <w:sz w:val="20"/>
          <w:szCs w:val="20"/>
          <w:lang w:val="en-US"/>
        </w:rPr>
        <w:t>Baltiv</w:t>
      </w:r>
      <w:proofErr w:type="spellEnd"/>
      <w:r w:rsidR="00192A48">
        <w:rPr>
          <w:rFonts w:ascii="Arial" w:hAnsi="Arial" w:cs="Arial"/>
          <w:sz w:val="20"/>
          <w:szCs w:val="20"/>
          <w:lang w:val="en-US"/>
        </w:rPr>
        <w:t xml:space="preserve"> was presented by the management and space for discussion was given. </w:t>
      </w:r>
    </w:p>
    <w:p w:rsidR="00430A5B" w:rsidRDefault="00430A5B" w:rsidP="00776B9B">
      <w:pPr>
        <w:rPr>
          <w:rFonts w:ascii="Arial" w:hAnsi="Arial" w:cs="Arial"/>
          <w:sz w:val="20"/>
          <w:szCs w:val="20"/>
          <w:lang w:val="en-US"/>
        </w:rPr>
      </w:pPr>
    </w:p>
    <w:p w:rsidR="00B477BF" w:rsidRPr="00396AE4" w:rsidRDefault="00B477BF" w:rsidP="00B477BF">
      <w:pPr>
        <w:rPr>
          <w:rFonts w:ascii="Arial" w:hAnsi="Arial" w:cs="Arial"/>
          <w:b/>
          <w:sz w:val="20"/>
          <w:szCs w:val="20"/>
          <w:lang w:val="en-US"/>
        </w:rPr>
      </w:pPr>
      <w:r>
        <w:rPr>
          <w:rFonts w:ascii="Arial" w:hAnsi="Arial" w:cs="Arial"/>
          <w:b/>
          <w:sz w:val="20"/>
          <w:szCs w:val="20"/>
          <w:lang w:val="en-US"/>
        </w:rPr>
        <w:t xml:space="preserve">Enterprise Europe Network </w:t>
      </w:r>
    </w:p>
    <w:p w:rsidR="00B477BF" w:rsidRDefault="00B477BF" w:rsidP="00B477BF">
      <w:pPr>
        <w:rPr>
          <w:rFonts w:ascii="Arial" w:hAnsi="Arial" w:cs="Arial"/>
          <w:sz w:val="20"/>
          <w:szCs w:val="20"/>
          <w:lang w:val="en-US"/>
        </w:rPr>
      </w:pPr>
      <w:r w:rsidRPr="00CE687E">
        <w:rPr>
          <w:rFonts w:ascii="Arial" w:hAnsi="Arial" w:cs="Arial"/>
          <w:sz w:val="20"/>
          <w:szCs w:val="20"/>
          <w:lang w:val="en-US"/>
        </w:rPr>
        <w:t xml:space="preserve">The Enterprise Europe Network </w:t>
      </w:r>
      <w:r w:rsidR="0082605E">
        <w:rPr>
          <w:rFonts w:ascii="Arial" w:hAnsi="Arial" w:cs="Arial"/>
          <w:sz w:val="20"/>
          <w:szCs w:val="20"/>
          <w:lang w:val="en-US"/>
        </w:rPr>
        <w:t xml:space="preserve">(EEN) </w:t>
      </w:r>
      <w:r w:rsidRPr="00CE687E">
        <w:rPr>
          <w:rFonts w:ascii="Arial" w:hAnsi="Arial" w:cs="Arial"/>
          <w:sz w:val="20"/>
          <w:szCs w:val="20"/>
          <w:lang w:val="en-US"/>
        </w:rPr>
        <w:t>is a key instrument in the EU's strategy to boost growth and jobs. Bringing together close</w:t>
      </w:r>
      <w:r w:rsidR="0082605E">
        <w:rPr>
          <w:rFonts w:ascii="Arial" w:hAnsi="Arial" w:cs="Arial"/>
          <w:sz w:val="20"/>
          <w:szCs w:val="20"/>
          <w:lang w:val="en-US"/>
        </w:rPr>
        <w:t xml:space="preserve"> to 600 business support organiz</w:t>
      </w:r>
      <w:r w:rsidRPr="00CE687E">
        <w:rPr>
          <w:rFonts w:ascii="Arial" w:hAnsi="Arial" w:cs="Arial"/>
          <w:sz w:val="20"/>
          <w:szCs w:val="20"/>
          <w:lang w:val="en-US"/>
        </w:rPr>
        <w:t xml:space="preserve">ations from more than 50 countries, </w:t>
      </w:r>
      <w:r w:rsidR="0082605E">
        <w:rPr>
          <w:rFonts w:ascii="Arial" w:hAnsi="Arial" w:cs="Arial"/>
          <w:sz w:val="20"/>
          <w:szCs w:val="20"/>
          <w:lang w:val="en-US"/>
        </w:rPr>
        <w:t xml:space="preserve">EEN </w:t>
      </w:r>
      <w:r w:rsidRPr="00CE687E">
        <w:rPr>
          <w:rFonts w:ascii="Arial" w:hAnsi="Arial" w:cs="Arial"/>
          <w:sz w:val="20"/>
          <w:szCs w:val="20"/>
          <w:lang w:val="en-US"/>
        </w:rPr>
        <w:t>help</w:t>
      </w:r>
      <w:r w:rsidR="0082605E">
        <w:rPr>
          <w:rFonts w:ascii="Arial" w:hAnsi="Arial" w:cs="Arial"/>
          <w:sz w:val="20"/>
          <w:szCs w:val="20"/>
          <w:lang w:val="en-US"/>
        </w:rPr>
        <w:t>s</w:t>
      </w:r>
      <w:r w:rsidRPr="00CE687E">
        <w:rPr>
          <w:rFonts w:ascii="Arial" w:hAnsi="Arial" w:cs="Arial"/>
          <w:sz w:val="20"/>
          <w:szCs w:val="20"/>
          <w:lang w:val="en-US"/>
        </w:rPr>
        <w:t xml:space="preserve"> small companies seize the unparalleled business opportunities in the EU Single Market.</w:t>
      </w:r>
      <w:r>
        <w:rPr>
          <w:rFonts w:ascii="Arial" w:hAnsi="Arial" w:cs="Arial"/>
          <w:sz w:val="20"/>
          <w:szCs w:val="20"/>
          <w:lang w:val="en-US"/>
        </w:rPr>
        <w:t xml:space="preserve"> </w:t>
      </w:r>
      <w:r w:rsidR="0082605E">
        <w:rPr>
          <w:rFonts w:ascii="Arial" w:hAnsi="Arial" w:cs="Arial"/>
          <w:sz w:val="20"/>
          <w:szCs w:val="20"/>
          <w:lang w:val="en-US"/>
        </w:rPr>
        <w:t>Their member organiz</w:t>
      </w:r>
      <w:r w:rsidRPr="00CE687E">
        <w:rPr>
          <w:rFonts w:ascii="Arial" w:hAnsi="Arial" w:cs="Arial"/>
          <w:sz w:val="20"/>
          <w:szCs w:val="20"/>
          <w:lang w:val="en-US"/>
        </w:rPr>
        <w:t xml:space="preserve">ations include chambers of commerce and industry, technology </w:t>
      </w:r>
      <w:proofErr w:type="spellStart"/>
      <w:r w:rsidRPr="00CE687E">
        <w:rPr>
          <w:rFonts w:ascii="Arial" w:hAnsi="Arial" w:cs="Arial"/>
          <w:sz w:val="20"/>
          <w:szCs w:val="20"/>
          <w:lang w:val="en-US"/>
        </w:rPr>
        <w:t>centres</w:t>
      </w:r>
      <w:proofErr w:type="spellEnd"/>
      <w:r w:rsidRPr="00CE687E">
        <w:rPr>
          <w:rFonts w:ascii="Arial" w:hAnsi="Arial" w:cs="Arial"/>
          <w:sz w:val="20"/>
          <w:szCs w:val="20"/>
          <w:lang w:val="en-US"/>
        </w:rPr>
        <w:t xml:space="preserve">, research institutes and development agencies. </w:t>
      </w:r>
    </w:p>
    <w:p w:rsidR="00B477BF" w:rsidRDefault="00B477BF" w:rsidP="00B477BF">
      <w:pPr>
        <w:rPr>
          <w:rFonts w:ascii="Arial" w:hAnsi="Arial" w:cs="Arial"/>
          <w:sz w:val="20"/>
          <w:szCs w:val="20"/>
          <w:lang w:val="en-US"/>
        </w:rPr>
      </w:pPr>
    </w:p>
    <w:p w:rsidR="00B477BF" w:rsidRDefault="00B477BF" w:rsidP="00B477BF">
      <w:pPr>
        <w:rPr>
          <w:rFonts w:ascii="Arial" w:hAnsi="Arial" w:cs="Arial"/>
          <w:sz w:val="20"/>
          <w:szCs w:val="20"/>
          <w:lang w:val="en-US"/>
        </w:rPr>
      </w:pPr>
      <w:r>
        <w:rPr>
          <w:rFonts w:ascii="Arial" w:hAnsi="Arial" w:cs="Arial"/>
          <w:sz w:val="20"/>
          <w:szCs w:val="20"/>
          <w:lang w:val="en-US"/>
        </w:rPr>
        <w:t xml:space="preserve">The Business Commission has cooperated with the Enterprise Europe Network in organizing the Baltic Business Arena 2012, the meeting of the Business Commission in June 2012 in Kiel and some cases of business requests of companies from UBC member cities. </w:t>
      </w:r>
    </w:p>
    <w:p w:rsidR="004C586F" w:rsidRDefault="004C586F" w:rsidP="00932D03">
      <w:pPr>
        <w:rPr>
          <w:rFonts w:ascii="Arial" w:hAnsi="Arial" w:cs="Arial"/>
          <w:sz w:val="20"/>
          <w:szCs w:val="20"/>
          <w:lang w:val="en-US"/>
        </w:rPr>
      </w:pPr>
    </w:p>
    <w:p w:rsidR="00A93063" w:rsidRPr="00396AE4" w:rsidRDefault="00396AE4" w:rsidP="00932D03">
      <w:pPr>
        <w:rPr>
          <w:rFonts w:ascii="Arial" w:hAnsi="Arial" w:cs="Arial"/>
          <w:b/>
          <w:sz w:val="20"/>
          <w:szCs w:val="20"/>
          <w:lang w:val="en-US"/>
        </w:rPr>
      </w:pPr>
      <w:proofErr w:type="spellStart"/>
      <w:r w:rsidRPr="00396AE4">
        <w:rPr>
          <w:rFonts w:ascii="Arial" w:hAnsi="Arial" w:cs="Arial"/>
          <w:b/>
          <w:sz w:val="20"/>
          <w:szCs w:val="20"/>
          <w:lang w:val="en-US"/>
        </w:rPr>
        <w:t>Fehmarnbelt</w:t>
      </w:r>
      <w:proofErr w:type="spellEnd"/>
      <w:r w:rsidRPr="00396AE4">
        <w:rPr>
          <w:rFonts w:ascii="Arial" w:hAnsi="Arial" w:cs="Arial"/>
          <w:b/>
          <w:sz w:val="20"/>
          <w:szCs w:val="20"/>
          <w:lang w:val="en-US"/>
        </w:rPr>
        <w:t xml:space="preserve"> Business Council </w:t>
      </w:r>
    </w:p>
    <w:p w:rsidR="004C586F" w:rsidRDefault="00CE687E" w:rsidP="00932D03">
      <w:pPr>
        <w:rPr>
          <w:rFonts w:ascii="Arial" w:hAnsi="Arial" w:cs="Arial"/>
          <w:sz w:val="20"/>
          <w:szCs w:val="20"/>
          <w:lang w:val="en-US"/>
        </w:rPr>
      </w:pPr>
      <w:r w:rsidRPr="00CE687E">
        <w:rPr>
          <w:rFonts w:ascii="Arial" w:hAnsi="Arial" w:cs="Arial"/>
          <w:sz w:val="20"/>
          <w:szCs w:val="20"/>
          <w:lang w:val="en-US"/>
        </w:rPr>
        <w:t xml:space="preserve">The </w:t>
      </w:r>
      <w:proofErr w:type="spellStart"/>
      <w:r w:rsidRPr="00CE687E">
        <w:rPr>
          <w:rFonts w:ascii="Arial" w:hAnsi="Arial" w:cs="Arial"/>
          <w:sz w:val="20"/>
          <w:szCs w:val="20"/>
          <w:lang w:val="en-US"/>
        </w:rPr>
        <w:t>Fehmarnbelt</w:t>
      </w:r>
      <w:proofErr w:type="spellEnd"/>
      <w:r w:rsidRPr="00CE687E">
        <w:rPr>
          <w:rFonts w:ascii="Arial" w:hAnsi="Arial" w:cs="Arial"/>
          <w:sz w:val="20"/>
          <w:szCs w:val="20"/>
          <w:lang w:val="en-US"/>
        </w:rPr>
        <w:t xml:space="preserve"> fixed link is to strengthen the axis of growth between the metropolitan areas of Copenhagen/</w:t>
      </w:r>
      <w:proofErr w:type="spellStart"/>
      <w:r w:rsidRPr="00CE687E">
        <w:rPr>
          <w:rFonts w:ascii="Arial" w:hAnsi="Arial" w:cs="Arial"/>
          <w:sz w:val="20"/>
          <w:szCs w:val="20"/>
          <w:lang w:val="en-US"/>
        </w:rPr>
        <w:t>Malmö</w:t>
      </w:r>
      <w:proofErr w:type="spellEnd"/>
      <w:r w:rsidRPr="00CE687E">
        <w:rPr>
          <w:rFonts w:ascii="Arial" w:hAnsi="Arial" w:cs="Arial"/>
          <w:sz w:val="20"/>
          <w:szCs w:val="20"/>
          <w:lang w:val="en-US"/>
        </w:rPr>
        <w:t xml:space="preserve"> and Hamburg/</w:t>
      </w:r>
      <w:proofErr w:type="spellStart"/>
      <w:r w:rsidRPr="00CE687E">
        <w:rPr>
          <w:rFonts w:ascii="Arial" w:hAnsi="Arial" w:cs="Arial"/>
          <w:sz w:val="20"/>
          <w:szCs w:val="20"/>
          <w:lang w:val="en-US"/>
        </w:rPr>
        <w:t>Lübeck</w:t>
      </w:r>
      <w:proofErr w:type="spellEnd"/>
      <w:r w:rsidRPr="00CE687E">
        <w:rPr>
          <w:rFonts w:ascii="Arial" w:hAnsi="Arial" w:cs="Arial"/>
          <w:sz w:val="20"/>
          <w:szCs w:val="20"/>
          <w:lang w:val="en-US"/>
        </w:rPr>
        <w:t xml:space="preserve">. To support this process, the </w:t>
      </w:r>
      <w:proofErr w:type="spellStart"/>
      <w:r w:rsidRPr="00CE687E">
        <w:rPr>
          <w:rFonts w:ascii="Arial" w:hAnsi="Arial" w:cs="Arial"/>
          <w:sz w:val="20"/>
          <w:szCs w:val="20"/>
          <w:lang w:val="en-US"/>
        </w:rPr>
        <w:t>FehmarnBelt</w:t>
      </w:r>
      <w:proofErr w:type="spellEnd"/>
      <w:r w:rsidRPr="00CE687E">
        <w:rPr>
          <w:rFonts w:ascii="Arial" w:hAnsi="Arial" w:cs="Arial"/>
          <w:sz w:val="20"/>
          <w:szCs w:val="20"/>
          <w:lang w:val="en-US"/>
        </w:rPr>
        <w:t xml:space="preserve"> Business Council (FBBC) was established in </w:t>
      </w:r>
      <w:proofErr w:type="spellStart"/>
      <w:r w:rsidRPr="00CE687E">
        <w:rPr>
          <w:rFonts w:ascii="Arial" w:hAnsi="Arial" w:cs="Arial"/>
          <w:sz w:val="20"/>
          <w:szCs w:val="20"/>
          <w:lang w:val="en-US"/>
        </w:rPr>
        <w:t>Lübeck</w:t>
      </w:r>
      <w:proofErr w:type="spellEnd"/>
      <w:r w:rsidRPr="00CE687E">
        <w:rPr>
          <w:rFonts w:ascii="Arial" w:hAnsi="Arial" w:cs="Arial"/>
          <w:sz w:val="20"/>
          <w:szCs w:val="20"/>
          <w:lang w:val="en-US"/>
        </w:rPr>
        <w:t xml:space="preserve"> in 2007. As an international consortium the FBBC plays a coordinating role and serves as a platform on which all interested in the project can coordinate their respective projects and participate in joint activities.</w:t>
      </w:r>
      <w:r>
        <w:rPr>
          <w:rFonts w:ascii="Arial" w:hAnsi="Arial" w:cs="Arial"/>
          <w:sz w:val="20"/>
          <w:szCs w:val="20"/>
          <w:lang w:val="en-US"/>
        </w:rPr>
        <w:t xml:space="preserve"> </w:t>
      </w:r>
      <w:r w:rsidR="001C3EB4">
        <w:rPr>
          <w:rFonts w:ascii="Arial" w:hAnsi="Arial" w:cs="Arial"/>
          <w:sz w:val="20"/>
          <w:szCs w:val="20"/>
          <w:lang w:val="en-US"/>
        </w:rPr>
        <w:t>Representing about 400.</w:t>
      </w:r>
      <w:r w:rsidRPr="00CE687E">
        <w:rPr>
          <w:rFonts w:ascii="Arial" w:hAnsi="Arial" w:cs="Arial"/>
          <w:sz w:val="20"/>
          <w:szCs w:val="20"/>
          <w:lang w:val="en-US"/>
        </w:rPr>
        <w:t xml:space="preserve">000 companies through </w:t>
      </w:r>
      <w:r w:rsidR="001C3EB4">
        <w:rPr>
          <w:rFonts w:ascii="Arial" w:hAnsi="Arial" w:cs="Arial"/>
          <w:sz w:val="20"/>
          <w:szCs w:val="20"/>
          <w:lang w:val="en-US"/>
        </w:rPr>
        <w:t xml:space="preserve">their </w:t>
      </w:r>
      <w:r w:rsidRPr="00CE687E">
        <w:rPr>
          <w:rFonts w:ascii="Arial" w:hAnsi="Arial" w:cs="Arial"/>
          <w:sz w:val="20"/>
          <w:szCs w:val="20"/>
          <w:lang w:val="en-US"/>
        </w:rPr>
        <w:t>members, the FBBC is truly the voice of business</w:t>
      </w:r>
      <w:r>
        <w:rPr>
          <w:rFonts w:ascii="Arial" w:hAnsi="Arial" w:cs="Arial"/>
          <w:sz w:val="20"/>
          <w:szCs w:val="20"/>
          <w:lang w:val="en-US"/>
        </w:rPr>
        <w:t xml:space="preserve">. </w:t>
      </w:r>
    </w:p>
    <w:p w:rsidR="00CE687E" w:rsidRDefault="00CE687E" w:rsidP="00932D03">
      <w:pPr>
        <w:rPr>
          <w:rFonts w:ascii="Arial" w:hAnsi="Arial" w:cs="Arial"/>
          <w:sz w:val="20"/>
          <w:szCs w:val="20"/>
          <w:lang w:val="en-US"/>
        </w:rPr>
      </w:pPr>
    </w:p>
    <w:p w:rsidR="00CE687E" w:rsidRDefault="00CE687E" w:rsidP="00932D03">
      <w:pPr>
        <w:rPr>
          <w:rFonts w:ascii="Arial" w:hAnsi="Arial" w:cs="Arial"/>
          <w:sz w:val="20"/>
          <w:szCs w:val="20"/>
          <w:lang w:val="en-US"/>
        </w:rPr>
      </w:pPr>
      <w:r>
        <w:rPr>
          <w:rFonts w:ascii="Arial" w:hAnsi="Arial" w:cs="Arial"/>
          <w:sz w:val="20"/>
          <w:szCs w:val="20"/>
          <w:lang w:val="en-US"/>
        </w:rPr>
        <w:t xml:space="preserve">The Chairman represented the Business Commission during the </w:t>
      </w:r>
      <w:proofErr w:type="spellStart"/>
      <w:r>
        <w:rPr>
          <w:rFonts w:ascii="Arial" w:hAnsi="Arial" w:cs="Arial"/>
          <w:sz w:val="20"/>
          <w:szCs w:val="20"/>
          <w:lang w:val="en-US"/>
        </w:rPr>
        <w:t>Fehmarnbelt</w:t>
      </w:r>
      <w:proofErr w:type="spellEnd"/>
      <w:r>
        <w:rPr>
          <w:rFonts w:ascii="Arial" w:hAnsi="Arial" w:cs="Arial"/>
          <w:sz w:val="20"/>
          <w:szCs w:val="20"/>
          <w:lang w:val="en-US"/>
        </w:rPr>
        <w:t xml:space="preserve"> Days 2012. </w:t>
      </w:r>
      <w:r w:rsidR="00264601">
        <w:rPr>
          <w:rFonts w:ascii="Arial" w:hAnsi="Arial" w:cs="Arial"/>
          <w:sz w:val="20"/>
          <w:szCs w:val="20"/>
          <w:lang w:val="en-US"/>
        </w:rPr>
        <w:t>At present</w:t>
      </w:r>
      <w:r>
        <w:rPr>
          <w:rFonts w:ascii="Arial" w:hAnsi="Arial" w:cs="Arial"/>
          <w:sz w:val="20"/>
          <w:szCs w:val="20"/>
          <w:lang w:val="en-US"/>
        </w:rPr>
        <w:t xml:space="preserve"> a strategic cooperation is negotiated. </w:t>
      </w:r>
    </w:p>
    <w:p w:rsidR="00FF42A3" w:rsidRDefault="00FF42A3" w:rsidP="00CE687E">
      <w:pPr>
        <w:rPr>
          <w:rFonts w:ascii="Arial" w:hAnsi="Arial" w:cs="Arial"/>
          <w:sz w:val="20"/>
          <w:szCs w:val="20"/>
          <w:lang w:val="en-US"/>
        </w:rPr>
      </w:pPr>
    </w:p>
    <w:p w:rsidR="00B477BF" w:rsidRPr="004765CD" w:rsidRDefault="00B477BF" w:rsidP="00B477BF">
      <w:pPr>
        <w:rPr>
          <w:rFonts w:ascii="Arial" w:hAnsi="Arial" w:cs="Arial"/>
          <w:b/>
          <w:sz w:val="20"/>
          <w:szCs w:val="20"/>
          <w:lang w:val="en-US"/>
        </w:rPr>
      </w:pPr>
      <w:r w:rsidRPr="004765CD">
        <w:rPr>
          <w:rFonts w:ascii="Arial" w:hAnsi="Arial" w:cs="Arial"/>
          <w:b/>
          <w:sz w:val="20"/>
          <w:szCs w:val="20"/>
          <w:lang w:val="en-US"/>
        </w:rPr>
        <w:t xml:space="preserve">International Association of Science Parks </w:t>
      </w:r>
    </w:p>
    <w:p w:rsidR="00B477BF" w:rsidRDefault="00B477BF" w:rsidP="00B477BF">
      <w:pPr>
        <w:rPr>
          <w:rFonts w:ascii="Arial" w:hAnsi="Arial" w:cs="Arial"/>
          <w:sz w:val="20"/>
          <w:szCs w:val="20"/>
          <w:lang w:val="en-US"/>
        </w:rPr>
      </w:pPr>
      <w:r>
        <w:rPr>
          <w:rFonts w:ascii="Arial" w:hAnsi="Arial" w:cs="Arial"/>
          <w:sz w:val="20"/>
          <w:szCs w:val="20"/>
          <w:lang w:val="en-US"/>
        </w:rPr>
        <w:t xml:space="preserve">The International Association of Science Parks (IASP) is a </w:t>
      </w:r>
      <w:r w:rsidRPr="004E4CD7">
        <w:rPr>
          <w:rFonts w:ascii="Arial" w:hAnsi="Arial" w:cs="Arial"/>
          <w:sz w:val="20"/>
          <w:szCs w:val="20"/>
          <w:lang w:val="en-US"/>
        </w:rPr>
        <w:t xml:space="preserve">global network for science parks and areas of innovation, </w:t>
      </w:r>
      <w:r>
        <w:rPr>
          <w:rFonts w:ascii="Arial" w:hAnsi="Arial" w:cs="Arial"/>
          <w:sz w:val="20"/>
          <w:szCs w:val="20"/>
          <w:lang w:val="en-US"/>
        </w:rPr>
        <w:t xml:space="preserve">coordinating a network of professionals that manage areas of innovation and science parks. </w:t>
      </w:r>
    </w:p>
    <w:p w:rsidR="00B477BF" w:rsidRDefault="00B477BF" w:rsidP="00B477BF">
      <w:pPr>
        <w:rPr>
          <w:rFonts w:ascii="Arial" w:hAnsi="Arial" w:cs="Arial"/>
          <w:sz w:val="20"/>
          <w:szCs w:val="20"/>
          <w:lang w:val="en-US"/>
        </w:rPr>
      </w:pPr>
    </w:p>
    <w:p w:rsidR="00B477BF" w:rsidRDefault="00264601" w:rsidP="00B477BF">
      <w:pPr>
        <w:rPr>
          <w:rFonts w:ascii="Arial" w:hAnsi="Arial" w:cs="Arial"/>
          <w:sz w:val="20"/>
          <w:szCs w:val="20"/>
          <w:lang w:val="en-US"/>
        </w:rPr>
      </w:pPr>
      <w:r>
        <w:rPr>
          <w:rFonts w:ascii="Arial" w:hAnsi="Arial" w:cs="Arial"/>
          <w:sz w:val="20"/>
          <w:szCs w:val="20"/>
          <w:lang w:val="en-US"/>
        </w:rPr>
        <w:t>The President of the IASP was present at the 1</w:t>
      </w:r>
      <w:r w:rsidRPr="00264601">
        <w:rPr>
          <w:rFonts w:ascii="Arial" w:hAnsi="Arial" w:cs="Arial"/>
          <w:sz w:val="20"/>
          <w:szCs w:val="20"/>
          <w:vertAlign w:val="superscript"/>
          <w:lang w:val="en-US"/>
        </w:rPr>
        <w:t>st</w:t>
      </w:r>
      <w:r>
        <w:rPr>
          <w:rFonts w:ascii="Arial" w:hAnsi="Arial" w:cs="Arial"/>
          <w:sz w:val="20"/>
          <w:szCs w:val="20"/>
          <w:lang w:val="en-US"/>
        </w:rPr>
        <w:t xml:space="preserve"> Commission’s meeting and the inauguration of the Nordic Synergy Park in Kolding in April 2013. </w:t>
      </w:r>
      <w:r w:rsidR="00B477BF">
        <w:rPr>
          <w:rFonts w:ascii="Arial" w:hAnsi="Arial" w:cs="Arial"/>
          <w:sz w:val="20"/>
          <w:szCs w:val="20"/>
          <w:lang w:val="en-US"/>
        </w:rPr>
        <w:t xml:space="preserve">The IASP supported the meeting of the Business Commission in October in Kiel extensively in organizational and technical perspective. Currently a strategic cooperation with the aim of bringing benefits to science parks from UBC member cities is negotiated. </w:t>
      </w:r>
    </w:p>
    <w:p w:rsidR="00B477BF" w:rsidRDefault="00B477BF" w:rsidP="00CE687E">
      <w:pPr>
        <w:rPr>
          <w:rFonts w:ascii="Arial" w:hAnsi="Arial" w:cs="Arial"/>
          <w:sz w:val="20"/>
          <w:szCs w:val="20"/>
          <w:lang w:val="en-US"/>
        </w:rPr>
      </w:pPr>
    </w:p>
    <w:p w:rsidR="00B477BF" w:rsidRPr="004E4CD7" w:rsidRDefault="00B477BF" w:rsidP="00B477BF">
      <w:pPr>
        <w:rPr>
          <w:rFonts w:ascii="Arial" w:hAnsi="Arial" w:cs="Arial"/>
          <w:b/>
          <w:sz w:val="20"/>
          <w:szCs w:val="20"/>
          <w:lang w:val="en-US"/>
        </w:rPr>
      </w:pPr>
      <w:r w:rsidRPr="00D12560">
        <w:rPr>
          <w:rFonts w:ascii="Arial" w:hAnsi="Arial" w:cs="Arial"/>
          <w:b/>
          <w:sz w:val="20"/>
          <w:szCs w:val="20"/>
          <w:lang w:val="en-US"/>
        </w:rPr>
        <w:t xml:space="preserve">Kiel Science Park </w:t>
      </w:r>
    </w:p>
    <w:p w:rsidR="00B477BF" w:rsidRDefault="00B477BF" w:rsidP="00B477BF">
      <w:pPr>
        <w:rPr>
          <w:rFonts w:ascii="Arial" w:hAnsi="Arial" w:cs="Arial"/>
          <w:sz w:val="20"/>
          <w:szCs w:val="20"/>
          <w:lang w:val="en-US"/>
        </w:rPr>
      </w:pPr>
      <w:r w:rsidRPr="00D12560">
        <w:rPr>
          <w:rFonts w:ascii="Arial" w:hAnsi="Arial" w:cs="Arial"/>
          <w:sz w:val="20"/>
          <w:szCs w:val="20"/>
          <w:lang w:val="en-US"/>
        </w:rPr>
        <w:t xml:space="preserve">Extending over an area of 20 hectares in total, the Science Park Kiel is being developed in the immediate vicinity of the Kiel University and it brings together what belongs together: the business and science sectors, and public and private commitment. The State Capital Kiel, Kiel University and </w:t>
      </w:r>
      <w:proofErr w:type="spellStart"/>
      <w:r w:rsidRPr="00D12560">
        <w:rPr>
          <w:rFonts w:ascii="Arial" w:hAnsi="Arial" w:cs="Arial"/>
          <w:sz w:val="20"/>
          <w:szCs w:val="20"/>
          <w:lang w:val="en-US"/>
        </w:rPr>
        <w:t>Preussag</w:t>
      </w:r>
      <w:proofErr w:type="spellEnd"/>
      <w:r w:rsidRPr="00D12560">
        <w:rPr>
          <w:rFonts w:ascii="Arial" w:hAnsi="Arial" w:cs="Arial"/>
          <w:sz w:val="20"/>
          <w:szCs w:val="20"/>
          <w:lang w:val="en-US"/>
        </w:rPr>
        <w:t xml:space="preserve"> </w:t>
      </w:r>
      <w:proofErr w:type="spellStart"/>
      <w:r w:rsidRPr="00D12560">
        <w:rPr>
          <w:rFonts w:ascii="Arial" w:hAnsi="Arial" w:cs="Arial"/>
          <w:sz w:val="20"/>
          <w:szCs w:val="20"/>
          <w:lang w:val="en-US"/>
        </w:rPr>
        <w:t>Immobilien</w:t>
      </w:r>
      <w:proofErr w:type="spellEnd"/>
      <w:r w:rsidRPr="00D12560">
        <w:rPr>
          <w:rFonts w:ascii="Arial" w:hAnsi="Arial" w:cs="Arial"/>
          <w:sz w:val="20"/>
          <w:szCs w:val="20"/>
          <w:lang w:val="en-US"/>
        </w:rPr>
        <w:t xml:space="preserve"> GmbH have pooled their strengths in the form of an innovative public-private partnership. The project’s ambitious goals include the location of research-oriented companies onto the site as well as the creation and securing of highly skilled jobs</w:t>
      </w:r>
      <w:r>
        <w:rPr>
          <w:rFonts w:ascii="Arial" w:hAnsi="Arial" w:cs="Arial"/>
          <w:sz w:val="20"/>
          <w:szCs w:val="20"/>
          <w:lang w:val="en-US"/>
        </w:rPr>
        <w:t xml:space="preserve">. </w:t>
      </w:r>
    </w:p>
    <w:p w:rsidR="00B477BF" w:rsidRDefault="00B477BF" w:rsidP="00B477BF">
      <w:pPr>
        <w:rPr>
          <w:rFonts w:ascii="Arial" w:hAnsi="Arial" w:cs="Arial"/>
          <w:sz w:val="20"/>
          <w:szCs w:val="20"/>
          <w:lang w:val="en-US"/>
        </w:rPr>
      </w:pPr>
    </w:p>
    <w:p w:rsidR="00B477BF" w:rsidRDefault="00B477BF" w:rsidP="00B477BF">
      <w:pPr>
        <w:rPr>
          <w:rFonts w:ascii="Arial" w:hAnsi="Arial" w:cs="Arial"/>
          <w:sz w:val="20"/>
          <w:szCs w:val="20"/>
          <w:lang w:val="en-US"/>
        </w:rPr>
      </w:pPr>
      <w:r>
        <w:rPr>
          <w:rFonts w:ascii="Arial" w:hAnsi="Arial" w:cs="Arial"/>
          <w:sz w:val="20"/>
          <w:szCs w:val="20"/>
          <w:lang w:val="en-US"/>
        </w:rPr>
        <w:t xml:space="preserve">The Kiel Science Park supported the meeting of the Business Commission in Kiel in October extensively in organizational, technical and financial perspective. </w:t>
      </w:r>
    </w:p>
    <w:p w:rsidR="00B477BF" w:rsidRDefault="00B477BF" w:rsidP="00CE687E">
      <w:pPr>
        <w:rPr>
          <w:rFonts w:ascii="Arial" w:hAnsi="Arial" w:cs="Arial"/>
          <w:b/>
          <w:sz w:val="20"/>
          <w:szCs w:val="20"/>
          <w:lang w:val="en-US"/>
        </w:rPr>
      </w:pPr>
    </w:p>
    <w:p w:rsidR="00FF42A3" w:rsidRPr="00FF42A3" w:rsidRDefault="00FF42A3" w:rsidP="00CE687E">
      <w:pPr>
        <w:rPr>
          <w:rFonts w:ascii="Arial" w:hAnsi="Arial" w:cs="Arial"/>
          <w:b/>
          <w:sz w:val="20"/>
          <w:szCs w:val="20"/>
          <w:lang w:val="en-US"/>
        </w:rPr>
      </w:pPr>
      <w:r w:rsidRPr="00FF42A3">
        <w:rPr>
          <w:rFonts w:ascii="Arial" w:hAnsi="Arial" w:cs="Arial"/>
          <w:b/>
          <w:sz w:val="20"/>
          <w:szCs w:val="20"/>
          <w:lang w:val="en-US"/>
        </w:rPr>
        <w:t xml:space="preserve">Nordic Synergy Park Kolding </w:t>
      </w:r>
    </w:p>
    <w:p w:rsidR="00FF42A3" w:rsidRDefault="004A64A5" w:rsidP="00FF42A3">
      <w:pPr>
        <w:rPr>
          <w:rFonts w:ascii="Arial" w:hAnsi="Arial" w:cs="Arial"/>
          <w:sz w:val="20"/>
          <w:szCs w:val="20"/>
          <w:lang w:val="en-US"/>
        </w:rPr>
      </w:pPr>
      <w:r>
        <w:rPr>
          <w:rFonts w:ascii="Arial" w:hAnsi="Arial" w:cs="Arial"/>
          <w:sz w:val="20"/>
          <w:szCs w:val="20"/>
          <w:lang w:val="en-US"/>
        </w:rPr>
        <w:t>The Nordic Synergy Park in Kolding is a Science Park and a cooperation project of the m</w:t>
      </w:r>
      <w:r w:rsidR="00FF42A3" w:rsidRPr="00FF42A3">
        <w:rPr>
          <w:rFonts w:ascii="Arial" w:hAnsi="Arial" w:cs="Arial"/>
          <w:sz w:val="20"/>
          <w:szCs w:val="20"/>
          <w:lang w:val="en-US"/>
        </w:rPr>
        <w:t>unicipality of Kolding</w:t>
      </w:r>
      <w:r>
        <w:rPr>
          <w:rFonts w:ascii="Arial" w:hAnsi="Arial" w:cs="Arial"/>
          <w:sz w:val="20"/>
          <w:szCs w:val="20"/>
          <w:lang w:val="en-US"/>
        </w:rPr>
        <w:t xml:space="preserve">, </w:t>
      </w:r>
      <w:r w:rsidR="00FF42A3" w:rsidRPr="00FF42A3">
        <w:rPr>
          <w:rFonts w:ascii="Arial" w:hAnsi="Arial" w:cs="Arial"/>
          <w:sz w:val="20"/>
          <w:szCs w:val="20"/>
          <w:lang w:val="en-US"/>
        </w:rPr>
        <w:t>Business Kolding</w:t>
      </w:r>
      <w:r>
        <w:rPr>
          <w:rFonts w:ascii="Arial" w:hAnsi="Arial" w:cs="Arial"/>
          <w:sz w:val="20"/>
          <w:szCs w:val="20"/>
          <w:lang w:val="en-US"/>
        </w:rPr>
        <w:t>,</w:t>
      </w:r>
      <w:r w:rsidR="00FF42A3" w:rsidRPr="00FF42A3">
        <w:rPr>
          <w:rFonts w:ascii="Arial" w:hAnsi="Arial" w:cs="Arial"/>
          <w:sz w:val="20"/>
          <w:szCs w:val="20"/>
          <w:lang w:val="en-US"/>
        </w:rPr>
        <w:t xml:space="preserve"> Technical University of Denmark (DTU), University of Southern Denmark (SDU), Scion DTU, Kolding School of Design</w:t>
      </w:r>
      <w:r>
        <w:rPr>
          <w:rFonts w:ascii="Arial" w:hAnsi="Arial" w:cs="Arial"/>
          <w:sz w:val="20"/>
          <w:szCs w:val="20"/>
          <w:lang w:val="en-US"/>
        </w:rPr>
        <w:t xml:space="preserve"> and the </w:t>
      </w:r>
      <w:r w:rsidR="00FF42A3" w:rsidRPr="00FF42A3">
        <w:rPr>
          <w:rFonts w:ascii="Arial" w:hAnsi="Arial" w:cs="Arial"/>
          <w:sz w:val="20"/>
          <w:szCs w:val="20"/>
          <w:lang w:val="en-US"/>
        </w:rPr>
        <w:t>Region of Southern Denmark</w:t>
      </w:r>
      <w:r>
        <w:rPr>
          <w:rFonts w:ascii="Arial" w:hAnsi="Arial" w:cs="Arial"/>
          <w:sz w:val="20"/>
          <w:szCs w:val="20"/>
          <w:lang w:val="en-US"/>
        </w:rPr>
        <w:t>. The</w:t>
      </w:r>
      <w:r w:rsidR="00FF42A3" w:rsidRPr="00FF42A3">
        <w:rPr>
          <w:rFonts w:ascii="Arial" w:hAnsi="Arial" w:cs="Arial"/>
          <w:sz w:val="20"/>
          <w:szCs w:val="20"/>
          <w:lang w:val="en-US"/>
        </w:rPr>
        <w:t xml:space="preserve"> beautiful 15 square kilomete</w:t>
      </w:r>
      <w:r w:rsidR="00672459">
        <w:rPr>
          <w:rFonts w:ascii="Arial" w:hAnsi="Arial" w:cs="Arial"/>
          <w:sz w:val="20"/>
          <w:szCs w:val="20"/>
          <w:lang w:val="en-US"/>
        </w:rPr>
        <w:t>rs area is to be the site of 30.</w:t>
      </w:r>
      <w:r w:rsidR="00FF42A3" w:rsidRPr="00FF42A3">
        <w:rPr>
          <w:rFonts w:ascii="Arial" w:hAnsi="Arial" w:cs="Arial"/>
          <w:sz w:val="20"/>
          <w:szCs w:val="20"/>
          <w:lang w:val="en-US"/>
        </w:rPr>
        <w:t xml:space="preserve">000 new jobs, schools, sports and leisure facilities, a diverse piece of nature as well as private homes and hotels. In conjunction with knowledge-based </w:t>
      </w:r>
      <w:r w:rsidR="00FF42A3" w:rsidRPr="00FF42A3">
        <w:rPr>
          <w:rFonts w:ascii="Arial" w:hAnsi="Arial" w:cs="Arial"/>
          <w:sz w:val="20"/>
          <w:szCs w:val="20"/>
          <w:lang w:val="en-US"/>
        </w:rPr>
        <w:lastRenderedPageBreak/>
        <w:t xml:space="preserve">companies and partners from all over the world, NSP will unfold in a process of synergy in an international and scenic environment. </w:t>
      </w:r>
    </w:p>
    <w:p w:rsidR="004A64A5" w:rsidRDefault="004A64A5" w:rsidP="00FF42A3">
      <w:pPr>
        <w:rPr>
          <w:rFonts w:ascii="Arial" w:hAnsi="Arial" w:cs="Arial"/>
          <w:sz w:val="20"/>
          <w:szCs w:val="20"/>
          <w:lang w:val="en-US"/>
        </w:rPr>
      </w:pPr>
    </w:p>
    <w:p w:rsidR="004A64A5" w:rsidRDefault="004A64A5" w:rsidP="00FF42A3">
      <w:pPr>
        <w:rPr>
          <w:rFonts w:ascii="Arial" w:hAnsi="Arial" w:cs="Arial"/>
          <w:sz w:val="20"/>
          <w:szCs w:val="20"/>
          <w:lang w:val="en-US"/>
        </w:rPr>
      </w:pPr>
      <w:r>
        <w:rPr>
          <w:rFonts w:ascii="Arial" w:hAnsi="Arial" w:cs="Arial"/>
          <w:sz w:val="20"/>
          <w:szCs w:val="20"/>
          <w:lang w:val="en-US"/>
        </w:rPr>
        <w:t xml:space="preserve">The Nordic Synergy Park supported the meeting of the Business Commission in Kolding in April extensively in organizational, technical and financial perspective. </w:t>
      </w:r>
    </w:p>
    <w:p w:rsidR="004A64A5" w:rsidRDefault="004A64A5" w:rsidP="00FF42A3">
      <w:pPr>
        <w:rPr>
          <w:rFonts w:ascii="Arial" w:hAnsi="Arial" w:cs="Arial"/>
          <w:sz w:val="20"/>
          <w:szCs w:val="20"/>
          <w:lang w:val="en-US"/>
        </w:rPr>
      </w:pPr>
    </w:p>
    <w:p w:rsidR="004A64A5" w:rsidRPr="004A64A5" w:rsidRDefault="004A64A5" w:rsidP="00FF42A3">
      <w:pPr>
        <w:rPr>
          <w:rFonts w:ascii="Arial" w:hAnsi="Arial" w:cs="Arial"/>
          <w:b/>
          <w:sz w:val="20"/>
          <w:szCs w:val="20"/>
          <w:lang w:val="en-US"/>
        </w:rPr>
      </w:pPr>
      <w:r w:rsidRPr="004A64A5">
        <w:rPr>
          <w:rFonts w:ascii="Arial" w:hAnsi="Arial" w:cs="Arial"/>
          <w:b/>
          <w:sz w:val="20"/>
          <w:szCs w:val="20"/>
          <w:lang w:val="en-US"/>
        </w:rPr>
        <w:t xml:space="preserve">Sophia </w:t>
      </w:r>
      <w:proofErr w:type="spellStart"/>
      <w:r w:rsidRPr="004A64A5">
        <w:rPr>
          <w:rFonts w:ascii="Arial" w:hAnsi="Arial" w:cs="Arial"/>
          <w:b/>
          <w:sz w:val="20"/>
          <w:szCs w:val="20"/>
          <w:lang w:val="en-US"/>
        </w:rPr>
        <w:t>Antipolis</w:t>
      </w:r>
      <w:proofErr w:type="spellEnd"/>
      <w:r w:rsidRPr="004A64A5">
        <w:rPr>
          <w:rFonts w:ascii="Arial" w:hAnsi="Arial" w:cs="Arial"/>
          <w:b/>
          <w:sz w:val="20"/>
          <w:szCs w:val="20"/>
          <w:lang w:val="en-US"/>
        </w:rPr>
        <w:t xml:space="preserve"> Science Park  </w:t>
      </w:r>
    </w:p>
    <w:p w:rsidR="004A64A5" w:rsidRDefault="004A64A5" w:rsidP="004A64A5">
      <w:pPr>
        <w:rPr>
          <w:rFonts w:ascii="Arial" w:hAnsi="Arial" w:cs="Arial"/>
          <w:sz w:val="20"/>
          <w:szCs w:val="20"/>
          <w:lang w:val="en-US"/>
        </w:rPr>
      </w:pPr>
      <w:r w:rsidRPr="004A64A5">
        <w:rPr>
          <w:rFonts w:ascii="Arial" w:hAnsi="Arial" w:cs="Arial"/>
          <w:sz w:val="20"/>
          <w:szCs w:val="20"/>
          <w:lang w:val="en-US"/>
        </w:rPr>
        <w:t>S</w:t>
      </w:r>
      <w:r>
        <w:rPr>
          <w:rFonts w:ascii="Arial" w:hAnsi="Arial" w:cs="Arial"/>
          <w:sz w:val="20"/>
          <w:szCs w:val="20"/>
          <w:lang w:val="en-US"/>
        </w:rPr>
        <w:t xml:space="preserve">ophia </w:t>
      </w:r>
      <w:proofErr w:type="spellStart"/>
      <w:r>
        <w:rPr>
          <w:rFonts w:ascii="Arial" w:hAnsi="Arial" w:cs="Arial"/>
          <w:sz w:val="20"/>
          <w:szCs w:val="20"/>
          <w:lang w:val="en-US"/>
        </w:rPr>
        <w:t>Antipolis</w:t>
      </w:r>
      <w:proofErr w:type="spellEnd"/>
      <w:r>
        <w:rPr>
          <w:rFonts w:ascii="Arial" w:hAnsi="Arial" w:cs="Arial"/>
          <w:sz w:val="20"/>
          <w:szCs w:val="20"/>
          <w:lang w:val="en-US"/>
        </w:rPr>
        <w:t xml:space="preserve"> is Europe’s largest and oldest Science Park. This </w:t>
      </w:r>
      <w:r w:rsidRPr="004A64A5">
        <w:rPr>
          <w:rFonts w:ascii="Arial" w:hAnsi="Arial" w:cs="Arial"/>
          <w:sz w:val="20"/>
          <w:szCs w:val="20"/>
          <w:lang w:val="en-US"/>
        </w:rPr>
        <w:t>multicultural</w:t>
      </w:r>
      <w:r>
        <w:rPr>
          <w:rFonts w:ascii="Arial" w:hAnsi="Arial" w:cs="Arial"/>
          <w:sz w:val="20"/>
          <w:szCs w:val="20"/>
          <w:lang w:val="en-US"/>
        </w:rPr>
        <w:t xml:space="preserve"> and </w:t>
      </w:r>
      <w:r w:rsidRPr="004A64A5">
        <w:rPr>
          <w:rFonts w:ascii="Arial" w:hAnsi="Arial" w:cs="Arial"/>
          <w:sz w:val="20"/>
          <w:szCs w:val="20"/>
          <w:lang w:val="en-US"/>
        </w:rPr>
        <w:t>multidisciplinary</w:t>
      </w:r>
      <w:r>
        <w:rPr>
          <w:rFonts w:ascii="Arial" w:hAnsi="Arial" w:cs="Arial"/>
          <w:sz w:val="20"/>
          <w:szCs w:val="20"/>
          <w:lang w:val="en-US"/>
        </w:rPr>
        <w:t xml:space="preserve"> </w:t>
      </w:r>
      <w:r w:rsidRPr="004A64A5">
        <w:rPr>
          <w:rFonts w:ascii="Arial" w:hAnsi="Arial" w:cs="Arial"/>
          <w:sz w:val="20"/>
          <w:szCs w:val="20"/>
          <w:lang w:val="en-US"/>
        </w:rPr>
        <w:t>community focuse</w:t>
      </w:r>
      <w:r>
        <w:rPr>
          <w:rFonts w:ascii="Arial" w:hAnsi="Arial" w:cs="Arial"/>
          <w:sz w:val="20"/>
          <w:szCs w:val="20"/>
          <w:lang w:val="en-US"/>
        </w:rPr>
        <w:t>s</w:t>
      </w:r>
      <w:r w:rsidRPr="004A64A5">
        <w:rPr>
          <w:rFonts w:ascii="Arial" w:hAnsi="Arial" w:cs="Arial"/>
          <w:sz w:val="20"/>
          <w:szCs w:val="20"/>
          <w:lang w:val="en-US"/>
        </w:rPr>
        <w:t xml:space="preserve"> on innovation, which has served as the model for competitiveness clusters in </w:t>
      </w:r>
      <w:r w:rsidR="008A61E6">
        <w:rPr>
          <w:rFonts w:ascii="Arial" w:hAnsi="Arial" w:cs="Arial"/>
          <w:sz w:val="20"/>
          <w:szCs w:val="20"/>
          <w:lang w:val="en-US"/>
        </w:rPr>
        <w:t xml:space="preserve">Europe. </w:t>
      </w:r>
      <w:hyperlink r:id="rId20" w:history="1">
        <w:r w:rsidRPr="004A64A5">
          <w:rPr>
            <w:rFonts w:ascii="Arial" w:hAnsi="Arial" w:cs="Arial"/>
            <w:sz w:val="20"/>
            <w:szCs w:val="20"/>
            <w:lang w:val="en-US"/>
          </w:rPr>
          <w:t>It is home to the most forward-looking industries and value-creating businesses of the future, on the cusp of the knowledge economy.</w:t>
        </w:r>
      </w:hyperlink>
      <w:r w:rsidR="008A61E6">
        <w:rPr>
          <w:rFonts w:ascii="Arial" w:hAnsi="Arial" w:cs="Arial"/>
          <w:sz w:val="20"/>
          <w:szCs w:val="20"/>
          <w:lang w:val="en-US"/>
        </w:rPr>
        <w:t xml:space="preserve"> </w:t>
      </w:r>
      <w:r w:rsidRPr="004A64A5">
        <w:rPr>
          <w:rFonts w:ascii="Arial" w:hAnsi="Arial" w:cs="Arial"/>
          <w:sz w:val="20"/>
          <w:szCs w:val="20"/>
          <w:lang w:val="en-US"/>
        </w:rPr>
        <w:t xml:space="preserve">Ahead of its time and in constant evolution, Sophia </w:t>
      </w:r>
      <w:proofErr w:type="spellStart"/>
      <w:r w:rsidRPr="004A64A5">
        <w:rPr>
          <w:rFonts w:ascii="Arial" w:hAnsi="Arial" w:cs="Arial"/>
          <w:sz w:val="20"/>
          <w:szCs w:val="20"/>
          <w:lang w:val="en-US"/>
        </w:rPr>
        <w:t>Antipolis</w:t>
      </w:r>
      <w:proofErr w:type="spellEnd"/>
      <w:r w:rsidRPr="004A64A5">
        <w:rPr>
          <w:rFonts w:ascii="Arial" w:hAnsi="Arial" w:cs="Arial"/>
          <w:sz w:val="20"/>
          <w:szCs w:val="20"/>
          <w:lang w:val="en-US"/>
        </w:rPr>
        <w:t xml:space="preserve"> is regarded as one of the world's most prestigious references for voluntary integrated economic development</w:t>
      </w:r>
      <w:r w:rsidR="008A61E6">
        <w:rPr>
          <w:rFonts w:ascii="Arial" w:hAnsi="Arial" w:cs="Arial"/>
          <w:sz w:val="20"/>
          <w:szCs w:val="20"/>
          <w:lang w:val="en-US"/>
        </w:rPr>
        <w:t xml:space="preserve">. It is run by the </w:t>
      </w:r>
      <w:proofErr w:type="spellStart"/>
      <w:r w:rsidR="008A61E6">
        <w:rPr>
          <w:rFonts w:ascii="Arial" w:hAnsi="Arial" w:cs="Arial"/>
          <w:sz w:val="20"/>
          <w:szCs w:val="20"/>
          <w:lang w:val="en-US"/>
        </w:rPr>
        <w:t>Fondation</w:t>
      </w:r>
      <w:proofErr w:type="spellEnd"/>
      <w:r w:rsidR="008A61E6">
        <w:rPr>
          <w:rFonts w:ascii="Arial" w:hAnsi="Arial" w:cs="Arial"/>
          <w:sz w:val="20"/>
          <w:szCs w:val="20"/>
          <w:lang w:val="en-US"/>
        </w:rPr>
        <w:t xml:space="preserve"> Sophia </w:t>
      </w:r>
      <w:proofErr w:type="spellStart"/>
      <w:r w:rsidR="008A61E6">
        <w:rPr>
          <w:rFonts w:ascii="Arial" w:hAnsi="Arial" w:cs="Arial"/>
          <w:sz w:val="20"/>
          <w:szCs w:val="20"/>
          <w:lang w:val="en-US"/>
        </w:rPr>
        <w:t>Antipolis</w:t>
      </w:r>
      <w:proofErr w:type="spellEnd"/>
      <w:r w:rsidR="008A61E6">
        <w:rPr>
          <w:rFonts w:ascii="Arial" w:hAnsi="Arial" w:cs="Arial"/>
          <w:sz w:val="20"/>
          <w:szCs w:val="20"/>
          <w:lang w:val="en-US"/>
        </w:rPr>
        <w:t xml:space="preserve"> (FSA). </w:t>
      </w:r>
    </w:p>
    <w:p w:rsidR="008A61E6" w:rsidRDefault="008A61E6" w:rsidP="004A64A5">
      <w:pPr>
        <w:rPr>
          <w:rFonts w:ascii="Arial" w:hAnsi="Arial" w:cs="Arial"/>
          <w:sz w:val="20"/>
          <w:szCs w:val="20"/>
          <w:lang w:val="en-US"/>
        </w:rPr>
      </w:pPr>
    </w:p>
    <w:p w:rsidR="008A61E6" w:rsidRDefault="008A61E6" w:rsidP="008A61E6">
      <w:pPr>
        <w:rPr>
          <w:rFonts w:ascii="Arial" w:hAnsi="Arial" w:cs="Arial"/>
          <w:sz w:val="20"/>
          <w:szCs w:val="20"/>
          <w:lang w:val="en-US"/>
        </w:rPr>
      </w:pPr>
      <w:r>
        <w:rPr>
          <w:rFonts w:ascii="Arial" w:hAnsi="Arial" w:cs="Arial"/>
          <w:sz w:val="20"/>
          <w:szCs w:val="20"/>
          <w:lang w:val="en-US"/>
        </w:rPr>
        <w:t xml:space="preserve">The Business Commission has organized a meeting in Sophia </w:t>
      </w:r>
      <w:proofErr w:type="spellStart"/>
      <w:r>
        <w:rPr>
          <w:rFonts w:ascii="Arial" w:hAnsi="Arial" w:cs="Arial"/>
          <w:sz w:val="20"/>
          <w:szCs w:val="20"/>
          <w:lang w:val="en-US"/>
        </w:rPr>
        <w:t>Antipolis</w:t>
      </w:r>
      <w:proofErr w:type="spellEnd"/>
      <w:r>
        <w:rPr>
          <w:rFonts w:ascii="Arial" w:hAnsi="Arial" w:cs="Arial"/>
          <w:sz w:val="20"/>
          <w:szCs w:val="20"/>
          <w:lang w:val="en-US"/>
        </w:rPr>
        <w:t xml:space="preserve"> Science Park in 2010 and will invite to a meeting in 2013. Currently a strategic cooperation is negotiated. The Chairman will represent the Business Commission during the 8</w:t>
      </w:r>
      <w:r w:rsidRPr="008A61E6">
        <w:rPr>
          <w:rFonts w:ascii="Arial" w:hAnsi="Arial" w:cs="Arial"/>
          <w:sz w:val="20"/>
          <w:szCs w:val="20"/>
          <w:vertAlign w:val="superscript"/>
          <w:lang w:val="en-US"/>
        </w:rPr>
        <w:t>th</w:t>
      </w:r>
      <w:r>
        <w:rPr>
          <w:rFonts w:ascii="Arial" w:hAnsi="Arial" w:cs="Arial"/>
          <w:sz w:val="20"/>
          <w:szCs w:val="20"/>
          <w:lang w:val="en-US"/>
        </w:rPr>
        <w:t xml:space="preserve"> Competitiveness Cluster Forum in November 2012. </w:t>
      </w:r>
    </w:p>
    <w:p w:rsidR="00E2284C" w:rsidRDefault="00E2284C" w:rsidP="008A61E6">
      <w:pPr>
        <w:rPr>
          <w:rFonts w:ascii="Arial" w:hAnsi="Arial" w:cs="Arial"/>
          <w:sz w:val="20"/>
          <w:szCs w:val="20"/>
          <w:lang w:val="en-US"/>
        </w:rPr>
      </w:pPr>
    </w:p>
    <w:p w:rsidR="00E2284C" w:rsidRPr="004A64A5" w:rsidRDefault="00E2284C" w:rsidP="00E2284C">
      <w:pPr>
        <w:rPr>
          <w:rFonts w:ascii="Arial" w:hAnsi="Arial" w:cs="Arial"/>
          <w:b/>
          <w:sz w:val="20"/>
          <w:szCs w:val="20"/>
          <w:lang w:val="en-US"/>
        </w:rPr>
      </w:pPr>
      <w:r w:rsidRPr="00E2284C">
        <w:rPr>
          <w:rFonts w:ascii="Arial" w:hAnsi="Arial" w:cs="Arial"/>
          <w:b/>
          <w:sz w:val="20"/>
          <w:szCs w:val="20"/>
          <w:lang w:val="en-US"/>
        </w:rPr>
        <w:t>UBC Communication and Marketing Strategy</w:t>
      </w:r>
      <w:r>
        <w:rPr>
          <w:rFonts w:ascii="Arial" w:hAnsi="Arial" w:cs="Arial"/>
          <w:b/>
          <w:sz w:val="20"/>
          <w:szCs w:val="20"/>
          <w:lang w:val="en-US"/>
        </w:rPr>
        <w:t xml:space="preserve"> </w:t>
      </w:r>
    </w:p>
    <w:p w:rsidR="00E2284C" w:rsidRPr="00E2284C" w:rsidRDefault="00E2284C" w:rsidP="00E2284C">
      <w:pPr>
        <w:rPr>
          <w:rFonts w:ascii="Arial" w:hAnsi="Arial" w:cs="Arial"/>
          <w:sz w:val="20"/>
          <w:szCs w:val="20"/>
          <w:lang w:val="en-US"/>
        </w:rPr>
      </w:pPr>
      <w:r>
        <w:rPr>
          <w:rFonts w:ascii="Arial" w:hAnsi="Arial" w:cs="Arial"/>
          <w:sz w:val="20"/>
          <w:szCs w:val="20"/>
          <w:lang w:val="en-US"/>
        </w:rPr>
        <w:t>Th</w:t>
      </w:r>
      <w:r w:rsidRPr="00E2284C">
        <w:rPr>
          <w:rFonts w:ascii="Arial" w:hAnsi="Arial" w:cs="Arial"/>
          <w:sz w:val="20"/>
          <w:szCs w:val="20"/>
          <w:lang w:val="en-US"/>
        </w:rPr>
        <w:t xml:space="preserve">e representative of the city of Kristiansand and </w:t>
      </w:r>
      <w:r>
        <w:rPr>
          <w:rFonts w:ascii="Arial" w:hAnsi="Arial" w:cs="Arial"/>
          <w:sz w:val="20"/>
          <w:szCs w:val="20"/>
          <w:lang w:val="en-US"/>
        </w:rPr>
        <w:t xml:space="preserve">the </w:t>
      </w:r>
      <w:r w:rsidRPr="00E2284C">
        <w:rPr>
          <w:rFonts w:ascii="Arial" w:hAnsi="Arial" w:cs="Arial"/>
          <w:sz w:val="20"/>
          <w:szCs w:val="20"/>
          <w:lang w:val="en-US"/>
        </w:rPr>
        <w:t xml:space="preserve">Chairman </w:t>
      </w:r>
      <w:r>
        <w:rPr>
          <w:rFonts w:ascii="Arial" w:hAnsi="Arial" w:cs="Arial"/>
          <w:sz w:val="20"/>
          <w:szCs w:val="20"/>
          <w:lang w:val="en-US"/>
        </w:rPr>
        <w:t xml:space="preserve">of the Business Commission on behalf of the UBC Executive Board have </w:t>
      </w:r>
      <w:r w:rsidRPr="00E2284C">
        <w:rPr>
          <w:rFonts w:ascii="Arial" w:hAnsi="Arial" w:cs="Arial"/>
          <w:sz w:val="20"/>
          <w:szCs w:val="20"/>
          <w:lang w:val="en-US"/>
        </w:rPr>
        <w:t>develop</w:t>
      </w:r>
      <w:r>
        <w:rPr>
          <w:rFonts w:ascii="Arial" w:hAnsi="Arial" w:cs="Arial"/>
          <w:sz w:val="20"/>
          <w:szCs w:val="20"/>
          <w:lang w:val="en-US"/>
        </w:rPr>
        <w:t>ed a C</w:t>
      </w:r>
      <w:r w:rsidRPr="00E2284C">
        <w:rPr>
          <w:rFonts w:ascii="Arial" w:hAnsi="Arial" w:cs="Arial"/>
          <w:sz w:val="20"/>
          <w:szCs w:val="20"/>
          <w:lang w:val="en-US"/>
        </w:rPr>
        <w:t xml:space="preserve">ommunication and </w:t>
      </w:r>
      <w:r>
        <w:rPr>
          <w:rFonts w:ascii="Arial" w:hAnsi="Arial" w:cs="Arial"/>
          <w:sz w:val="20"/>
          <w:szCs w:val="20"/>
          <w:lang w:val="en-US"/>
        </w:rPr>
        <w:t>M</w:t>
      </w:r>
      <w:r w:rsidRPr="00E2284C">
        <w:rPr>
          <w:rFonts w:ascii="Arial" w:hAnsi="Arial" w:cs="Arial"/>
          <w:sz w:val="20"/>
          <w:szCs w:val="20"/>
          <w:lang w:val="en-US"/>
        </w:rPr>
        <w:t>arketing strategy for the UBC</w:t>
      </w:r>
      <w:r>
        <w:rPr>
          <w:rFonts w:ascii="Arial" w:hAnsi="Arial" w:cs="Arial"/>
          <w:sz w:val="20"/>
          <w:szCs w:val="20"/>
          <w:lang w:val="en-US"/>
        </w:rPr>
        <w:t xml:space="preserve">. An implementation plan was also presented. </w:t>
      </w:r>
    </w:p>
    <w:p w:rsidR="00E2284C" w:rsidRPr="00E2284C" w:rsidRDefault="00E2284C" w:rsidP="00E2284C">
      <w:pPr>
        <w:rPr>
          <w:rFonts w:ascii="Arial" w:hAnsi="Arial" w:cs="Arial"/>
          <w:sz w:val="20"/>
          <w:szCs w:val="20"/>
          <w:lang w:val="en-US"/>
        </w:rPr>
      </w:pPr>
    </w:p>
    <w:p w:rsidR="00B477BF" w:rsidRPr="00430A5B" w:rsidRDefault="00B477BF" w:rsidP="00B477BF">
      <w:pPr>
        <w:rPr>
          <w:rFonts w:ascii="Arial" w:hAnsi="Arial" w:cs="Arial"/>
          <w:b/>
          <w:sz w:val="20"/>
          <w:szCs w:val="20"/>
          <w:lang w:val="en-US"/>
        </w:rPr>
      </w:pPr>
      <w:r w:rsidRPr="00430A5B">
        <w:rPr>
          <w:rFonts w:ascii="Arial" w:hAnsi="Arial" w:cs="Arial"/>
          <w:b/>
          <w:sz w:val="20"/>
          <w:szCs w:val="20"/>
          <w:lang w:val="en-US"/>
        </w:rPr>
        <w:t>Wonderful Copenhagen</w:t>
      </w:r>
    </w:p>
    <w:p w:rsidR="00B477BF" w:rsidRDefault="00B477BF" w:rsidP="00B477BF">
      <w:pPr>
        <w:rPr>
          <w:rFonts w:ascii="Arial" w:hAnsi="Arial" w:cs="Arial"/>
          <w:sz w:val="20"/>
          <w:szCs w:val="20"/>
          <w:lang w:val="en-US"/>
        </w:rPr>
      </w:pPr>
      <w:r w:rsidRPr="00776B9B">
        <w:rPr>
          <w:rFonts w:ascii="Arial" w:hAnsi="Arial" w:cs="Arial"/>
          <w:sz w:val="20"/>
          <w:szCs w:val="20"/>
          <w:lang w:val="en-US"/>
        </w:rPr>
        <w:t xml:space="preserve">Wonderful Copenhagen </w:t>
      </w:r>
      <w:r>
        <w:rPr>
          <w:rFonts w:ascii="Arial" w:hAnsi="Arial" w:cs="Arial"/>
          <w:sz w:val="20"/>
          <w:szCs w:val="20"/>
          <w:lang w:val="en-US"/>
        </w:rPr>
        <w:t xml:space="preserve">is the </w:t>
      </w:r>
      <w:r w:rsidRPr="00776B9B">
        <w:rPr>
          <w:rFonts w:ascii="Arial" w:hAnsi="Arial" w:cs="Arial"/>
          <w:sz w:val="20"/>
          <w:szCs w:val="20"/>
          <w:lang w:val="en-US"/>
        </w:rPr>
        <w:t xml:space="preserve">official convention, event and tourism </w:t>
      </w:r>
      <w:proofErr w:type="spellStart"/>
      <w:r w:rsidRPr="00776B9B">
        <w:rPr>
          <w:rFonts w:ascii="Arial" w:hAnsi="Arial" w:cs="Arial"/>
          <w:sz w:val="20"/>
          <w:szCs w:val="20"/>
          <w:lang w:val="en-US"/>
        </w:rPr>
        <w:t>organisation</w:t>
      </w:r>
      <w:proofErr w:type="spellEnd"/>
      <w:r w:rsidRPr="00776B9B">
        <w:rPr>
          <w:rFonts w:ascii="Arial" w:hAnsi="Arial" w:cs="Arial"/>
          <w:sz w:val="20"/>
          <w:szCs w:val="20"/>
          <w:lang w:val="en-US"/>
        </w:rPr>
        <w:t xml:space="preserve"> for the capital region of Denmark. Wonderful Copenhagen is a public-private partnership, drawing half of its funds from public </w:t>
      </w:r>
      <w:proofErr w:type="gramStart"/>
      <w:r w:rsidRPr="00776B9B">
        <w:rPr>
          <w:rFonts w:ascii="Arial" w:hAnsi="Arial" w:cs="Arial"/>
          <w:sz w:val="20"/>
          <w:szCs w:val="20"/>
          <w:lang w:val="en-US"/>
        </w:rPr>
        <w:t>actors  and</w:t>
      </w:r>
      <w:proofErr w:type="gramEnd"/>
      <w:r w:rsidRPr="00776B9B">
        <w:rPr>
          <w:rFonts w:ascii="Arial" w:hAnsi="Arial" w:cs="Arial"/>
          <w:sz w:val="20"/>
          <w:szCs w:val="20"/>
          <w:lang w:val="en-US"/>
        </w:rPr>
        <w:t xml:space="preserve"> the other half from private actors. To reach its goals, to strengthen and extend knowledge of the city’s international networks and identity, </w:t>
      </w:r>
      <w:proofErr w:type="spellStart"/>
      <w:r w:rsidRPr="00776B9B">
        <w:rPr>
          <w:rFonts w:ascii="Arial" w:hAnsi="Arial" w:cs="Arial"/>
          <w:sz w:val="20"/>
          <w:szCs w:val="20"/>
          <w:lang w:val="en-US"/>
        </w:rPr>
        <w:t>WoCo</w:t>
      </w:r>
      <w:proofErr w:type="spellEnd"/>
      <w:r w:rsidRPr="00776B9B">
        <w:rPr>
          <w:rFonts w:ascii="Arial" w:hAnsi="Arial" w:cs="Arial"/>
          <w:sz w:val="20"/>
          <w:szCs w:val="20"/>
          <w:lang w:val="en-US"/>
        </w:rPr>
        <w:t xml:space="preserve"> manages various networks, such as the Wonderful Copenhagen Alliance, the Wonderful Copenhagen Cruise Network, Wonderful Copenhagen Meeting place and Wonderful Copenhagen Meeting Centre. </w:t>
      </w:r>
    </w:p>
    <w:p w:rsidR="00B477BF" w:rsidRDefault="00B477BF" w:rsidP="00B477BF">
      <w:pPr>
        <w:rPr>
          <w:rFonts w:ascii="Arial" w:hAnsi="Arial" w:cs="Arial"/>
          <w:sz w:val="20"/>
          <w:szCs w:val="20"/>
          <w:lang w:val="en-US"/>
        </w:rPr>
      </w:pPr>
    </w:p>
    <w:p w:rsidR="00B477BF" w:rsidRPr="00776B9B" w:rsidRDefault="00B477BF" w:rsidP="00B477BF">
      <w:pPr>
        <w:rPr>
          <w:rFonts w:ascii="Arial" w:hAnsi="Arial" w:cs="Arial"/>
          <w:sz w:val="20"/>
          <w:szCs w:val="20"/>
          <w:lang w:val="en-US"/>
        </w:rPr>
      </w:pPr>
      <w:r>
        <w:rPr>
          <w:rFonts w:ascii="Arial" w:hAnsi="Arial" w:cs="Arial"/>
          <w:sz w:val="20"/>
          <w:szCs w:val="20"/>
          <w:lang w:val="en-US"/>
        </w:rPr>
        <w:t xml:space="preserve">The members of the Business Commission visited </w:t>
      </w:r>
      <w:proofErr w:type="spellStart"/>
      <w:r>
        <w:rPr>
          <w:rFonts w:ascii="Arial" w:hAnsi="Arial" w:cs="Arial"/>
          <w:sz w:val="20"/>
          <w:szCs w:val="20"/>
          <w:lang w:val="en-US"/>
        </w:rPr>
        <w:t>WoCo</w:t>
      </w:r>
      <w:proofErr w:type="spellEnd"/>
      <w:r>
        <w:rPr>
          <w:rFonts w:ascii="Arial" w:hAnsi="Arial" w:cs="Arial"/>
          <w:sz w:val="20"/>
          <w:szCs w:val="20"/>
          <w:lang w:val="en-US"/>
        </w:rPr>
        <w:t xml:space="preserve"> in June 2012 and were informed about various concepts, like the </w:t>
      </w:r>
      <w:r w:rsidRPr="00776B9B">
        <w:rPr>
          <w:rFonts w:ascii="Arial" w:hAnsi="Arial" w:cs="Arial"/>
          <w:sz w:val="20"/>
          <w:szCs w:val="20"/>
          <w:lang w:val="en-US"/>
        </w:rPr>
        <w:t>new common touri</w:t>
      </w:r>
      <w:r>
        <w:rPr>
          <w:rFonts w:ascii="Arial" w:hAnsi="Arial" w:cs="Arial"/>
          <w:sz w:val="20"/>
          <w:szCs w:val="20"/>
          <w:lang w:val="en-US"/>
        </w:rPr>
        <w:t>s</w:t>
      </w:r>
      <w:r w:rsidRPr="00776B9B">
        <w:rPr>
          <w:rFonts w:ascii="Arial" w:hAnsi="Arial" w:cs="Arial"/>
          <w:sz w:val="20"/>
          <w:szCs w:val="20"/>
          <w:lang w:val="en-US"/>
        </w:rPr>
        <w:t xml:space="preserve">m strategy for Greater </w:t>
      </w:r>
      <w:proofErr w:type="spellStart"/>
      <w:r w:rsidRPr="00776B9B">
        <w:rPr>
          <w:rFonts w:ascii="Arial" w:hAnsi="Arial" w:cs="Arial"/>
          <w:sz w:val="20"/>
          <w:szCs w:val="20"/>
          <w:lang w:val="en-US"/>
        </w:rPr>
        <w:t>Femern</w:t>
      </w:r>
      <w:proofErr w:type="spellEnd"/>
      <w:r w:rsidRPr="00776B9B">
        <w:rPr>
          <w:rFonts w:ascii="Arial" w:hAnsi="Arial" w:cs="Arial"/>
          <w:sz w:val="20"/>
          <w:szCs w:val="20"/>
          <w:lang w:val="en-US"/>
        </w:rPr>
        <w:t xml:space="preserve"> Region</w:t>
      </w:r>
      <w:r>
        <w:rPr>
          <w:rFonts w:ascii="Arial" w:hAnsi="Arial" w:cs="Arial"/>
          <w:sz w:val="20"/>
          <w:szCs w:val="20"/>
          <w:lang w:val="en-US"/>
        </w:rPr>
        <w:t xml:space="preserve"> and had the chance to discuss possible cooperation projects in the Baltic Sea Region. </w:t>
      </w:r>
    </w:p>
    <w:p w:rsidR="008A61E6" w:rsidRDefault="008A61E6" w:rsidP="004A64A5">
      <w:pPr>
        <w:rPr>
          <w:rFonts w:ascii="Arial" w:hAnsi="Arial" w:cs="Arial"/>
          <w:sz w:val="20"/>
          <w:szCs w:val="20"/>
          <w:lang w:val="en-US"/>
        </w:rPr>
      </w:pPr>
    </w:p>
    <w:p w:rsidR="00451717" w:rsidRPr="004A64A5" w:rsidRDefault="00451717" w:rsidP="004A64A5">
      <w:pPr>
        <w:rPr>
          <w:rFonts w:ascii="Arial" w:hAnsi="Arial" w:cs="Arial"/>
          <w:sz w:val="20"/>
          <w:szCs w:val="20"/>
          <w:lang w:val="en-US"/>
        </w:rPr>
      </w:pPr>
    </w:p>
    <w:p w:rsidR="004C586F" w:rsidRPr="00451717" w:rsidRDefault="00451717" w:rsidP="00451717">
      <w:pPr>
        <w:numPr>
          <w:ilvl w:val="0"/>
          <w:numId w:val="3"/>
        </w:numPr>
        <w:rPr>
          <w:rFonts w:ascii="Arial" w:hAnsi="Arial" w:cs="Arial"/>
          <w:b/>
          <w:sz w:val="20"/>
          <w:szCs w:val="20"/>
          <w:lang w:val="en-US"/>
        </w:rPr>
      </w:pPr>
      <w:r w:rsidRPr="00451717">
        <w:rPr>
          <w:rFonts w:ascii="Arial" w:hAnsi="Arial" w:cs="Arial"/>
          <w:b/>
          <w:sz w:val="20"/>
          <w:szCs w:val="20"/>
          <w:lang w:val="en-US"/>
        </w:rPr>
        <w:t>Major results and achievements of the Commission´s activities and its contribution to the implementation of UBC Strategy 2010-2015</w:t>
      </w:r>
    </w:p>
    <w:p w:rsidR="004C586F" w:rsidRDefault="004C586F" w:rsidP="00932D03">
      <w:pPr>
        <w:rPr>
          <w:rFonts w:ascii="Arial" w:hAnsi="Arial" w:cs="Arial"/>
          <w:sz w:val="20"/>
          <w:szCs w:val="20"/>
          <w:lang w:val="en-US"/>
        </w:rPr>
      </w:pPr>
    </w:p>
    <w:p w:rsidR="000C6199" w:rsidRPr="00776B9B" w:rsidRDefault="00870416" w:rsidP="000C6199">
      <w:pPr>
        <w:rPr>
          <w:rFonts w:ascii="Arial" w:hAnsi="Arial" w:cs="Arial"/>
          <w:sz w:val="20"/>
          <w:szCs w:val="20"/>
          <w:lang w:val="en-US"/>
        </w:rPr>
      </w:pPr>
      <w:r>
        <w:rPr>
          <w:rFonts w:ascii="Arial" w:hAnsi="Arial" w:cs="Arial"/>
          <w:sz w:val="20"/>
          <w:szCs w:val="20"/>
          <w:lang w:val="en-US"/>
        </w:rPr>
        <w:t xml:space="preserve">Based on the </w:t>
      </w:r>
      <w:r w:rsidR="000C6199">
        <w:rPr>
          <w:rFonts w:ascii="Arial" w:hAnsi="Arial" w:cs="Arial"/>
          <w:sz w:val="20"/>
          <w:szCs w:val="20"/>
          <w:lang w:val="en-US"/>
        </w:rPr>
        <w:t>UBC Strategy the following major results of the Commission’s work c</w:t>
      </w:r>
      <w:r w:rsidR="002E167A">
        <w:rPr>
          <w:rFonts w:ascii="Arial" w:hAnsi="Arial" w:cs="Arial"/>
          <w:sz w:val="20"/>
          <w:szCs w:val="20"/>
          <w:lang w:val="en-US"/>
        </w:rPr>
        <w:t>an be listed for the year 2012</w:t>
      </w:r>
    </w:p>
    <w:p w:rsidR="004C586F" w:rsidRDefault="004C586F" w:rsidP="00932D03">
      <w:pPr>
        <w:rPr>
          <w:rFonts w:ascii="Arial" w:hAnsi="Arial" w:cs="Arial"/>
          <w:sz w:val="20"/>
          <w:szCs w:val="20"/>
          <w:lang w:val="en-US"/>
        </w:rPr>
      </w:pPr>
    </w:p>
    <w:tbl>
      <w:tblPr>
        <w:tblStyle w:val="Tabellengitternetz"/>
        <w:tblW w:w="0" w:type="auto"/>
        <w:tblInd w:w="108" w:type="dxa"/>
        <w:tblLook w:val="04A0"/>
      </w:tblPr>
      <w:tblGrid>
        <w:gridCol w:w="3024"/>
        <w:gridCol w:w="3024"/>
        <w:gridCol w:w="3024"/>
      </w:tblGrid>
      <w:tr w:rsidR="00AF0847" w:rsidRPr="000F7AD5" w:rsidTr="00415C75">
        <w:tc>
          <w:tcPr>
            <w:tcW w:w="3024" w:type="dxa"/>
          </w:tcPr>
          <w:p w:rsidR="00AF0847" w:rsidRPr="000F7AD5" w:rsidRDefault="00AF0847" w:rsidP="00E768D3">
            <w:pPr>
              <w:rPr>
                <w:rFonts w:ascii="Arial" w:hAnsi="Arial" w:cs="Arial"/>
                <w:b/>
                <w:sz w:val="20"/>
                <w:szCs w:val="20"/>
                <w:lang w:val="en-US"/>
              </w:rPr>
            </w:pPr>
            <w:r w:rsidRPr="000F7AD5">
              <w:rPr>
                <w:rFonts w:ascii="Arial" w:hAnsi="Arial" w:cs="Arial"/>
                <w:b/>
                <w:sz w:val="20"/>
                <w:szCs w:val="20"/>
                <w:lang w:val="en-US"/>
              </w:rPr>
              <w:t>UBC Strategy 2010-2015</w:t>
            </w:r>
          </w:p>
        </w:tc>
        <w:tc>
          <w:tcPr>
            <w:tcW w:w="3024" w:type="dxa"/>
          </w:tcPr>
          <w:p w:rsidR="00AF0847" w:rsidRPr="000F7AD5" w:rsidRDefault="00415C75" w:rsidP="00E768D3">
            <w:pPr>
              <w:rPr>
                <w:rFonts w:ascii="Arial" w:hAnsi="Arial" w:cs="Arial"/>
                <w:b/>
                <w:sz w:val="20"/>
                <w:szCs w:val="20"/>
                <w:lang w:val="en-US"/>
              </w:rPr>
            </w:pPr>
            <w:r w:rsidRPr="000F7AD5">
              <w:rPr>
                <w:rFonts w:ascii="Arial" w:hAnsi="Arial" w:cs="Arial"/>
                <w:b/>
                <w:sz w:val="20"/>
                <w:szCs w:val="20"/>
                <w:lang w:val="en-US"/>
              </w:rPr>
              <w:t xml:space="preserve">Success measured by </w:t>
            </w:r>
          </w:p>
        </w:tc>
        <w:tc>
          <w:tcPr>
            <w:tcW w:w="3024" w:type="dxa"/>
          </w:tcPr>
          <w:p w:rsidR="00AF0847" w:rsidRPr="000F7AD5" w:rsidRDefault="00415C75" w:rsidP="003C00FC">
            <w:pPr>
              <w:rPr>
                <w:rFonts w:ascii="Arial" w:hAnsi="Arial" w:cs="Arial"/>
                <w:b/>
                <w:sz w:val="20"/>
                <w:szCs w:val="20"/>
                <w:lang w:val="en-US"/>
              </w:rPr>
            </w:pPr>
            <w:r w:rsidRPr="000F7AD5">
              <w:rPr>
                <w:rFonts w:ascii="Arial" w:hAnsi="Arial" w:cs="Arial"/>
                <w:b/>
                <w:sz w:val="20"/>
                <w:szCs w:val="20"/>
                <w:lang w:val="en-US"/>
              </w:rPr>
              <w:t>Major results</w:t>
            </w:r>
            <w:r w:rsidR="003C00FC" w:rsidRPr="000F7AD5">
              <w:rPr>
                <w:rFonts w:ascii="Arial" w:hAnsi="Arial" w:cs="Arial"/>
                <w:b/>
                <w:sz w:val="20"/>
                <w:szCs w:val="20"/>
                <w:lang w:val="en-US"/>
              </w:rPr>
              <w:t xml:space="preserve"> / </w:t>
            </w:r>
            <w:r w:rsidRPr="000F7AD5">
              <w:rPr>
                <w:rFonts w:ascii="Arial" w:hAnsi="Arial" w:cs="Arial"/>
                <w:b/>
                <w:sz w:val="20"/>
                <w:szCs w:val="20"/>
                <w:lang w:val="en-US"/>
              </w:rPr>
              <w:t>achievements</w:t>
            </w:r>
          </w:p>
        </w:tc>
      </w:tr>
      <w:tr w:rsidR="00AF0847" w:rsidRPr="000F7AD5" w:rsidTr="00415C75">
        <w:tc>
          <w:tcPr>
            <w:tcW w:w="3024" w:type="dxa"/>
          </w:tcPr>
          <w:p w:rsidR="00AF0847" w:rsidRPr="000F7AD5" w:rsidRDefault="00A8755D" w:rsidP="00E768D3">
            <w:pPr>
              <w:rPr>
                <w:rFonts w:ascii="Arial" w:hAnsi="Arial" w:cs="Arial"/>
                <w:b/>
                <w:sz w:val="20"/>
                <w:szCs w:val="20"/>
                <w:lang w:val="en-US"/>
              </w:rPr>
            </w:pPr>
            <w:r w:rsidRPr="000F7AD5">
              <w:rPr>
                <w:rFonts w:ascii="Arial" w:hAnsi="Arial" w:cs="Arial"/>
                <w:b/>
                <w:sz w:val="20"/>
                <w:szCs w:val="20"/>
                <w:lang w:val="en-US"/>
              </w:rPr>
              <w:t>UBC as key partner in promoting the European Union Strategy for the Baltic Sea Region</w:t>
            </w:r>
          </w:p>
        </w:tc>
        <w:tc>
          <w:tcPr>
            <w:tcW w:w="3024" w:type="dxa"/>
          </w:tcPr>
          <w:p w:rsidR="00AF0847" w:rsidRPr="000F7AD5" w:rsidRDefault="00AF0847" w:rsidP="008637E1">
            <w:pPr>
              <w:rPr>
                <w:rFonts w:ascii="Arial" w:hAnsi="Arial" w:cs="Arial"/>
                <w:sz w:val="20"/>
                <w:szCs w:val="20"/>
                <w:lang w:val="en-US"/>
              </w:rPr>
            </w:pPr>
          </w:p>
        </w:tc>
        <w:tc>
          <w:tcPr>
            <w:tcW w:w="3024" w:type="dxa"/>
          </w:tcPr>
          <w:p w:rsidR="00AF0847" w:rsidRPr="000F7AD5" w:rsidRDefault="006F448D" w:rsidP="006F448D">
            <w:pPr>
              <w:pStyle w:val="Listenabsatz"/>
              <w:numPr>
                <w:ilvl w:val="0"/>
                <w:numId w:val="8"/>
              </w:numPr>
              <w:rPr>
                <w:rFonts w:ascii="Arial" w:hAnsi="Arial" w:cs="Arial"/>
                <w:sz w:val="20"/>
                <w:szCs w:val="20"/>
                <w:lang w:val="en-US"/>
              </w:rPr>
            </w:pPr>
            <w:r w:rsidRPr="000F7AD5">
              <w:rPr>
                <w:rFonts w:ascii="Arial" w:hAnsi="Arial" w:cs="Arial"/>
                <w:sz w:val="20"/>
                <w:szCs w:val="20"/>
                <w:lang w:val="en-US"/>
              </w:rPr>
              <w:t xml:space="preserve">Participation Flagship Project 8.1 “Promote young entrepreneurs” </w:t>
            </w:r>
          </w:p>
        </w:tc>
      </w:tr>
      <w:tr w:rsidR="00AF0847" w:rsidRPr="000F7AD5" w:rsidTr="00415C75">
        <w:tc>
          <w:tcPr>
            <w:tcW w:w="3024" w:type="dxa"/>
          </w:tcPr>
          <w:p w:rsidR="00A8755D" w:rsidRPr="000F7AD5" w:rsidRDefault="00A8755D" w:rsidP="00A8755D">
            <w:pPr>
              <w:rPr>
                <w:rFonts w:ascii="Arial" w:hAnsi="Arial" w:cs="Arial"/>
                <w:b/>
                <w:sz w:val="20"/>
                <w:szCs w:val="20"/>
                <w:lang w:val="en-US"/>
              </w:rPr>
            </w:pPr>
            <w:r w:rsidRPr="000F7AD5">
              <w:rPr>
                <w:rFonts w:ascii="Arial" w:hAnsi="Arial" w:cs="Arial"/>
                <w:b/>
                <w:sz w:val="20"/>
                <w:szCs w:val="20"/>
                <w:lang w:val="en-US"/>
              </w:rPr>
              <w:t>Strengthening member city participation in UBC activities</w:t>
            </w:r>
          </w:p>
          <w:p w:rsidR="00AF0847" w:rsidRPr="000F7AD5" w:rsidRDefault="00AF0847" w:rsidP="00E768D3">
            <w:pPr>
              <w:rPr>
                <w:rFonts w:ascii="Arial" w:hAnsi="Arial" w:cs="Arial"/>
                <w:b/>
                <w:sz w:val="20"/>
                <w:szCs w:val="20"/>
                <w:lang w:val="en-US"/>
              </w:rPr>
            </w:pPr>
          </w:p>
        </w:tc>
        <w:tc>
          <w:tcPr>
            <w:tcW w:w="3024" w:type="dxa"/>
          </w:tcPr>
          <w:p w:rsidR="00A8755D" w:rsidRPr="000F7AD5" w:rsidRDefault="003C00FC" w:rsidP="00A8755D">
            <w:pPr>
              <w:pStyle w:val="Listenabsatz"/>
              <w:numPr>
                <w:ilvl w:val="0"/>
                <w:numId w:val="8"/>
              </w:numPr>
              <w:rPr>
                <w:rFonts w:ascii="Arial" w:hAnsi="Arial" w:cs="Arial"/>
                <w:sz w:val="20"/>
                <w:szCs w:val="20"/>
                <w:lang w:val="en-US"/>
              </w:rPr>
            </w:pPr>
            <w:r w:rsidRPr="000F7AD5">
              <w:rPr>
                <w:rFonts w:ascii="Arial" w:hAnsi="Arial" w:cs="Arial"/>
                <w:sz w:val="20"/>
                <w:szCs w:val="20"/>
                <w:lang w:val="en-US"/>
              </w:rPr>
              <w:t>P</w:t>
            </w:r>
            <w:r w:rsidR="00A8755D" w:rsidRPr="000F7AD5">
              <w:rPr>
                <w:rFonts w:ascii="Arial" w:hAnsi="Arial" w:cs="Arial"/>
                <w:sz w:val="20"/>
                <w:szCs w:val="20"/>
                <w:lang w:val="en-US"/>
              </w:rPr>
              <w:t>articipation of member cities in commissions, projects and other UBC activities</w:t>
            </w:r>
          </w:p>
          <w:p w:rsidR="00A8755D" w:rsidRPr="000F7AD5" w:rsidRDefault="003C00FC" w:rsidP="00A8755D">
            <w:pPr>
              <w:pStyle w:val="Listenabsatz"/>
              <w:numPr>
                <w:ilvl w:val="0"/>
                <w:numId w:val="8"/>
              </w:numPr>
              <w:rPr>
                <w:rFonts w:ascii="Arial" w:hAnsi="Arial" w:cs="Arial"/>
                <w:sz w:val="20"/>
                <w:szCs w:val="20"/>
                <w:lang w:val="en-US"/>
              </w:rPr>
            </w:pPr>
            <w:r w:rsidRPr="000F7AD5">
              <w:rPr>
                <w:rFonts w:ascii="Arial" w:hAnsi="Arial" w:cs="Arial"/>
                <w:sz w:val="20"/>
                <w:szCs w:val="20"/>
                <w:lang w:val="en-US"/>
              </w:rPr>
              <w:t>P</w:t>
            </w:r>
            <w:r w:rsidR="00A8755D" w:rsidRPr="000F7AD5">
              <w:rPr>
                <w:rFonts w:ascii="Arial" w:hAnsi="Arial" w:cs="Arial"/>
                <w:sz w:val="20"/>
                <w:szCs w:val="20"/>
                <w:lang w:val="en-US"/>
              </w:rPr>
              <w:t>articipation of political decision-makers in Urban Forum and other UBC events</w:t>
            </w:r>
          </w:p>
          <w:p w:rsidR="00AF0847" w:rsidRPr="000F7AD5" w:rsidRDefault="003C00FC" w:rsidP="00A8755D">
            <w:pPr>
              <w:pStyle w:val="Listenabsatz"/>
              <w:numPr>
                <w:ilvl w:val="0"/>
                <w:numId w:val="8"/>
              </w:numPr>
              <w:rPr>
                <w:rFonts w:ascii="Arial" w:hAnsi="Arial" w:cs="Arial"/>
                <w:sz w:val="20"/>
                <w:szCs w:val="20"/>
                <w:lang w:val="en-US"/>
              </w:rPr>
            </w:pPr>
            <w:r w:rsidRPr="000F7AD5">
              <w:rPr>
                <w:rFonts w:ascii="Arial" w:hAnsi="Arial" w:cs="Arial"/>
                <w:sz w:val="20"/>
                <w:szCs w:val="20"/>
                <w:lang w:val="en-US"/>
              </w:rPr>
              <w:t>T</w:t>
            </w:r>
            <w:r w:rsidR="00A8755D" w:rsidRPr="000F7AD5">
              <w:rPr>
                <w:rFonts w:ascii="Arial" w:hAnsi="Arial" w:cs="Arial"/>
                <w:sz w:val="20"/>
                <w:szCs w:val="20"/>
                <w:lang w:val="en-US"/>
              </w:rPr>
              <w:t xml:space="preserve">echnical analysis based on annual reports (prepared by General Secretariat) and two specific questionnaires to member cities (in 2010 and </w:t>
            </w:r>
            <w:r w:rsidR="00A8755D" w:rsidRPr="000F7AD5">
              <w:rPr>
                <w:rFonts w:ascii="Arial" w:hAnsi="Arial" w:cs="Arial"/>
                <w:sz w:val="20"/>
                <w:szCs w:val="20"/>
                <w:lang w:val="en-US"/>
              </w:rPr>
              <w:lastRenderedPageBreak/>
              <w:t>2014).</w:t>
            </w:r>
          </w:p>
        </w:tc>
        <w:tc>
          <w:tcPr>
            <w:tcW w:w="3024" w:type="dxa"/>
          </w:tcPr>
          <w:p w:rsidR="00AF0847" w:rsidRPr="000F7AD5" w:rsidRDefault="001A6C78" w:rsidP="001E1F08">
            <w:pPr>
              <w:pStyle w:val="Listenabsatz"/>
              <w:numPr>
                <w:ilvl w:val="0"/>
                <w:numId w:val="8"/>
              </w:numPr>
              <w:rPr>
                <w:rFonts w:ascii="Arial" w:hAnsi="Arial" w:cs="Arial"/>
                <w:sz w:val="20"/>
                <w:szCs w:val="20"/>
                <w:lang w:val="en-US"/>
              </w:rPr>
            </w:pPr>
            <w:r w:rsidRPr="000F7AD5">
              <w:rPr>
                <w:rFonts w:ascii="Arial" w:hAnsi="Arial" w:cs="Arial"/>
                <w:sz w:val="20"/>
                <w:szCs w:val="20"/>
                <w:lang w:val="en-US"/>
              </w:rPr>
              <w:lastRenderedPageBreak/>
              <w:t xml:space="preserve">No activities of </w:t>
            </w:r>
            <w:r w:rsidR="001E1F08" w:rsidRPr="000F7AD5">
              <w:rPr>
                <w:rFonts w:ascii="Arial" w:hAnsi="Arial" w:cs="Arial"/>
                <w:sz w:val="20"/>
                <w:szCs w:val="20"/>
                <w:lang w:val="en-US"/>
              </w:rPr>
              <w:t>Business Commission from 2006</w:t>
            </w:r>
            <w:r w:rsidRPr="000F7AD5">
              <w:rPr>
                <w:rFonts w:ascii="Arial" w:hAnsi="Arial" w:cs="Arial"/>
                <w:sz w:val="20"/>
                <w:szCs w:val="20"/>
                <w:lang w:val="en-US"/>
              </w:rPr>
              <w:t xml:space="preserve"> to </w:t>
            </w:r>
            <w:r w:rsidR="001E1F08" w:rsidRPr="000F7AD5">
              <w:rPr>
                <w:rFonts w:ascii="Arial" w:hAnsi="Arial" w:cs="Arial"/>
                <w:sz w:val="20"/>
                <w:szCs w:val="20"/>
                <w:lang w:val="en-US"/>
              </w:rPr>
              <w:t>2009</w:t>
            </w:r>
          </w:p>
          <w:p w:rsidR="001E1F08" w:rsidRPr="000F7AD5" w:rsidRDefault="001E1F08" w:rsidP="001E1F08">
            <w:pPr>
              <w:pStyle w:val="Listenabsatz"/>
              <w:numPr>
                <w:ilvl w:val="0"/>
                <w:numId w:val="8"/>
              </w:numPr>
              <w:rPr>
                <w:rFonts w:ascii="Arial" w:hAnsi="Arial" w:cs="Arial"/>
                <w:sz w:val="20"/>
                <w:szCs w:val="20"/>
                <w:lang w:val="en-US"/>
              </w:rPr>
            </w:pPr>
            <w:r w:rsidRPr="000F7AD5">
              <w:rPr>
                <w:rFonts w:ascii="Arial" w:hAnsi="Arial" w:cs="Arial"/>
                <w:sz w:val="20"/>
                <w:szCs w:val="20"/>
                <w:lang w:val="en-US"/>
              </w:rPr>
              <w:t>Cities of Kiel, Kolding and Kristiansand started to reactivate the Commission in 2009</w:t>
            </w:r>
          </w:p>
          <w:p w:rsidR="001E1F08" w:rsidRPr="000F7AD5" w:rsidRDefault="001E1F08" w:rsidP="001E1F08">
            <w:pPr>
              <w:pStyle w:val="Listenabsatz"/>
              <w:numPr>
                <w:ilvl w:val="0"/>
                <w:numId w:val="8"/>
              </w:numPr>
              <w:rPr>
                <w:rFonts w:ascii="Arial" w:hAnsi="Arial" w:cs="Arial"/>
                <w:sz w:val="20"/>
                <w:szCs w:val="20"/>
                <w:lang w:val="en-US"/>
              </w:rPr>
            </w:pPr>
            <w:r w:rsidRPr="000F7AD5">
              <w:rPr>
                <w:rFonts w:ascii="Arial" w:hAnsi="Arial" w:cs="Arial"/>
                <w:sz w:val="20"/>
                <w:szCs w:val="20"/>
                <w:lang w:val="en-US"/>
              </w:rPr>
              <w:t xml:space="preserve">Number of participating cities </w:t>
            </w:r>
            <w:r w:rsidR="007654D8" w:rsidRPr="000F7AD5">
              <w:rPr>
                <w:rFonts w:ascii="Arial" w:hAnsi="Arial" w:cs="Arial"/>
                <w:sz w:val="20"/>
                <w:szCs w:val="20"/>
                <w:lang w:val="en-US"/>
              </w:rPr>
              <w:t>is increasing continuously since 2010</w:t>
            </w:r>
          </w:p>
          <w:p w:rsidR="007654D8" w:rsidRPr="000F7AD5" w:rsidRDefault="007654D8" w:rsidP="007654D8">
            <w:pPr>
              <w:pStyle w:val="Listenabsatz"/>
              <w:numPr>
                <w:ilvl w:val="0"/>
                <w:numId w:val="8"/>
              </w:numPr>
              <w:rPr>
                <w:rFonts w:ascii="Arial" w:hAnsi="Arial" w:cs="Arial"/>
                <w:sz w:val="20"/>
                <w:szCs w:val="20"/>
                <w:lang w:val="en-US"/>
              </w:rPr>
            </w:pPr>
            <w:r w:rsidRPr="000F7AD5">
              <w:rPr>
                <w:rFonts w:ascii="Arial" w:hAnsi="Arial" w:cs="Arial"/>
                <w:sz w:val="20"/>
                <w:szCs w:val="20"/>
                <w:lang w:val="en-US"/>
              </w:rPr>
              <w:t xml:space="preserve">Increasing interest among main stakeholders in BSR </w:t>
            </w:r>
          </w:p>
        </w:tc>
      </w:tr>
      <w:tr w:rsidR="00AF0847" w:rsidRPr="000F7AD5" w:rsidTr="00415C75">
        <w:tc>
          <w:tcPr>
            <w:tcW w:w="3024" w:type="dxa"/>
          </w:tcPr>
          <w:p w:rsidR="00A8755D" w:rsidRPr="000F7AD5" w:rsidRDefault="00A8755D" w:rsidP="00A8755D">
            <w:pPr>
              <w:rPr>
                <w:rFonts w:ascii="Arial" w:hAnsi="Arial" w:cs="Arial"/>
                <w:b/>
                <w:sz w:val="20"/>
                <w:szCs w:val="20"/>
                <w:lang w:val="de-DE"/>
              </w:rPr>
            </w:pPr>
            <w:proofErr w:type="spellStart"/>
            <w:r w:rsidRPr="000F7AD5">
              <w:rPr>
                <w:rFonts w:ascii="Arial" w:hAnsi="Arial" w:cs="Arial"/>
                <w:b/>
                <w:sz w:val="20"/>
                <w:szCs w:val="20"/>
                <w:lang w:val="de-DE"/>
              </w:rPr>
              <w:lastRenderedPageBreak/>
              <w:t>Increasing</w:t>
            </w:r>
            <w:proofErr w:type="spellEnd"/>
            <w:r w:rsidRPr="000F7AD5">
              <w:rPr>
                <w:rFonts w:ascii="Arial" w:hAnsi="Arial" w:cs="Arial"/>
                <w:b/>
                <w:sz w:val="20"/>
                <w:szCs w:val="20"/>
                <w:lang w:val="de-DE"/>
              </w:rPr>
              <w:t xml:space="preserve"> UBC </w:t>
            </w:r>
            <w:proofErr w:type="spellStart"/>
            <w:r w:rsidRPr="000F7AD5">
              <w:rPr>
                <w:rFonts w:ascii="Arial" w:hAnsi="Arial" w:cs="Arial"/>
                <w:b/>
                <w:sz w:val="20"/>
                <w:szCs w:val="20"/>
                <w:lang w:val="de-DE"/>
              </w:rPr>
              <w:t>membership</w:t>
            </w:r>
            <w:proofErr w:type="spellEnd"/>
            <w:r w:rsidRPr="000F7AD5">
              <w:rPr>
                <w:rFonts w:ascii="Arial" w:hAnsi="Arial" w:cs="Arial"/>
                <w:b/>
                <w:sz w:val="20"/>
                <w:szCs w:val="20"/>
                <w:lang w:val="de-DE"/>
              </w:rPr>
              <w:t xml:space="preserve"> </w:t>
            </w:r>
            <w:proofErr w:type="spellStart"/>
            <w:r w:rsidRPr="000F7AD5">
              <w:rPr>
                <w:rFonts w:ascii="Arial" w:hAnsi="Arial" w:cs="Arial"/>
                <w:b/>
                <w:sz w:val="20"/>
                <w:szCs w:val="20"/>
                <w:lang w:val="de-DE"/>
              </w:rPr>
              <w:t>and</w:t>
            </w:r>
            <w:proofErr w:type="spellEnd"/>
            <w:r w:rsidRPr="000F7AD5">
              <w:rPr>
                <w:rFonts w:ascii="Arial" w:hAnsi="Arial" w:cs="Arial"/>
                <w:b/>
                <w:sz w:val="20"/>
                <w:szCs w:val="20"/>
                <w:lang w:val="de-DE"/>
              </w:rPr>
              <w:t xml:space="preserve"> </w:t>
            </w:r>
            <w:proofErr w:type="spellStart"/>
            <w:r w:rsidRPr="000F7AD5">
              <w:rPr>
                <w:rFonts w:ascii="Arial" w:hAnsi="Arial" w:cs="Arial"/>
                <w:b/>
                <w:sz w:val="20"/>
                <w:szCs w:val="20"/>
                <w:lang w:val="de-DE"/>
              </w:rPr>
              <w:t>partnerships</w:t>
            </w:r>
            <w:proofErr w:type="spellEnd"/>
          </w:p>
          <w:p w:rsidR="00AF0847" w:rsidRPr="000F7AD5" w:rsidRDefault="00AF0847" w:rsidP="00E768D3">
            <w:pPr>
              <w:rPr>
                <w:rFonts w:ascii="Arial" w:hAnsi="Arial" w:cs="Arial"/>
                <w:b/>
                <w:sz w:val="20"/>
                <w:szCs w:val="20"/>
                <w:lang w:val="en-US"/>
              </w:rPr>
            </w:pPr>
          </w:p>
        </w:tc>
        <w:tc>
          <w:tcPr>
            <w:tcW w:w="3024" w:type="dxa"/>
          </w:tcPr>
          <w:p w:rsidR="00A8755D" w:rsidRPr="000F7AD5" w:rsidRDefault="003C00FC" w:rsidP="00A8755D">
            <w:pPr>
              <w:pStyle w:val="Listenabsatz"/>
              <w:numPr>
                <w:ilvl w:val="0"/>
                <w:numId w:val="8"/>
              </w:numPr>
              <w:rPr>
                <w:rFonts w:ascii="Arial" w:hAnsi="Arial" w:cs="Arial"/>
                <w:sz w:val="20"/>
                <w:szCs w:val="20"/>
                <w:lang w:val="en-US"/>
              </w:rPr>
            </w:pPr>
            <w:r w:rsidRPr="000F7AD5">
              <w:rPr>
                <w:rFonts w:ascii="Arial" w:hAnsi="Arial" w:cs="Arial"/>
                <w:sz w:val="20"/>
                <w:szCs w:val="20"/>
                <w:lang w:val="en-US"/>
              </w:rPr>
              <w:t>N</w:t>
            </w:r>
            <w:r w:rsidR="00A8755D" w:rsidRPr="000F7AD5">
              <w:rPr>
                <w:rFonts w:ascii="Arial" w:hAnsi="Arial" w:cs="Arial"/>
                <w:sz w:val="20"/>
                <w:szCs w:val="20"/>
                <w:lang w:val="en-US"/>
              </w:rPr>
              <w:t>umber of member cities, including number of major cities.</w:t>
            </w:r>
          </w:p>
          <w:p w:rsidR="00AF0847" w:rsidRPr="000F7AD5" w:rsidRDefault="003C00FC" w:rsidP="003C00FC">
            <w:pPr>
              <w:pStyle w:val="Listenabsatz"/>
              <w:numPr>
                <w:ilvl w:val="0"/>
                <w:numId w:val="8"/>
              </w:numPr>
              <w:rPr>
                <w:rFonts w:ascii="Arial" w:hAnsi="Arial" w:cs="Arial"/>
                <w:sz w:val="20"/>
                <w:szCs w:val="20"/>
                <w:lang w:val="en-US"/>
              </w:rPr>
            </w:pPr>
            <w:r w:rsidRPr="000F7AD5">
              <w:rPr>
                <w:rFonts w:ascii="Arial" w:hAnsi="Arial" w:cs="Arial"/>
                <w:sz w:val="20"/>
                <w:szCs w:val="20"/>
                <w:lang w:val="en-US"/>
              </w:rPr>
              <w:t>N</w:t>
            </w:r>
            <w:r w:rsidR="00A8755D" w:rsidRPr="000F7AD5">
              <w:rPr>
                <w:rFonts w:ascii="Arial" w:hAnsi="Arial" w:cs="Arial"/>
                <w:sz w:val="20"/>
                <w:szCs w:val="20"/>
                <w:lang w:val="en-US"/>
              </w:rPr>
              <w:t>umber of partnerships and amount of outside sponsorship funding</w:t>
            </w:r>
          </w:p>
        </w:tc>
        <w:tc>
          <w:tcPr>
            <w:tcW w:w="3024" w:type="dxa"/>
          </w:tcPr>
          <w:p w:rsidR="001A6C78" w:rsidRPr="000F7AD5" w:rsidRDefault="001A6C78" w:rsidP="001A6C78">
            <w:pPr>
              <w:pStyle w:val="Listenabsatz"/>
              <w:numPr>
                <w:ilvl w:val="0"/>
                <w:numId w:val="8"/>
              </w:numPr>
              <w:rPr>
                <w:rFonts w:ascii="Arial" w:hAnsi="Arial" w:cs="Arial"/>
                <w:sz w:val="20"/>
                <w:szCs w:val="20"/>
                <w:lang w:val="en-US"/>
              </w:rPr>
            </w:pPr>
            <w:r w:rsidRPr="000F7AD5">
              <w:rPr>
                <w:rFonts w:ascii="Arial" w:hAnsi="Arial" w:cs="Arial"/>
                <w:sz w:val="20"/>
                <w:szCs w:val="20"/>
                <w:lang w:val="en-US"/>
              </w:rPr>
              <w:t xml:space="preserve">Development of a study on possible partner organizations in BSR and beyond  </w:t>
            </w:r>
          </w:p>
          <w:p w:rsidR="001A6C78" w:rsidRPr="000F7AD5" w:rsidRDefault="001A6C78" w:rsidP="001A6C78">
            <w:pPr>
              <w:pStyle w:val="Listenabsatz"/>
              <w:numPr>
                <w:ilvl w:val="0"/>
                <w:numId w:val="8"/>
              </w:numPr>
              <w:rPr>
                <w:rFonts w:ascii="Arial" w:hAnsi="Arial" w:cs="Arial"/>
                <w:sz w:val="20"/>
                <w:szCs w:val="20"/>
                <w:lang w:val="en-US"/>
              </w:rPr>
            </w:pPr>
            <w:r w:rsidRPr="000F7AD5">
              <w:rPr>
                <w:rFonts w:ascii="Arial" w:hAnsi="Arial" w:cs="Arial"/>
                <w:sz w:val="20"/>
                <w:szCs w:val="20"/>
                <w:lang w:val="en-US"/>
              </w:rPr>
              <w:t>Systematic approach towards possible partners since 2010</w:t>
            </w:r>
          </w:p>
          <w:p w:rsidR="00AF0847" w:rsidRPr="000F7AD5" w:rsidRDefault="001A6C78" w:rsidP="00BA3E26">
            <w:pPr>
              <w:pStyle w:val="Listenabsatz"/>
              <w:numPr>
                <w:ilvl w:val="0"/>
                <w:numId w:val="8"/>
              </w:numPr>
              <w:rPr>
                <w:rFonts w:ascii="Arial" w:hAnsi="Arial" w:cs="Arial"/>
                <w:sz w:val="20"/>
                <w:szCs w:val="20"/>
                <w:lang w:val="en-US"/>
              </w:rPr>
            </w:pPr>
            <w:r w:rsidRPr="000F7AD5">
              <w:rPr>
                <w:rFonts w:ascii="Arial" w:hAnsi="Arial" w:cs="Arial"/>
                <w:sz w:val="20"/>
                <w:szCs w:val="20"/>
                <w:lang w:val="en-US"/>
              </w:rPr>
              <w:t xml:space="preserve">Project based cooperation with: Baltic Business Arena, Baltic Development Forum (BDF), </w:t>
            </w:r>
            <w:proofErr w:type="spellStart"/>
            <w:r w:rsidRPr="000F7AD5">
              <w:rPr>
                <w:rFonts w:ascii="Arial" w:hAnsi="Arial" w:cs="Arial"/>
                <w:sz w:val="20"/>
                <w:szCs w:val="20"/>
                <w:lang w:val="en-US"/>
              </w:rPr>
              <w:t>BaltMet</w:t>
            </w:r>
            <w:proofErr w:type="spellEnd"/>
            <w:r w:rsidRPr="000F7AD5">
              <w:rPr>
                <w:rFonts w:ascii="Arial" w:hAnsi="Arial" w:cs="Arial"/>
                <w:sz w:val="20"/>
                <w:szCs w:val="20"/>
                <w:lang w:val="en-US"/>
              </w:rPr>
              <w:t xml:space="preserve"> Promo, Conference of European Cross-border and Interregional City Networks (CECICN), Copenhagen Capacity, Cruise Baltic, Enterprise Europe Network (EEN), </w:t>
            </w:r>
            <w:proofErr w:type="spellStart"/>
            <w:r w:rsidRPr="000F7AD5">
              <w:rPr>
                <w:rFonts w:ascii="Arial" w:hAnsi="Arial" w:cs="Arial"/>
                <w:sz w:val="20"/>
                <w:szCs w:val="20"/>
                <w:lang w:val="en-US"/>
              </w:rPr>
              <w:t>Fehmarnbelt</w:t>
            </w:r>
            <w:proofErr w:type="spellEnd"/>
            <w:r w:rsidRPr="000F7AD5">
              <w:rPr>
                <w:rFonts w:ascii="Arial" w:hAnsi="Arial" w:cs="Arial"/>
                <w:sz w:val="20"/>
                <w:szCs w:val="20"/>
                <w:lang w:val="en-US"/>
              </w:rPr>
              <w:t xml:space="preserve"> Business Council (FBBC), International Association of Science Parks (IASP), Kiel Science Park, Nordic Synergy Park Kolding, Sophia </w:t>
            </w:r>
            <w:proofErr w:type="spellStart"/>
            <w:r w:rsidRPr="000F7AD5">
              <w:rPr>
                <w:rFonts w:ascii="Arial" w:hAnsi="Arial" w:cs="Arial"/>
                <w:sz w:val="20"/>
                <w:szCs w:val="20"/>
                <w:lang w:val="en-US"/>
              </w:rPr>
              <w:t>Antipolis</w:t>
            </w:r>
            <w:proofErr w:type="spellEnd"/>
            <w:r w:rsidRPr="000F7AD5">
              <w:rPr>
                <w:rFonts w:ascii="Arial" w:hAnsi="Arial" w:cs="Arial"/>
                <w:sz w:val="20"/>
                <w:szCs w:val="20"/>
                <w:lang w:val="en-US"/>
              </w:rPr>
              <w:t xml:space="preserve"> Science Park, Wonderful Copenhagen</w:t>
            </w:r>
          </w:p>
        </w:tc>
      </w:tr>
      <w:tr w:rsidR="00AF0847" w:rsidRPr="000F7AD5" w:rsidTr="00415C75">
        <w:tc>
          <w:tcPr>
            <w:tcW w:w="3024" w:type="dxa"/>
          </w:tcPr>
          <w:p w:rsidR="00B652D0" w:rsidRPr="000F7AD5" w:rsidRDefault="00B652D0" w:rsidP="00B652D0">
            <w:pPr>
              <w:rPr>
                <w:rFonts w:ascii="Arial" w:hAnsi="Arial" w:cs="Arial"/>
                <w:b/>
                <w:sz w:val="20"/>
                <w:szCs w:val="20"/>
                <w:lang w:val="en-US"/>
              </w:rPr>
            </w:pPr>
            <w:r w:rsidRPr="000F7AD5">
              <w:rPr>
                <w:rFonts w:ascii="Arial" w:hAnsi="Arial" w:cs="Arial"/>
                <w:b/>
                <w:sz w:val="20"/>
                <w:szCs w:val="20"/>
                <w:lang w:val="en-US"/>
              </w:rPr>
              <w:t>Energizing and streamlin</w:t>
            </w:r>
            <w:r w:rsidR="00440CFB" w:rsidRPr="000F7AD5">
              <w:rPr>
                <w:rFonts w:ascii="Arial" w:hAnsi="Arial" w:cs="Arial"/>
                <w:b/>
                <w:sz w:val="20"/>
                <w:szCs w:val="20"/>
                <w:lang w:val="en-US"/>
              </w:rPr>
              <w:t>ing UBC Commission work, optimiz</w:t>
            </w:r>
            <w:r w:rsidRPr="000F7AD5">
              <w:rPr>
                <w:rFonts w:ascii="Arial" w:hAnsi="Arial" w:cs="Arial"/>
                <w:b/>
                <w:sz w:val="20"/>
                <w:szCs w:val="20"/>
                <w:lang w:val="en-US"/>
              </w:rPr>
              <w:t>ing use of resources</w:t>
            </w:r>
          </w:p>
          <w:p w:rsidR="00AF0847" w:rsidRPr="000F7AD5" w:rsidRDefault="00AF0847" w:rsidP="00E768D3">
            <w:pPr>
              <w:rPr>
                <w:rFonts w:ascii="Arial" w:hAnsi="Arial" w:cs="Arial"/>
                <w:b/>
                <w:sz w:val="20"/>
                <w:szCs w:val="20"/>
                <w:lang w:val="en-US"/>
              </w:rPr>
            </w:pPr>
          </w:p>
        </w:tc>
        <w:tc>
          <w:tcPr>
            <w:tcW w:w="3024" w:type="dxa"/>
          </w:tcPr>
          <w:p w:rsidR="00B652D0" w:rsidRPr="000F7AD5" w:rsidRDefault="003C00FC" w:rsidP="00B652D0">
            <w:pPr>
              <w:pStyle w:val="Listenabsatz"/>
              <w:numPr>
                <w:ilvl w:val="0"/>
                <w:numId w:val="8"/>
              </w:numPr>
              <w:rPr>
                <w:rFonts w:ascii="Arial" w:hAnsi="Arial" w:cs="Arial"/>
                <w:sz w:val="20"/>
                <w:szCs w:val="20"/>
                <w:lang w:val="en-US"/>
              </w:rPr>
            </w:pPr>
            <w:r w:rsidRPr="000F7AD5">
              <w:rPr>
                <w:rFonts w:ascii="Arial" w:hAnsi="Arial" w:cs="Arial"/>
                <w:sz w:val="20"/>
                <w:szCs w:val="20"/>
                <w:lang w:val="en-US"/>
              </w:rPr>
              <w:t>N</w:t>
            </w:r>
            <w:r w:rsidR="00B652D0" w:rsidRPr="000F7AD5">
              <w:rPr>
                <w:rFonts w:ascii="Arial" w:hAnsi="Arial" w:cs="Arial"/>
                <w:sz w:val="20"/>
                <w:szCs w:val="20"/>
                <w:lang w:val="en-US"/>
              </w:rPr>
              <w:t>umber of cities participating in work of various Commissions</w:t>
            </w:r>
          </w:p>
          <w:p w:rsidR="00B652D0" w:rsidRPr="000F7AD5" w:rsidRDefault="003C00FC" w:rsidP="00B652D0">
            <w:pPr>
              <w:pStyle w:val="Listenabsatz"/>
              <w:numPr>
                <w:ilvl w:val="0"/>
                <w:numId w:val="8"/>
              </w:numPr>
              <w:rPr>
                <w:rFonts w:ascii="Arial" w:hAnsi="Arial" w:cs="Arial"/>
                <w:sz w:val="20"/>
                <w:szCs w:val="20"/>
                <w:lang w:val="en-US"/>
              </w:rPr>
            </w:pPr>
            <w:r w:rsidRPr="000F7AD5">
              <w:rPr>
                <w:rFonts w:ascii="Arial" w:hAnsi="Arial" w:cs="Arial"/>
                <w:sz w:val="20"/>
                <w:szCs w:val="20"/>
                <w:lang w:val="en-US"/>
              </w:rPr>
              <w:t>A</w:t>
            </w:r>
            <w:r w:rsidR="00B652D0" w:rsidRPr="000F7AD5">
              <w:rPr>
                <w:rFonts w:ascii="Arial" w:hAnsi="Arial" w:cs="Arial"/>
                <w:sz w:val="20"/>
                <w:szCs w:val="20"/>
                <w:lang w:val="en-US"/>
              </w:rPr>
              <w:t>mount of annual contributions by member cities</w:t>
            </w:r>
          </w:p>
          <w:p w:rsidR="00B652D0" w:rsidRPr="000F7AD5" w:rsidRDefault="003C00FC" w:rsidP="00B652D0">
            <w:pPr>
              <w:pStyle w:val="Listenabsatz"/>
              <w:numPr>
                <w:ilvl w:val="0"/>
                <w:numId w:val="8"/>
              </w:numPr>
              <w:rPr>
                <w:rFonts w:ascii="Arial" w:hAnsi="Arial" w:cs="Arial"/>
                <w:sz w:val="20"/>
                <w:szCs w:val="20"/>
                <w:lang w:val="en-US"/>
              </w:rPr>
            </w:pPr>
            <w:r w:rsidRPr="000F7AD5">
              <w:rPr>
                <w:rFonts w:ascii="Arial" w:hAnsi="Arial" w:cs="Arial"/>
                <w:sz w:val="20"/>
                <w:szCs w:val="20"/>
                <w:lang w:val="en-US"/>
              </w:rPr>
              <w:t>A</w:t>
            </w:r>
            <w:r w:rsidR="00B652D0" w:rsidRPr="000F7AD5">
              <w:rPr>
                <w:rFonts w:ascii="Arial" w:hAnsi="Arial" w:cs="Arial"/>
                <w:sz w:val="20"/>
                <w:szCs w:val="20"/>
                <w:lang w:val="en-US"/>
              </w:rPr>
              <w:t>mount of outside project funding</w:t>
            </w:r>
          </w:p>
          <w:p w:rsidR="00AF0847" w:rsidRPr="000F7AD5" w:rsidRDefault="003C00FC" w:rsidP="00B652D0">
            <w:pPr>
              <w:pStyle w:val="Listenabsatz"/>
              <w:numPr>
                <w:ilvl w:val="0"/>
                <w:numId w:val="8"/>
              </w:numPr>
              <w:rPr>
                <w:rFonts w:ascii="Arial" w:hAnsi="Arial" w:cs="Arial"/>
                <w:sz w:val="20"/>
                <w:szCs w:val="20"/>
                <w:lang w:val="en-US"/>
              </w:rPr>
            </w:pPr>
            <w:r w:rsidRPr="000F7AD5">
              <w:rPr>
                <w:rFonts w:ascii="Arial" w:hAnsi="Arial" w:cs="Arial"/>
                <w:sz w:val="20"/>
                <w:szCs w:val="20"/>
                <w:lang w:val="en-US"/>
              </w:rPr>
              <w:t>N</w:t>
            </w:r>
            <w:r w:rsidR="00B652D0" w:rsidRPr="000F7AD5">
              <w:rPr>
                <w:rFonts w:ascii="Arial" w:hAnsi="Arial" w:cs="Arial"/>
                <w:sz w:val="20"/>
                <w:szCs w:val="20"/>
                <w:lang w:val="en-US"/>
              </w:rPr>
              <w:t>umber of paid staff in Commission secretariats</w:t>
            </w:r>
          </w:p>
        </w:tc>
        <w:tc>
          <w:tcPr>
            <w:tcW w:w="3024" w:type="dxa"/>
          </w:tcPr>
          <w:p w:rsidR="0037219F" w:rsidRPr="000F7AD5" w:rsidRDefault="0037219F" w:rsidP="00A30115">
            <w:pPr>
              <w:pStyle w:val="Listenabsatz"/>
              <w:numPr>
                <w:ilvl w:val="0"/>
                <w:numId w:val="8"/>
              </w:numPr>
              <w:rPr>
                <w:rFonts w:ascii="Arial" w:hAnsi="Arial" w:cs="Arial"/>
                <w:sz w:val="20"/>
                <w:szCs w:val="20"/>
                <w:lang w:val="en-US"/>
              </w:rPr>
            </w:pPr>
            <w:r w:rsidRPr="000F7AD5">
              <w:rPr>
                <w:rFonts w:ascii="Arial" w:hAnsi="Arial" w:cs="Arial"/>
                <w:sz w:val="20"/>
                <w:szCs w:val="20"/>
                <w:lang w:val="en-US"/>
              </w:rPr>
              <w:t xml:space="preserve">Proposal to the Board to organize a meeting of the Chairs/Vice Chairs of all Commissions at GC in </w:t>
            </w:r>
            <w:proofErr w:type="spellStart"/>
            <w:r w:rsidRPr="000F7AD5">
              <w:rPr>
                <w:rFonts w:ascii="Arial" w:hAnsi="Arial" w:cs="Arial"/>
                <w:sz w:val="20"/>
                <w:szCs w:val="20"/>
                <w:lang w:val="en-US"/>
              </w:rPr>
              <w:t>Mariehamn</w:t>
            </w:r>
            <w:proofErr w:type="spellEnd"/>
            <w:r w:rsidRPr="000F7AD5">
              <w:rPr>
                <w:rFonts w:ascii="Arial" w:hAnsi="Arial" w:cs="Arial"/>
                <w:sz w:val="20"/>
                <w:szCs w:val="20"/>
                <w:lang w:val="en-US"/>
              </w:rPr>
              <w:t xml:space="preserve"> (</w:t>
            </w:r>
            <w:r w:rsidR="00520C3C" w:rsidRPr="000F7AD5">
              <w:rPr>
                <w:rFonts w:ascii="Arial" w:hAnsi="Arial" w:cs="Arial"/>
                <w:sz w:val="20"/>
                <w:szCs w:val="20"/>
                <w:lang w:val="en-US"/>
              </w:rPr>
              <w:t>, UB</w:t>
            </w:r>
            <w:r w:rsidRPr="000F7AD5">
              <w:rPr>
                <w:rFonts w:ascii="Arial" w:hAnsi="Arial" w:cs="Arial"/>
                <w:sz w:val="20"/>
                <w:szCs w:val="20"/>
                <w:lang w:val="en-US"/>
              </w:rPr>
              <w:t>C Strategy</w:t>
            </w:r>
            <w:r w:rsidR="007E40C5" w:rsidRPr="000F7AD5">
              <w:rPr>
                <w:rFonts w:ascii="Arial" w:hAnsi="Arial" w:cs="Arial"/>
                <w:sz w:val="20"/>
                <w:szCs w:val="20"/>
                <w:lang w:val="en-US"/>
              </w:rPr>
              <w:t xml:space="preserve"> 2010-2015</w:t>
            </w:r>
            <w:r w:rsidRPr="000F7AD5">
              <w:rPr>
                <w:rFonts w:ascii="Arial" w:hAnsi="Arial" w:cs="Arial"/>
                <w:sz w:val="20"/>
                <w:szCs w:val="20"/>
                <w:lang w:val="en-US"/>
              </w:rPr>
              <w:t xml:space="preserve">, </w:t>
            </w:r>
            <w:r w:rsidR="007E40C5" w:rsidRPr="000F7AD5">
              <w:rPr>
                <w:rFonts w:ascii="Arial" w:hAnsi="Arial" w:cs="Arial"/>
                <w:sz w:val="20"/>
                <w:szCs w:val="20"/>
                <w:lang w:val="en-US"/>
              </w:rPr>
              <w:t xml:space="preserve">Commission’s Priorities 2013-2014, </w:t>
            </w:r>
            <w:r w:rsidRPr="000F7AD5">
              <w:rPr>
                <w:rFonts w:ascii="Arial" w:hAnsi="Arial" w:cs="Arial"/>
                <w:sz w:val="20"/>
                <w:szCs w:val="20"/>
                <w:lang w:val="en-US"/>
              </w:rPr>
              <w:t>Communication and Marketing Strategy, Evaluation of Commissions)</w:t>
            </w:r>
          </w:p>
          <w:p w:rsidR="00A30115" w:rsidRPr="000F7AD5" w:rsidRDefault="00A30115" w:rsidP="00A30115">
            <w:pPr>
              <w:pStyle w:val="Listenabsatz"/>
              <w:numPr>
                <w:ilvl w:val="0"/>
                <w:numId w:val="8"/>
              </w:numPr>
              <w:rPr>
                <w:rFonts w:ascii="Arial" w:hAnsi="Arial" w:cs="Arial"/>
                <w:sz w:val="20"/>
                <w:szCs w:val="20"/>
                <w:lang w:val="en-US"/>
              </w:rPr>
            </w:pPr>
            <w:r w:rsidRPr="000F7AD5">
              <w:rPr>
                <w:rFonts w:ascii="Arial" w:hAnsi="Arial" w:cs="Arial"/>
                <w:sz w:val="20"/>
                <w:szCs w:val="20"/>
                <w:lang w:val="en-US"/>
              </w:rPr>
              <w:t>Financial contribution of participating cities is increasing continuously since 2010</w:t>
            </w:r>
          </w:p>
          <w:p w:rsidR="00AC1993" w:rsidRPr="000F7AD5" w:rsidRDefault="00AC1993" w:rsidP="00AC1993">
            <w:pPr>
              <w:pStyle w:val="Listenabsatz"/>
              <w:numPr>
                <w:ilvl w:val="0"/>
                <w:numId w:val="8"/>
              </w:numPr>
              <w:rPr>
                <w:rFonts w:ascii="Arial" w:hAnsi="Arial" w:cs="Arial"/>
                <w:sz w:val="20"/>
                <w:szCs w:val="20"/>
                <w:lang w:val="en-US"/>
              </w:rPr>
            </w:pPr>
            <w:r w:rsidRPr="000F7AD5">
              <w:rPr>
                <w:rFonts w:ascii="Arial" w:hAnsi="Arial" w:cs="Arial"/>
                <w:sz w:val="20"/>
                <w:szCs w:val="20"/>
                <w:lang w:val="en-US"/>
              </w:rPr>
              <w:t>Outside project funding is increasing continuously since 2010</w:t>
            </w:r>
          </w:p>
          <w:p w:rsidR="00A30115" w:rsidRPr="000F7AD5" w:rsidRDefault="00A30115" w:rsidP="00A30115">
            <w:pPr>
              <w:pStyle w:val="Listenabsatz"/>
              <w:numPr>
                <w:ilvl w:val="0"/>
                <w:numId w:val="8"/>
              </w:numPr>
              <w:rPr>
                <w:rFonts w:ascii="Arial" w:hAnsi="Arial" w:cs="Arial"/>
                <w:sz w:val="20"/>
                <w:szCs w:val="20"/>
                <w:lang w:val="en-US"/>
              </w:rPr>
            </w:pPr>
            <w:r w:rsidRPr="000F7AD5">
              <w:rPr>
                <w:rFonts w:ascii="Arial" w:hAnsi="Arial" w:cs="Arial"/>
                <w:sz w:val="20"/>
                <w:szCs w:val="20"/>
                <w:lang w:val="en-US"/>
              </w:rPr>
              <w:t xml:space="preserve">Cancellation of the secretariat in order to </w:t>
            </w:r>
            <w:r w:rsidR="0037219F" w:rsidRPr="000F7AD5">
              <w:rPr>
                <w:rFonts w:ascii="Arial" w:hAnsi="Arial" w:cs="Arial"/>
                <w:sz w:val="20"/>
                <w:szCs w:val="20"/>
                <w:lang w:val="en-US"/>
              </w:rPr>
              <w:t>save costs while increasing professionalism</w:t>
            </w:r>
          </w:p>
          <w:p w:rsidR="00AF0847" w:rsidRPr="000F7AD5" w:rsidRDefault="00AC1993" w:rsidP="00672459">
            <w:pPr>
              <w:pStyle w:val="Listenabsatz"/>
              <w:numPr>
                <w:ilvl w:val="0"/>
                <w:numId w:val="8"/>
              </w:numPr>
              <w:rPr>
                <w:rFonts w:ascii="Arial" w:hAnsi="Arial" w:cs="Arial"/>
                <w:sz w:val="20"/>
                <w:szCs w:val="20"/>
                <w:lang w:val="en-US"/>
              </w:rPr>
            </w:pPr>
            <w:r w:rsidRPr="000F7AD5">
              <w:rPr>
                <w:rFonts w:ascii="Arial" w:hAnsi="Arial" w:cs="Arial"/>
                <w:sz w:val="20"/>
                <w:szCs w:val="20"/>
                <w:lang w:val="en-US"/>
              </w:rPr>
              <w:t>Develop</w:t>
            </w:r>
            <w:r w:rsidR="00672459">
              <w:rPr>
                <w:rFonts w:ascii="Arial" w:hAnsi="Arial" w:cs="Arial"/>
                <w:sz w:val="20"/>
                <w:szCs w:val="20"/>
                <w:lang w:val="en-US"/>
              </w:rPr>
              <w:t>ment of yearly strategies</w:t>
            </w:r>
          </w:p>
        </w:tc>
      </w:tr>
      <w:tr w:rsidR="00AF0847" w:rsidRPr="000F7AD5" w:rsidTr="00415C75">
        <w:tc>
          <w:tcPr>
            <w:tcW w:w="3024" w:type="dxa"/>
          </w:tcPr>
          <w:p w:rsidR="00AF0847" w:rsidRPr="000F7AD5" w:rsidRDefault="00B652D0" w:rsidP="00E768D3">
            <w:pPr>
              <w:rPr>
                <w:rFonts w:ascii="Arial" w:hAnsi="Arial" w:cs="Arial"/>
                <w:b/>
                <w:sz w:val="20"/>
                <w:szCs w:val="20"/>
                <w:lang w:val="en-US"/>
              </w:rPr>
            </w:pPr>
            <w:r w:rsidRPr="000F7AD5">
              <w:rPr>
                <w:rFonts w:ascii="Arial" w:hAnsi="Arial" w:cs="Arial"/>
                <w:b/>
                <w:sz w:val="20"/>
                <w:szCs w:val="20"/>
                <w:lang w:val="en-US"/>
              </w:rPr>
              <w:t>Promoting expert exchanges between member cities</w:t>
            </w:r>
            <w:r w:rsidRPr="000F7AD5">
              <w:rPr>
                <w:rFonts w:ascii="Arial" w:hAnsi="Arial" w:cs="Arial"/>
                <w:b/>
                <w:sz w:val="20"/>
                <w:szCs w:val="20"/>
                <w:lang w:val="en-US"/>
              </w:rPr>
              <w:br/>
            </w:r>
          </w:p>
        </w:tc>
        <w:tc>
          <w:tcPr>
            <w:tcW w:w="3024" w:type="dxa"/>
          </w:tcPr>
          <w:p w:rsidR="00B652D0" w:rsidRPr="000F7AD5" w:rsidRDefault="003C00FC" w:rsidP="00E768D3">
            <w:pPr>
              <w:pStyle w:val="Listenabsatz"/>
              <w:numPr>
                <w:ilvl w:val="0"/>
                <w:numId w:val="8"/>
              </w:numPr>
              <w:rPr>
                <w:rFonts w:ascii="Arial" w:hAnsi="Arial" w:cs="Arial"/>
                <w:sz w:val="20"/>
                <w:szCs w:val="20"/>
                <w:lang w:val="en-US"/>
              </w:rPr>
            </w:pPr>
            <w:r w:rsidRPr="000F7AD5">
              <w:rPr>
                <w:rFonts w:ascii="Arial" w:hAnsi="Arial" w:cs="Arial"/>
                <w:sz w:val="20"/>
                <w:szCs w:val="20"/>
                <w:lang w:val="en-US"/>
              </w:rPr>
              <w:t>P</w:t>
            </w:r>
            <w:r w:rsidR="00B652D0" w:rsidRPr="000F7AD5">
              <w:rPr>
                <w:rFonts w:ascii="Arial" w:hAnsi="Arial" w:cs="Arial"/>
                <w:sz w:val="20"/>
                <w:szCs w:val="20"/>
                <w:lang w:val="en-US"/>
              </w:rPr>
              <w:t>reparation and adoption of the plan, including mechanism for financing and implementation</w:t>
            </w:r>
          </w:p>
          <w:p w:rsidR="00B652D0" w:rsidRPr="000F7AD5" w:rsidRDefault="003C00FC" w:rsidP="00E768D3">
            <w:pPr>
              <w:pStyle w:val="Listenabsatz"/>
              <w:numPr>
                <w:ilvl w:val="0"/>
                <w:numId w:val="8"/>
              </w:numPr>
              <w:rPr>
                <w:rFonts w:ascii="Arial" w:hAnsi="Arial" w:cs="Arial"/>
                <w:sz w:val="20"/>
                <w:szCs w:val="20"/>
                <w:lang w:val="en-US"/>
              </w:rPr>
            </w:pPr>
            <w:r w:rsidRPr="000F7AD5">
              <w:rPr>
                <w:rFonts w:ascii="Arial" w:hAnsi="Arial" w:cs="Arial"/>
                <w:sz w:val="20"/>
                <w:szCs w:val="20"/>
                <w:lang w:val="en-US"/>
              </w:rPr>
              <w:t>N</w:t>
            </w:r>
            <w:r w:rsidR="00B652D0" w:rsidRPr="000F7AD5">
              <w:rPr>
                <w:rFonts w:ascii="Arial" w:hAnsi="Arial" w:cs="Arial"/>
                <w:sz w:val="20"/>
                <w:szCs w:val="20"/>
                <w:lang w:val="en-US"/>
              </w:rPr>
              <w:t xml:space="preserve">umber of cities joining program </w:t>
            </w:r>
          </w:p>
          <w:p w:rsidR="00AF0847" w:rsidRPr="000F7AD5" w:rsidRDefault="003C00FC" w:rsidP="00E768D3">
            <w:pPr>
              <w:pStyle w:val="Listenabsatz"/>
              <w:numPr>
                <w:ilvl w:val="0"/>
                <w:numId w:val="8"/>
              </w:numPr>
              <w:rPr>
                <w:rFonts w:ascii="Arial" w:hAnsi="Arial" w:cs="Arial"/>
                <w:sz w:val="20"/>
                <w:szCs w:val="20"/>
                <w:lang w:val="en-US"/>
              </w:rPr>
            </w:pPr>
            <w:r w:rsidRPr="000F7AD5">
              <w:rPr>
                <w:rFonts w:ascii="Arial" w:hAnsi="Arial" w:cs="Arial"/>
                <w:sz w:val="20"/>
                <w:szCs w:val="20"/>
                <w:lang w:val="en-US"/>
              </w:rPr>
              <w:t>N</w:t>
            </w:r>
            <w:r w:rsidR="00B652D0" w:rsidRPr="000F7AD5">
              <w:rPr>
                <w:rFonts w:ascii="Arial" w:hAnsi="Arial" w:cs="Arial"/>
                <w:sz w:val="20"/>
                <w:szCs w:val="20"/>
                <w:lang w:val="en-US"/>
              </w:rPr>
              <w:t>umber exchanges per year</w:t>
            </w:r>
          </w:p>
        </w:tc>
        <w:tc>
          <w:tcPr>
            <w:tcW w:w="3024" w:type="dxa"/>
          </w:tcPr>
          <w:p w:rsidR="00AF0847" w:rsidRPr="000F7AD5" w:rsidRDefault="001D73A1" w:rsidP="001D73A1">
            <w:pPr>
              <w:pStyle w:val="Listenabsatz"/>
              <w:numPr>
                <w:ilvl w:val="0"/>
                <w:numId w:val="8"/>
              </w:numPr>
              <w:rPr>
                <w:rFonts w:ascii="Arial" w:hAnsi="Arial" w:cs="Arial"/>
                <w:sz w:val="20"/>
                <w:szCs w:val="20"/>
                <w:lang w:val="en-US"/>
              </w:rPr>
            </w:pPr>
            <w:r w:rsidRPr="000F7AD5">
              <w:rPr>
                <w:rFonts w:ascii="Arial" w:hAnsi="Arial" w:cs="Arial"/>
                <w:sz w:val="20"/>
                <w:szCs w:val="20"/>
                <w:lang w:val="en-US"/>
              </w:rPr>
              <w:t xml:space="preserve">Business Commission provides a platform and meeting place for exchange of ideas, contacts and experiences between the member cities and other partners </w:t>
            </w:r>
          </w:p>
        </w:tc>
      </w:tr>
      <w:tr w:rsidR="00AF0847" w:rsidRPr="000F7AD5" w:rsidTr="00415C75">
        <w:tc>
          <w:tcPr>
            <w:tcW w:w="3024" w:type="dxa"/>
          </w:tcPr>
          <w:p w:rsidR="00B75DAB" w:rsidRPr="000F7AD5" w:rsidRDefault="00B75DAB" w:rsidP="00B75DAB">
            <w:pPr>
              <w:pStyle w:val="StandardWeb"/>
              <w:shd w:val="clear" w:color="auto" w:fill="FFFFFF"/>
              <w:spacing w:before="0" w:beforeAutospacing="0" w:after="0" w:afterAutospacing="0" w:line="150" w:lineRule="atLeast"/>
              <w:textAlignment w:val="top"/>
              <w:rPr>
                <w:rFonts w:ascii="Arial" w:hAnsi="Arial" w:cs="Arial"/>
                <w:b/>
                <w:sz w:val="20"/>
                <w:szCs w:val="20"/>
                <w:lang w:val="en-US" w:eastAsia="pl-PL"/>
              </w:rPr>
            </w:pPr>
            <w:r w:rsidRPr="000F7AD5">
              <w:rPr>
                <w:rFonts w:ascii="Arial" w:hAnsi="Arial" w:cs="Arial"/>
                <w:b/>
                <w:sz w:val="20"/>
                <w:szCs w:val="20"/>
                <w:lang w:val="en-US" w:eastAsia="pl-PL"/>
              </w:rPr>
              <w:lastRenderedPageBreak/>
              <w:t>Enhancing UBC policy formulation and lobbying capacity</w:t>
            </w:r>
          </w:p>
          <w:p w:rsidR="00AF0847" w:rsidRPr="000F7AD5" w:rsidRDefault="00AF0847" w:rsidP="00E768D3">
            <w:pPr>
              <w:rPr>
                <w:rFonts w:ascii="Arial" w:hAnsi="Arial" w:cs="Arial"/>
                <w:b/>
                <w:sz w:val="20"/>
                <w:szCs w:val="20"/>
                <w:lang w:val="en-US"/>
              </w:rPr>
            </w:pPr>
          </w:p>
        </w:tc>
        <w:tc>
          <w:tcPr>
            <w:tcW w:w="3024" w:type="dxa"/>
          </w:tcPr>
          <w:p w:rsidR="00B75DAB" w:rsidRPr="000F7AD5" w:rsidRDefault="003C00FC" w:rsidP="00B75DAB">
            <w:pPr>
              <w:pStyle w:val="Listenabsatz"/>
              <w:numPr>
                <w:ilvl w:val="0"/>
                <w:numId w:val="8"/>
              </w:numPr>
              <w:rPr>
                <w:rFonts w:ascii="Arial" w:hAnsi="Arial" w:cs="Arial"/>
                <w:sz w:val="20"/>
                <w:szCs w:val="20"/>
                <w:lang w:val="en-US"/>
              </w:rPr>
            </w:pPr>
            <w:r w:rsidRPr="000F7AD5">
              <w:rPr>
                <w:rFonts w:ascii="Arial" w:hAnsi="Arial" w:cs="Arial"/>
                <w:sz w:val="20"/>
                <w:szCs w:val="20"/>
                <w:lang w:val="en-US"/>
              </w:rPr>
              <w:t>N</w:t>
            </w:r>
            <w:r w:rsidR="00B75DAB" w:rsidRPr="000F7AD5">
              <w:rPr>
                <w:rFonts w:ascii="Arial" w:hAnsi="Arial" w:cs="Arial"/>
                <w:sz w:val="20"/>
                <w:szCs w:val="20"/>
                <w:lang w:val="en-US"/>
              </w:rPr>
              <w:t>umber of UBC policy papers on relevant topics and response to them</w:t>
            </w:r>
          </w:p>
          <w:p w:rsidR="00B75DAB" w:rsidRPr="000F7AD5" w:rsidRDefault="003C00FC" w:rsidP="00B75DAB">
            <w:pPr>
              <w:pStyle w:val="Listenabsatz"/>
              <w:numPr>
                <w:ilvl w:val="0"/>
                <w:numId w:val="8"/>
              </w:numPr>
              <w:rPr>
                <w:rFonts w:ascii="Arial" w:hAnsi="Arial" w:cs="Arial"/>
                <w:sz w:val="20"/>
                <w:szCs w:val="20"/>
                <w:lang w:val="en-US"/>
              </w:rPr>
            </w:pPr>
            <w:r w:rsidRPr="000F7AD5">
              <w:rPr>
                <w:rFonts w:ascii="Arial" w:hAnsi="Arial" w:cs="Arial"/>
                <w:sz w:val="20"/>
                <w:szCs w:val="20"/>
                <w:lang w:val="en-US"/>
              </w:rPr>
              <w:t>E</w:t>
            </w:r>
            <w:r w:rsidR="00B75DAB" w:rsidRPr="000F7AD5">
              <w:rPr>
                <w:rFonts w:ascii="Arial" w:hAnsi="Arial" w:cs="Arial"/>
                <w:sz w:val="20"/>
                <w:szCs w:val="20"/>
                <w:lang w:val="en-US"/>
              </w:rPr>
              <w:t>ffectiveness of UBC lobbying at national and European levels</w:t>
            </w:r>
          </w:p>
          <w:p w:rsidR="00AF0847" w:rsidRPr="000F7AD5" w:rsidRDefault="003C00FC" w:rsidP="00B75DAB">
            <w:pPr>
              <w:pStyle w:val="Listenabsatz"/>
              <w:numPr>
                <w:ilvl w:val="0"/>
                <w:numId w:val="8"/>
              </w:numPr>
              <w:rPr>
                <w:rFonts w:ascii="Arial" w:hAnsi="Arial" w:cs="Arial"/>
                <w:sz w:val="20"/>
                <w:szCs w:val="20"/>
                <w:lang w:val="en-US"/>
              </w:rPr>
            </w:pPr>
            <w:r w:rsidRPr="000F7AD5">
              <w:rPr>
                <w:rFonts w:ascii="Arial" w:hAnsi="Arial" w:cs="Arial"/>
                <w:sz w:val="20"/>
                <w:szCs w:val="20"/>
                <w:lang w:val="en-US"/>
              </w:rPr>
              <w:t>E</w:t>
            </w:r>
            <w:r w:rsidR="00B75DAB" w:rsidRPr="000F7AD5">
              <w:rPr>
                <w:rFonts w:ascii="Arial" w:hAnsi="Arial" w:cs="Arial"/>
                <w:sz w:val="20"/>
                <w:szCs w:val="20"/>
                <w:lang w:val="en-US"/>
              </w:rPr>
              <w:t>xposure of relevant decision makers to UBC and its positions</w:t>
            </w:r>
          </w:p>
        </w:tc>
        <w:tc>
          <w:tcPr>
            <w:tcW w:w="3024" w:type="dxa"/>
          </w:tcPr>
          <w:p w:rsidR="00AF0847" w:rsidRPr="000F7AD5" w:rsidRDefault="001D73A1" w:rsidP="001D73A1">
            <w:pPr>
              <w:pStyle w:val="Listenabsatz"/>
              <w:numPr>
                <w:ilvl w:val="0"/>
                <w:numId w:val="8"/>
              </w:numPr>
              <w:rPr>
                <w:rFonts w:ascii="Arial" w:hAnsi="Arial" w:cs="Arial"/>
                <w:sz w:val="20"/>
                <w:szCs w:val="20"/>
                <w:lang w:val="en-US"/>
              </w:rPr>
            </w:pPr>
            <w:r w:rsidRPr="000F7AD5">
              <w:rPr>
                <w:rFonts w:ascii="Arial" w:hAnsi="Arial" w:cs="Arial"/>
                <w:sz w:val="20"/>
                <w:szCs w:val="20"/>
                <w:lang w:val="en-US"/>
              </w:rPr>
              <w:t>Creating handbook on Science and Technology Park in BSR and beyond</w:t>
            </w:r>
          </w:p>
          <w:p w:rsidR="001D73A1" w:rsidRPr="000F7AD5" w:rsidRDefault="001D73A1" w:rsidP="001D73A1">
            <w:pPr>
              <w:pStyle w:val="Listenabsatz"/>
              <w:numPr>
                <w:ilvl w:val="0"/>
                <w:numId w:val="8"/>
              </w:numPr>
              <w:rPr>
                <w:rFonts w:ascii="Arial" w:hAnsi="Arial" w:cs="Arial"/>
                <w:sz w:val="20"/>
                <w:szCs w:val="20"/>
                <w:lang w:val="en-US"/>
              </w:rPr>
            </w:pPr>
            <w:r w:rsidRPr="000F7AD5">
              <w:rPr>
                <w:rFonts w:ascii="Arial" w:hAnsi="Arial" w:cs="Arial"/>
                <w:sz w:val="20"/>
                <w:szCs w:val="20"/>
                <w:lang w:val="en-US"/>
              </w:rPr>
              <w:t xml:space="preserve">Contribution to </w:t>
            </w:r>
            <w:proofErr w:type="spellStart"/>
            <w:r w:rsidRPr="000F7AD5">
              <w:rPr>
                <w:rFonts w:ascii="Arial" w:hAnsi="Arial" w:cs="Arial"/>
                <w:sz w:val="20"/>
                <w:szCs w:val="20"/>
                <w:lang w:val="en-US"/>
              </w:rPr>
              <w:t>BaltMet</w:t>
            </w:r>
            <w:proofErr w:type="spellEnd"/>
            <w:r w:rsidRPr="000F7AD5">
              <w:rPr>
                <w:rFonts w:ascii="Arial" w:hAnsi="Arial" w:cs="Arial"/>
                <w:sz w:val="20"/>
                <w:szCs w:val="20"/>
                <w:lang w:val="en-US"/>
              </w:rPr>
              <w:t xml:space="preserve"> Promo project </w:t>
            </w:r>
          </w:p>
          <w:p w:rsidR="001D73A1" w:rsidRPr="000F7AD5" w:rsidRDefault="001D73A1" w:rsidP="001D73A1">
            <w:pPr>
              <w:pStyle w:val="Listenabsatz"/>
              <w:numPr>
                <w:ilvl w:val="0"/>
                <w:numId w:val="8"/>
              </w:numPr>
              <w:rPr>
                <w:rFonts w:ascii="Arial" w:hAnsi="Arial" w:cs="Arial"/>
                <w:sz w:val="20"/>
                <w:szCs w:val="20"/>
                <w:lang w:val="en-US"/>
              </w:rPr>
            </w:pPr>
            <w:r w:rsidRPr="000F7AD5">
              <w:rPr>
                <w:rFonts w:ascii="Arial" w:hAnsi="Arial" w:cs="Arial"/>
                <w:sz w:val="20"/>
                <w:szCs w:val="20"/>
                <w:lang w:val="en-US"/>
              </w:rPr>
              <w:t xml:space="preserve">Contribution to BDF Political State of the Region Report </w:t>
            </w:r>
          </w:p>
          <w:p w:rsidR="001D73A1" w:rsidRPr="000F7AD5" w:rsidRDefault="001D73A1" w:rsidP="001D73A1">
            <w:pPr>
              <w:pStyle w:val="Listenabsatz"/>
              <w:numPr>
                <w:ilvl w:val="0"/>
                <w:numId w:val="8"/>
              </w:numPr>
              <w:rPr>
                <w:rFonts w:ascii="Arial" w:hAnsi="Arial" w:cs="Arial"/>
                <w:sz w:val="20"/>
                <w:szCs w:val="20"/>
                <w:lang w:val="en-US"/>
              </w:rPr>
            </w:pPr>
            <w:r w:rsidRPr="000F7AD5">
              <w:rPr>
                <w:rFonts w:ascii="Arial" w:hAnsi="Arial" w:cs="Arial"/>
                <w:sz w:val="20"/>
                <w:szCs w:val="20"/>
                <w:lang w:val="en-US"/>
              </w:rPr>
              <w:t>Elaborating UBC Communication and Marketing Strategy and implementation plan</w:t>
            </w:r>
          </w:p>
          <w:p w:rsidR="001D73A1" w:rsidRPr="000F7AD5" w:rsidRDefault="001D73A1" w:rsidP="001D73A1">
            <w:pPr>
              <w:pStyle w:val="Listenabsatz"/>
              <w:numPr>
                <w:ilvl w:val="0"/>
                <w:numId w:val="8"/>
              </w:numPr>
              <w:rPr>
                <w:rFonts w:ascii="Arial" w:hAnsi="Arial" w:cs="Arial"/>
                <w:sz w:val="20"/>
                <w:szCs w:val="20"/>
                <w:lang w:val="en-US"/>
              </w:rPr>
            </w:pPr>
            <w:r w:rsidRPr="000F7AD5">
              <w:rPr>
                <w:rFonts w:ascii="Arial" w:hAnsi="Arial" w:cs="Arial"/>
                <w:sz w:val="20"/>
                <w:szCs w:val="20"/>
                <w:lang w:val="en-US"/>
              </w:rPr>
              <w:t>Creating CECICN Strategy 2013-2014 and Statutes</w:t>
            </w:r>
          </w:p>
          <w:p w:rsidR="001D73A1" w:rsidRPr="000F7AD5" w:rsidRDefault="001D73A1" w:rsidP="001D73A1">
            <w:pPr>
              <w:pStyle w:val="Listenabsatz"/>
              <w:numPr>
                <w:ilvl w:val="0"/>
                <w:numId w:val="8"/>
              </w:numPr>
              <w:rPr>
                <w:rFonts w:ascii="Arial" w:hAnsi="Arial" w:cs="Arial"/>
                <w:sz w:val="20"/>
                <w:szCs w:val="20"/>
                <w:lang w:val="en-US"/>
              </w:rPr>
            </w:pPr>
            <w:r w:rsidRPr="000F7AD5">
              <w:rPr>
                <w:rFonts w:ascii="Arial" w:hAnsi="Arial" w:cs="Arial"/>
                <w:sz w:val="20"/>
                <w:szCs w:val="20"/>
                <w:lang w:val="en-US"/>
              </w:rPr>
              <w:t>Creating CECICN Strategy Document on EU Funding Period 2014-2020</w:t>
            </w:r>
          </w:p>
        </w:tc>
      </w:tr>
      <w:tr w:rsidR="00AF0847" w:rsidRPr="000F7AD5" w:rsidTr="00415C75">
        <w:tc>
          <w:tcPr>
            <w:tcW w:w="3024" w:type="dxa"/>
          </w:tcPr>
          <w:p w:rsidR="00AF0847" w:rsidRPr="000F7AD5" w:rsidRDefault="006B3F5B" w:rsidP="006B3F5B">
            <w:pPr>
              <w:pStyle w:val="StandardWeb"/>
              <w:shd w:val="clear" w:color="auto" w:fill="FFFFFF"/>
              <w:spacing w:before="0" w:beforeAutospacing="0" w:after="0" w:afterAutospacing="0" w:line="150" w:lineRule="atLeast"/>
              <w:textAlignment w:val="top"/>
              <w:rPr>
                <w:rFonts w:ascii="Arial" w:hAnsi="Arial" w:cs="Arial"/>
                <w:b/>
                <w:sz w:val="20"/>
                <w:szCs w:val="20"/>
                <w:lang w:val="en-US" w:eastAsia="pl-PL"/>
              </w:rPr>
            </w:pPr>
            <w:r w:rsidRPr="000F7AD5">
              <w:rPr>
                <w:rFonts w:ascii="Arial" w:hAnsi="Arial" w:cs="Arial"/>
                <w:b/>
                <w:sz w:val="20"/>
                <w:szCs w:val="20"/>
                <w:lang w:val="en-US" w:eastAsia="pl-PL"/>
              </w:rPr>
              <w:t>Systematic cooperation with partners in BSR, on European level and internationally</w:t>
            </w:r>
          </w:p>
        </w:tc>
        <w:tc>
          <w:tcPr>
            <w:tcW w:w="3024" w:type="dxa"/>
          </w:tcPr>
          <w:p w:rsidR="006B3F5B" w:rsidRPr="000F7AD5" w:rsidRDefault="003C00FC" w:rsidP="00E768D3">
            <w:pPr>
              <w:pStyle w:val="Listenabsatz"/>
              <w:numPr>
                <w:ilvl w:val="0"/>
                <w:numId w:val="8"/>
              </w:numPr>
              <w:rPr>
                <w:rFonts w:ascii="Arial" w:hAnsi="Arial" w:cs="Arial"/>
                <w:sz w:val="20"/>
                <w:szCs w:val="20"/>
                <w:lang w:val="en-US"/>
              </w:rPr>
            </w:pPr>
            <w:r w:rsidRPr="000F7AD5">
              <w:rPr>
                <w:rFonts w:ascii="Arial" w:hAnsi="Arial" w:cs="Arial"/>
                <w:sz w:val="20"/>
                <w:szCs w:val="20"/>
                <w:lang w:val="en-US"/>
              </w:rPr>
              <w:t>A</w:t>
            </w:r>
            <w:r w:rsidR="006B3F5B" w:rsidRPr="000F7AD5">
              <w:rPr>
                <w:rFonts w:ascii="Arial" w:hAnsi="Arial" w:cs="Arial"/>
                <w:sz w:val="20"/>
                <w:szCs w:val="20"/>
                <w:lang w:val="en-US"/>
              </w:rPr>
              <w:t>nalysis of existing situation, identification of key partner organizations</w:t>
            </w:r>
          </w:p>
          <w:p w:rsidR="006B3F5B" w:rsidRPr="000F7AD5" w:rsidRDefault="003C00FC" w:rsidP="00E768D3">
            <w:pPr>
              <w:pStyle w:val="Listenabsatz"/>
              <w:numPr>
                <w:ilvl w:val="0"/>
                <w:numId w:val="8"/>
              </w:numPr>
              <w:rPr>
                <w:rFonts w:ascii="Arial" w:hAnsi="Arial" w:cs="Arial"/>
                <w:sz w:val="20"/>
                <w:szCs w:val="20"/>
                <w:lang w:val="en-US"/>
              </w:rPr>
            </w:pPr>
            <w:r w:rsidRPr="000F7AD5">
              <w:rPr>
                <w:rFonts w:ascii="Arial" w:hAnsi="Arial" w:cs="Arial"/>
                <w:sz w:val="20"/>
                <w:szCs w:val="20"/>
                <w:lang w:val="en-US"/>
              </w:rPr>
              <w:t>W</w:t>
            </w:r>
            <w:r w:rsidR="006B3F5B" w:rsidRPr="000F7AD5">
              <w:rPr>
                <w:rFonts w:ascii="Arial" w:hAnsi="Arial" w:cs="Arial"/>
                <w:sz w:val="20"/>
                <w:szCs w:val="20"/>
                <w:lang w:val="en-US"/>
              </w:rPr>
              <w:t>orking our concrete joints plans</w:t>
            </w:r>
          </w:p>
          <w:p w:rsidR="00AF0847" w:rsidRPr="000F7AD5" w:rsidRDefault="003C00FC" w:rsidP="00E768D3">
            <w:pPr>
              <w:pStyle w:val="Listenabsatz"/>
              <w:numPr>
                <w:ilvl w:val="0"/>
                <w:numId w:val="8"/>
              </w:numPr>
              <w:rPr>
                <w:rFonts w:ascii="Arial" w:hAnsi="Arial" w:cs="Arial"/>
                <w:sz w:val="20"/>
                <w:szCs w:val="20"/>
                <w:lang w:val="en-US"/>
              </w:rPr>
            </w:pPr>
            <w:r w:rsidRPr="000F7AD5">
              <w:rPr>
                <w:rFonts w:ascii="Arial" w:hAnsi="Arial" w:cs="Arial"/>
                <w:sz w:val="20"/>
                <w:szCs w:val="20"/>
                <w:lang w:val="en-US"/>
              </w:rPr>
              <w:t>S</w:t>
            </w:r>
            <w:r w:rsidR="006B3F5B" w:rsidRPr="000F7AD5">
              <w:rPr>
                <w:rFonts w:ascii="Arial" w:hAnsi="Arial" w:cs="Arial"/>
                <w:sz w:val="20"/>
                <w:szCs w:val="20"/>
                <w:lang w:val="en-US"/>
              </w:rPr>
              <w:t>igning of protocols of cooperation and their implementation</w:t>
            </w:r>
          </w:p>
        </w:tc>
        <w:tc>
          <w:tcPr>
            <w:tcW w:w="3024" w:type="dxa"/>
          </w:tcPr>
          <w:p w:rsidR="00AF0847" w:rsidRPr="000F7AD5" w:rsidRDefault="001D73A1" w:rsidP="001D73A1">
            <w:pPr>
              <w:pStyle w:val="Listenabsatz"/>
              <w:numPr>
                <w:ilvl w:val="0"/>
                <w:numId w:val="8"/>
              </w:numPr>
              <w:rPr>
                <w:rFonts w:ascii="Arial" w:hAnsi="Arial" w:cs="Arial"/>
                <w:b/>
                <w:sz w:val="20"/>
                <w:szCs w:val="20"/>
                <w:lang w:val="en-US"/>
              </w:rPr>
            </w:pPr>
            <w:r w:rsidRPr="000F7AD5">
              <w:rPr>
                <w:rFonts w:ascii="Arial" w:hAnsi="Arial" w:cs="Arial"/>
                <w:sz w:val="20"/>
                <w:szCs w:val="20"/>
                <w:lang w:val="en-US"/>
              </w:rPr>
              <w:t>See “Increasing UBC membership and partnerships”</w:t>
            </w:r>
          </w:p>
        </w:tc>
      </w:tr>
      <w:tr w:rsidR="00AF0847" w:rsidRPr="000F7AD5" w:rsidTr="00415C75">
        <w:tc>
          <w:tcPr>
            <w:tcW w:w="3024" w:type="dxa"/>
          </w:tcPr>
          <w:p w:rsidR="00EE2D16" w:rsidRPr="000F7AD5" w:rsidRDefault="00EE2D16" w:rsidP="00EE2D16">
            <w:pPr>
              <w:pStyle w:val="StandardWeb"/>
              <w:shd w:val="clear" w:color="auto" w:fill="FFFFFF"/>
              <w:spacing w:before="0" w:beforeAutospacing="0" w:after="0" w:afterAutospacing="0" w:line="150" w:lineRule="atLeast"/>
              <w:textAlignment w:val="top"/>
              <w:rPr>
                <w:rFonts w:ascii="Arial" w:hAnsi="Arial" w:cs="Arial"/>
                <w:b/>
                <w:sz w:val="20"/>
                <w:szCs w:val="20"/>
                <w:lang w:val="en-US" w:eastAsia="pl-PL"/>
              </w:rPr>
            </w:pPr>
            <w:r w:rsidRPr="000F7AD5">
              <w:rPr>
                <w:rFonts w:ascii="Arial" w:hAnsi="Arial" w:cs="Arial"/>
                <w:b/>
                <w:sz w:val="20"/>
                <w:szCs w:val="20"/>
                <w:lang w:val="en-US" w:eastAsia="pl-PL"/>
              </w:rPr>
              <w:t>Raising public profile and visibility of UBC in the BSR</w:t>
            </w:r>
          </w:p>
          <w:p w:rsidR="00AF0847" w:rsidRPr="000F7AD5" w:rsidRDefault="00AF0847" w:rsidP="00E768D3">
            <w:pPr>
              <w:rPr>
                <w:rFonts w:ascii="Arial" w:hAnsi="Arial" w:cs="Arial"/>
                <w:b/>
                <w:sz w:val="20"/>
                <w:szCs w:val="20"/>
                <w:lang w:val="en-US"/>
              </w:rPr>
            </w:pPr>
          </w:p>
        </w:tc>
        <w:tc>
          <w:tcPr>
            <w:tcW w:w="3024" w:type="dxa"/>
          </w:tcPr>
          <w:p w:rsidR="00EE2D16" w:rsidRPr="000F7AD5" w:rsidRDefault="003C00FC" w:rsidP="00EE2D16">
            <w:pPr>
              <w:pStyle w:val="Listenabsatz"/>
              <w:numPr>
                <w:ilvl w:val="0"/>
                <w:numId w:val="8"/>
              </w:numPr>
              <w:rPr>
                <w:rFonts w:ascii="Arial" w:hAnsi="Arial" w:cs="Arial"/>
                <w:sz w:val="20"/>
                <w:szCs w:val="20"/>
                <w:lang w:val="en-US"/>
              </w:rPr>
            </w:pPr>
            <w:r w:rsidRPr="000F7AD5">
              <w:rPr>
                <w:rFonts w:ascii="Arial" w:hAnsi="Arial" w:cs="Arial"/>
                <w:sz w:val="20"/>
                <w:szCs w:val="20"/>
                <w:lang w:val="en-US"/>
              </w:rPr>
              <w:t>P</w:t>
            </w:r>
            <w:r w:rsidR="00EE2D16" w:rsidRPr="000F7AD5">
              <w:rPr>
                <w:rFonts w:ascii="Arial" w:hAnsi="Arial" w:cs="Arial"/>
                <w:sz w:val="20"/>
                <w:szCs w:val="20"/>
                <w:lang w:val="en-US"/>
              </w:rPr>
              <w:t>reparation and adoption of the UBC Communication and Marketing strategy</w:t>
            </w:r>
          </w:p>
          <w:p w:rsidR="00EE2D16" w:rsidRPr="000F7AD5" w:rsidRDefault="003C00FC" w:rsidP="00EE2D16">
            <w:pPr>
              <w:pStyle w:val="Listenabsatz"/>
              <w:numPr>
                <w:ilvl w:val="0"/>
                <w:numId w:val="8"/>
              </w:numPr>
              <w:rPr>
                <w:rFonts w:ascii="Arial" w:hAnsi="Arial" w:cs="Arial"/>
                <w:sz w:val="20"/>
                <w:szCs w:val="20"/>
                <w:lang w:val="en-US"/>
              </w:rPr>
            </w:pPr>
            <w:r w:rsidRPr="000F7AD5">
              <w:rPr>
                <w:rFonts w:ascii="Arial" w:hAnsi="Arial" w:cs="Arial"/>
                <w:sz w:val="20"/>
                <w:szCs w:val="20"/>
                <w:lang w:val="en-US"/>
              </w:rPr>
              <w:t>V</w:t>
            </w:r>
            <w:r w:rsidR="00EE2D16" w:rsidRPr="000F7AD5">
              <w:rPr>
                <w:rFonts w:ascii="Arial" w:hAnsi="Arial" w:cs="Arial"/>
                <w:sz w:val="20"/>
                <w:szCs w:val="20"/>
                <w:lang w:val="en-US"/>
              </w:rPr>
              <w:t>isits to UBC web sites</w:t>
            </w:r>
          </w:p>
          <w:p w:rsidR="00EE2D16" w:rsidRPr="000F7AD5" w:rsidRDefault="003C00FC" w:rsidP="00EE2D16">
            <w:pPr>
              <w:pStyle w:val="Listenabsatz"/>
              <w:numPr>
                <w:ilvl w:val="0"/>
                <w:numId w:val="8"/>
              </w:numPr>
              <w:rPr>
                <w:rFonts w:ascii="Arial" w:hAnsi="Arial" w:cs="Arial"/>
                <w:sz w:val="20"/>
                <w:szCs w:val="20"/>
                <w:lang w:val="en-US"/>
              </w:rPr>
            </w:pPr>
            <w:r w:rsidRPr="000F7AD5">
              <w:rPr>
                <w:rFonts w:ascii="Arial" w:hAnsi="Arial" w:cs="Arial"/>
                <w:sz w:val="20"/>
                <w:szCs w:val="20"/>
                <w:lang w:val="en-US"/>
              </w:rPr>
              <w:t>V</w:t>
            </w:r>
            <w:r w:rsidR="00EE2D16" w:rsidRPr="000F7AD5">
              <w:rPr>
                <w:rFonts w:ascii="Arial" w:hAnsi="Arial" w:cs="Arial"/>
                <w:sz w:val="20"/>
                <w:szCs w:val="20"/>
                <w:lang w:val="en-US"/>
              </w:rPr>
              <w:t>isibility in member cities media outlets, including print media and internet pages</w:t>
            </w:r>
          </w:p>
          <w:p w:rsidR="00AF0847" w:rsidRPr="000F7AD5" w:rsidRDefault="003C00FC" w:rsidP="00E768D3">
            <w:pPr>
              <w:pStyle w:val="Listenabsatz"/>
              <w:numPr>
                <w:ilvl w:val="0"/>
                <w:numId w:val="8"/>
              </w:numPr>
              <w:rPr>
                <w:rFonts w:ascii="Arial" w:hAnsi="Arial" w:cs="Arial"/>
                <w:sz w:val="20"/>
                <w:szCs w:val="20"/>
                <w:lang w:val="en-US"/>
              </w:rPr>
            </w:pPr>
            <w:r w:rsidRPr="000F7AD5">
              <w:rPr>
                <w:rFonts w:ascii="Arial" w:hAnsi="Arial" w:cs="Arial"/>
                <w:sz w:val="20"/>
                <w:szCs w:val="20"/>
                <w:lang w:val="en-US"/>
              </w:rPr>
              <w:t>M</w:t>
            </w:r>
            <w:r w:rsidR="00EE2D16" w:rsidRPr="000F7AD5">
              <w:rPr>
                <w:rFonts w:ascii="Arial" w:hAnsi="Arial" w:cs="Arial"/>
                <w:sz w:val="20"/>
                <w:szCs w:val="20"/>
                <w:lang w:val="en-US"/>
              </w:rPr>
              <w:t>edia visibility</w:t>
            </w:r>
          </w:p>
        </w:tc>
        <w:tc>
          <w:tcPr>
            <w:tcW w:w="3024" w:type="dxa"/>
          </w:tcPr>
          <w:p w:rsidR="00AF0847" w:rsidRPr="000F7AD5" w:rsidRDefault="001D73A1" w:rsidP="001D73A1">
            <w:pPr>
              <w:pStyle w:val="Listenabsatz"/>
              <w:numPr>
                <w:ilvl w:val="0"/>
                <w:numId w:val="8"/>
              </w:numPr>
              <w:rPr>
                <w:rFonts w:ascii="Arial" w:hAnsi="Arial" w:cs="Arial"/>
                <w:sz w:val="20"/>
                <w:szCs w:val="20"/>
                <w:lang w:val="de-DE"/>
              </w:rPr>
            </w:pPr>
            <w:r w:rsidRPr="000F7AD5">
              <w:rPr>
                <w:rFonts w:ascii="Arial" w:hAnsi="Arial" w:cs="Arial"/>
                <w:sz w:val="20"/>
                <w:szCs w:val="20"/>
                <w:lang w:val="en-US"/>
              </w:rPr>
              <w:t>See above</w:t>
            </w:r>
            <w:r w:rsidRPr="000F7AD5">
              <w:rPr>
                <w:rFonts w:ascii="Arial" w:hAnsi="Arial" w:cs="Arial"/>
                <w:sz w:val="20"/>
                <w:szCs w:val="20"/>
                <w:lang w:val="de-DE"/>
              </w:rPr>
              <w:t xml:space="preserve"> </w:t>
            </w:r>
          </w:p>
        </w:tc>
      </w:tr>
    </w:tbl>
    <w:p w:rsidR="00E768D3" w:rsidRDefault="00E768D3" w:rsidP="00BB5025">
      <w:pPr>
        <w:rPr>
          <w:rFonts w:ascii="Arial" w:hAnsi="Arial" w:cs="Arial"/>
          <w:b/>
          <w:sz w:val="20"/>
          <w:szCs w:val="20"/>
          <w:lang w:val="en-US"/>
        </w:rPr>
      </w:pPr>
    </w:p>
    <w:p w:rsidR="00E768D3" w:rsidRDefault="00E768D3" w:rsidP="00BB5025">
      <w:pPr>
        <w:rPr>
          <w:rFonts w:ascii="Arial" w:hAnsi="Arial" w:cs="Arial"/>
          <w:b/>
          <w:sz w:val="20"/>
          <w:szCs w:val="20"/>
          <w:lang w:val="en-US"/>
        </w:rPr>
      </w:pPr>
    </w:p>
    <w:p w:rsidR="000E1620" w:rsidRPr="00451717" w:rsidRDefault="000E1620" w:rsidP="000E1620">
      <w:pPr>
        <w:numPr>
          <w:ilvl w:val="0"/>
          <w:numId w:val="3"/>
        </w:numPr>
        <w:rPr>
          <w:rFonts w:ascii="Arial" w:hAnsi="Arial" w:cs="Arial"/>
          <w:b/>
          <w:sz w:val="20"/>
          <w:szCs w:val="20"/>
          <w:lang w:val="en-US"/>
        </w:rPr>
      </w:pPr>
      <w:r>
        <w:rPr>
          <w:rFonts w:ascii="Arial" w:hAnsi="Arial" w:cs="Arial"/>
          <w:b/>
          <w:sz w:val="20"/>
          <w:szCs w:val="20"/>
          <w:lang w:val="en-US"/>
        </w:rPr>
        <w:t>Future plans for the development of the Commission’s work</w:t>
      </w:r>
    </w:p>
    <w:p w:rsidR="001A6C78" w:rsidRDefault="001A6C78" w:rsidP="001A6C78">
      <w:pPr>
        <w:rPr>
          <w:rFonts w:ascii="Arial" w:hAnsi="Arial" w:cs="Arial"/>
          <w:sz w:val="20"/>
          <w:szCs w:val="20"/>
          <w:lang w:val="en-US"/>
        </w:rPr>
      </w:pPr>
    </w:p>
    <w:p w:rsidR="007E40C5" w:rsidRPr="0077348E" w:rsidRDefault="007E40C5" w:rsidP="007E40C5">
      <w:pPr>
        <w:rPr>
          <w:rFonts w:ascii="Arial" w:hAnsi="Arial" w:cs="Arial"/>
          <w:b/>
          <w:sz w:val="20"/>
          <w:szCs w:val="20"/>
          <w:lang w:val="en-US"/>
        </w:rPr>
      </w:pPr>
      <w:r>
        <w:rPr>
          <w:rFonts w:ascii="Arial" w:hAnsi="Arial" w:cs="Arial"/>
          <w:b/>
          <w:sz w:val="20"/>
          <w:szCs w:val="20"/>
          <w:lang w:val="en-US"/>
        </w:rPr>
        <w:t xml:space="preserve">Framework </w:t>
      </w:r>
    </w:p>
    <w:p w:rsidR="00870416" w:rsidRDefault="007E40C5" w:rsidP="00870416">
      <w:pPr>
        <w:rPr>
          <w:rFonts w:ascii="Arial" w:hAnsi="Arial" w:cs="Arial"/>
          <w:sz w:val="20"/>
          <w:szCs w:val="20"/>
          <w:lang w:val="en-US"/>
        </w:rPr>
      </w:pPr>
      <w:r>
        <w:rPr>
          <w:rFonts w:ascii="Arial" w:hAnsi="Arial" w:cs="Arial"/>
          <w:sz w:val="20"/>
          <w:szCs w:val="20"/>
          <w:lang w:val="en-US"/>
        </w:rPr>
        <w:t xml:space="preserve">In line </w:t>
      </w:r>
      <w:r w:rsidR="005433B8">
        <w:rPr>
          <w:rFonts w:ascii="Arial" w:hAnsi="Arial" w:cs="Arial"/>
          <w:sz w:val="20"/>
          <w:szCs w:val="20"/>
          <w:lang w:val="en-US"/>
        </w:rPr>
        <w:t>with the UBC Strategy 2010-2015</w:t>
      </w:r>
      <w:r>
        <w:rPr>
          <w:rFonts w:ascii="Arial" w:hAnsi="Arial" w:cs="Arial"/>
          <w:sz w:val="20"/>
          <w:szCs w:val="20"/>
          <w:lang w:val="en-US"/>
        </w:rPr>
        <w:t xml:space="preserve"> the</w:t>
      </w:r>
      <w:r w:rsidR="00870416">
        <w:rPr>
          <w:rFonts w:ascii="Arial" w:hAnsi="Arial" w:cs="Arial"/>
          <w:sz w:val="20"/>
          <w:szCs w:val="20"/>
          <w:lang w:val="en-US"/>
        </w:rPr>
        <w:t xml:space="preserve"> Business Commission wants to be a</w:t>
      </w:r>
    </w:p>
    <w:p w:rsidR="00870416" w:rsidRPr="00A37833" w:rsidRDefault="00870416" w:rsidP="00870416">
      <w:pPr>
        <w:rPr>
          <w:rFonts w:ascii="Arial" w:hAnsi="Arial" w:cs="Arial"/>
          <w:sz w:val="20"/>
          <w:szCs w:val="20"/>
          <w:lang w:val="en-US"/>
        </w:rPr>
      </w:pPr>
    </w:p>
    <w:p w:rsidR="00870416" w:rsidRDefault="00870416" w:rsidP="00870416">
      <w:pPr>
        <w:numPr>
          <w:ilvl w:val="0"/>
          <w:numId w:val="5"/>
        </w:numPr>
        <w:rPr>
          <w:rFonts w:ascii="Arial" w:hAnsi="Arial" w:cs="Arial"/>
          <w:sz w:val="20"/>
          <w:szCs w:val="20"/>
          <w:lang w:val="en-US"/>
        </w:rPr>
      </w:pPr>
      <w:r>
        <w:rPr>
          <w:rFonts w:ascii="Arial" w:hAnsi="Arial" w:cs="Arial"/>
          <w:sz w:val="20"/>
          <w:szCs w:val="20"/>
          <w:lang w:val="en-US"/>
        </w:rPr>
        <w:t>P</w:t>
      </w:r>
      <w:r w:rsidRPr="00A37833">
        <w:rPr>
          <w:rFonts w:ascii="Arial" w:hAnsi="Arial" w:cs="Arial"/>
          <w:sz w:val="20"/>
          <w:szCs w:val="20"/>
          <w:lang w:val="en-US"/>
        </w:rPr>
        <w:t>latform and meeting place for exchange of ideas, contacts and experiences between the m</w:t>
      </w:r>
      <w:r>
        <w:rPr>
          <w:rFonts w:ascii="Arial" w:hAnsi="Arial" w:cs="Arial"/>
          <w:sz w:val="20"/>
          <w:szCs w:val="20"/>
          <w:lang w:val="en-US"/>
        </w:rPr>
        <w:t>ember cities and other partners</w:t>
      </w:r>
    </w:p>
    <w:p w:rsidR="00870416" w:rsidRDefault="00870416" w:rsidP="00870416">
      <w:pPr>
        <w:numPr>
          <w:ilvl w:val="0"/>
          <w:numId w:val="5"/>
        </w:numPr>
        <w:rPr>
          <w:rFonts w:ascii="Arial" w:hAnsi="Arial" w:cs="Arial"/>
          <w:sz w:val="20"/>
          <w:szCs w:val="20"/>
          <w:lang w:val="en-US"/>
        </w:rPr>
      </w:pPr>
      <w:r>
        <w:rPr>
          <w:rFonts w:ascii="Arial" w:hAnsi="Arial" w:cs="Arial"/>
          <w:sz w:val="20"/>
          <w:szCs w:val="20"/>
          <w:lang w:val="en-US"/>
        </w:rPr>
        <w:t>S</w:t>
      </w:r>
      <w:r w:rsidRPr="00A37833">
        <w:rPr>
          <w:rFonts w:ascii="Arial" w:hAnsi="Arial" w:cs="Arial"/>
          <w:sz w:val="20"/>
          <w:szCs w:val="20"/>
          <w:lang w:val="en-US"/>
        </w:rPr>
        <w:t>ource for inspiration, increased awareness, dialogu</w:t>
      </w:r>
      <w:r>
        <w:rPr>
          <w:rFonts w:ascii="Arial" w:hAnsi="Arial" w:cs="Arial"/>
          <w:sz w:val="20"/>
          <w:szCs w:val="20"/>
          <w:lang w:val="en-US"/>
        </w:rPr>
        <w:t>e, networking and benchmarking</w:t>
      </w:r>
    </w:p>
    <w:p w:rsidR="00870416" w:rsidRDefault="00870416" w:rsidP="00870416">
      <w:pPr>
        <w:numPr>
          <w:ilvl w:val="0"/>
          <w:numId w:val="5"/>
        </w:numPr>
        <w:rPr>
          <w:rFonts w:ascii="Arial" w:hAnsi="Arial" w:cs="Arial"/>
          <w:sz w:val="20"/>
          <w:szCs w:val="20"/>
          <w:lang w:val="en-US"/>
        </w:rPr>
      </w:pPr>
      <w:r>
        <w:rPr>
          <w:rFonts w:ascii="Arial" w:hAnsi="Arial" w:cs="Arial"/>
          <w:sz w:val="20"/>
          <w:szCs w:val="20"/>
          <w:lang w:val="en-US"/>
        </w:rPr>
        <w:t>F</w:t>
      </w:r>
      <w:r w:rsidRPr="00A37833">
        <w:rPr>
          <w:rFonts w:ascii="Arial" w:hAnsi="Arial" w:cs="Arial"/>
          <w:sz w:val="20"/>
          <w:szCs w:val="20"/>
          <w:lang w:val="en-US"/>
        </w:rPr>
        <w:t>ramework for the members to formulate joint positions on key issues, to facilitate, carry out and disseminate cooperation projects and other activities that</w:t>
      </w:r>
      <w:r>
        <w:rPr>
          <w:rFonts w:ascii="Arial" w:hAnsi="Arial" w:cs="Arial"/>
          <w:sz w:val="20"/>
          <w:szCs w:val="20"/>
          <w:lang w:val="en-US"/>
        </w:rPr>
        <w:t xml:space="preserve"> are of interests to the cities</w:t>
      </w:r>
    </w:p>
    <w:p w:rsidR="00870416" w:rsidRDefault="00870416" w:rsidP="00870416">
      <w:pPr>
        <w:numPr>
          <w:ilvl w:val="0"/>
          <w:numId w:val="5"/>
        </w:numPr>
        <w:rPr>
          <w:rFonts w:ascii="Arial" w:hAnsi="Arial" w:cs="Arial"/>
          <w:sz w:val="20"/>
          <w:szCs w:val="20"/>
          <w:lang w:val="en-US"/>
        </w:rPr>
      </w:pPr>
      <w:r>
        <w:rPr>
          <w:rFonts w:ascii="Arial" w:hAnsi="Arial" w:cs="Arial"/>
          <w:sz w:val="20"/>
          <w:szCs w:val="20"/>
          <w:lang w:val="en-US"/>
        </w:rPr>
        <w:t>S</w:t>
      </w:r>
      <w:r w:rsidRPr="00A37833">
        <w:rPr>
          <w:rFonts w:ascii="Arial" w:hAnsi="Arial" w:cs="Arial"/>
          <w:sz w:val="20"/>
          <w:szCs w:val="20"/>
          <w:lang w:val="en-US"/>
        </w:rPr>
        <w:t>trong voice on regional and European affairs affecting its members, promoting cities involvement in p</w:t>
      </w:r>
      <w:r>
        <w:rPr>
          <w:rFonts w:ascii="Arial" w:hAnsi="Arial" w:cs="Arial"/>
          <w:sz w:val="20"/>
          <w:szCs w:val="20"/>
          <w:lang w:val="en-US"/>
        </w:rPr>
        <w:t>olicy-making and implementation</w:t>
      </w:r>
    </w:p>
    <w:p w:rsidR="00870416" w:rsidRPr="00A37833" w:rsidRDefault="00870416" w:rsidP="00870416">
      <w:pPr>
        <w:numPr>
          <w:ilvl w:val="0"/>
          <w:numId w:val="5"/>
        </w:numPr>
        <w:rPr>
          <w:rFonts w:ascii="Arial" w:hAnsi="Arial" w:cs="Arial"/>
          <w:sz w:val="20"/>
          <w:szCs w:val="20"/>
          <w:lang w:val="en-US"/>
        </w:rPr>
      </w:pPr>
      <w:r>
        <w:rPr>
          <w:rFonts w:ascii="Arial" w:hAnsi="Arial" w:cs="Arial"/>
          <w:sz w:val="20"/>
          <w:szCs w:val="20"/>
          <w:lang w:val="en-US"/>
        </w:rPr>
        <w:t>R</w:t>
      </w:r>
      <w:r w:rsidRPr="00A37833">
        <w:rPr>
          <w:rFonts w:ascii="Arial" w:hAnsi="Arial" w:cs="Arial"/>
          <w:sz w:val="20"/>
          <w:szCs w:val="20"/>
          <w:lang w:val="en-US"/>
        </w:rPr>
        <w:t xml:space="preserve">espected and </w:t>
      </w:r>
      <w:proofErr w:type="spellStart"/>
      <w:r w:rsidRPr="00A37833">
        <w:rPr>
          <w:rFonts w:ascii="Arial" w:hAnsi="Arial" w:cs="Arial"/>
          <w:sz w:val="20"/>
          <w:szCs w:val="20"/>
          <w:lang w:val="en-US"/>
        </w:rPr>
        <w:t>recognised</w:t>
      </w:r>
      <w:proofErr w:type="spellEnd"/>
      <w:r w:rsidRPr="00A37833">
        <w:rPr>
          <w:rFonts w:ascii="Arial" w:hAnsi="Arial" w:cs="Arial"/>
          <w:sz w:val="20"/>
          <w:szCs w:val="20"/>
          <w:lang w:val="en-US"/>
        </w:rPr>
        <w:t xml:space="preserve"> partner in the Baltic Sea Region cooperation, promoting the interests of the cities and our region as a w</w:t>
      </w:r>
      <w:r>
        <w:rPr>
          <w:rFonts w:ascii="Arial" w:hAnsi="Arial" w:cs="Arial"/>
          <w:sz w:val="20"/>
          <w:szCs w:val="20"/>
          <w:lang w:val="en-US"/>
        </w:rPr>
        <w:t>hole together with other organizations and authorities</w:t>
      </w:r>
    </w:p>
    <w:p w:rsidR="007E40C5" w:rsidRDefault="007E40C5" w:rsidP="007E40C5">
      <w:pPr>
        <w:rPr>
          <w:rFonts w:ascii="Arial" w:hAnsi="Arial" w:cs="Arial"/>
          <w:sz w:val="20"/>
          <w:szCs w:val="20"/>
          <w:lang w:val="en-US"/>
        </w:rPr>
      </w:pPr>
    </w:p>
    <w:p w:rsidR="00D47207" w:rsidRPr="00D47207" w:rsidRDefault="00D47207" w:rsidP="00D47207">
      <w:pPr>
        <w:rPr>
          <w:rFonts w:ascii="Arial" w:hAnsi="Arial" w:cs="Arial"/>
          <w:sz w:val="20"/>
          <w:szCs w:val="20"/>
          <w:lang w:val="en-US"/>
        </w:rPr>
      </w:pPr>
      <w:r>
        <w:rPr>
          <w:rFonts w:ascii="Arial" w:hAnsi="Arial" w:cs="Arial"/>
          <w:sz w:val="20"/>
          <w:szCs w:val="20"/>
          <w:lang w:val="en-US"/>
        </w:rPr>
        <w:t xml:space="preserve">The economic development of the UBC member cities is more and more effected by the increasing globalization. It </w:t>
      </w:r>
      <w:r w:rsidRPr="00D47207">
        <w:rPr>
          <w:rFonts w:ascii="Arial" w:hAnsi="Arial" w:cs="Arial"/>
          <w:sz w:val="20"/>
          <w:szCs w:val="20"/>
          <w:lang w:val="en-US"/>
        </w:rPr>
        <w:t xml:space="preserve">has brought the world new opportunities, along with new challenges. Power balances are shifting, competition is growing and threats have become more diversified and less predictable. In the light of the global financial crisis, the need for </w:t>
      </w:r>
      <w:r>
        <w:rPr>
          <w:rFonts w:ascii="Arial" w:hAnsi="Arial" w:cs="Arial"/>
          <w:sz w:val="20"/>
          <w:szCs w:val="20"/>
          <w:lang w:val="en-US"/>
        </w:rPr>
        <w:t xml:space="preserve">regional cooperation </w:t>
      </w:r>
      <w:r w:rsidRPr="00D47207">
        <w:rPr>
          <w:rFonts w:ascii="Arial" w:hAnsi="Arial" w:cs="Arial"/>
          <w:sz w:val="20"/>
          <w:szCs w:val="20"/>
          <w:lang w:val="en-US"/>
        </w:rPr>
        <w:t xml:space="preserve">and collective action has become even more evident. The more integrated the global economic and financial system becomes, the weaker the ability of individual </w:t>
      </w:r>
      <w:r>
        <w:rPr>
          <w:rFonts w:ascii="Arial" w:hAnsi="Arial" w:cs="Arial"/>
          <w:sz w:val="20"/>
          <w:szCs w:val="20"/>
          <w:lang w:val="en-US"/>
        </w:rPr>
        <w:t xml:space="preserve">cities </w:t>
      </w:r>
      <w:r w:rsidRPr="00D47207">
        <w:rPr>
          <w:rFonts w:ascii="Arial" w:hAnsi="Arial" w:cs="Arial"/>
          <w:sz w:val="20"/>
          <w:szCs w:val="20"/>
          <w:lang w:val="en-US"/>
        </w:rPr>
        <w:t xml:space="preserve">to steer </w:t>
      </w:r>
      <w:r>
        <w:rPr>
          <w:rFonts w:ascii="Arial" w:hAnsi="Arial" w:cs="Arial"/>
          <w:sz w:val="20"/>
          <w:szCs w:val="20"/>
          <w:lang w:val="en-US"/>
        </w:rPr>
        <w:t xml:space="preserve">their </w:t>
      </w:r>
      <w:r w:rsidRPr="00D47207">
        <w:rPr>
          <w:rFonts w:ascii="Arial" w:hAnsi="Arial" w:cs="Arial"/>
          <w:sz w:val="20"/>
          <w:szCs w:val="20"/>
          <w:lang w:val="en-US"/>
        </w:rPr>
        <w:t xml:space="preserve">domestic economic and financial </w:t>
      </w:r>
      <w:r w:rsidR="005433B8">
        <w:rPr>
          <w:rFonts w:ascii="Arial" w:hAnsi="Arial" w:cs="Arial"/>
          <w:sz w:val="20"/>
          <w:szCs w:val="20"/>
          <w:lang w:val="en-US"/>
        </w:rPr>
        <w:t>development</w:t>
      </w:r>
      <w:r>
        <w:rPr>
          <w:rFonts w:ascii="Arial" w:hAnsi="Arial" w:cs="Arial"/>
          <w:sz w:val="20"/>
          <w:szCs w:val="20"/>
          <w:lang w:val="en-US"/>
        </w:rPr>
        <w:t>.</w:t>
      </w:r>
      <w:r w:rsidR="005433B8">
        <w:rPr>
          <w:rFonts w:ascii="Arial" w:hAnsi="Arial" w:cs="Arial"/>
          <w:sz w:val="20"/>
          <w:szCs w:val="20"/>
          <w:lang w:val="en-US"/>
        </w:rPr>
        <w:t xml:space="preserve"> </w:t>
      </w:r>
      <w:r w:rsidRPr="00D47207">
        <w:rPr>
          <w:rFonts w:ascii="Arial" w:hAnsi="Arial" w:cs="Arial"/>
          <w:sz w:val="20"/>
          <w:szCs w:val="20"/>
          <w:lang w:val="en-US"/>
        </w:rPr>
        <w:t xml:space="preserve">For this reason, leadership can only be shared and must be based on cooperation among </w:t>
      </w:r>
      <w:r>
        <w:rPr>
          <w:rFonts w:ascii="Arial" w:hAnsi="Arial" w:cs="Arial"/>
          <w:sz w:val="20"/>
          <w:szCs w:val="20"/>
          <w:lang w:val="en-US"/>
        </w:rPr>
        <w:t>cities</w:t>
      </w:r>
      <w:r w:rsidR="005433B8">
        <w:rPr>
          <w:rFonts w:ascii="Arial" w:hAnsi="Arial" w:cs="Arial"/>
          <w:sz w:val="20"/>
          <w:szCs w:val="20"/>
          <w:lang w:val="en-US"/>
        </w:rPr>
        <w:t xml:space="preserve"> and </w:t>
      </w:r>
      <w:r w:rsidRPr="00D47207">
        <w:rPr>
          <w:rFonts w:ascii="Arial" w:hAnsi="Arial" w:cs="Arial"/>
          <w:sz w:val="20"/>
          <w:szCs w:val="20"/>
          <w:lang w:val="en-US"/>
        </w:rPr>
        <w:lastRenderedPageBreak/>
        <w:t xml:space="preserve">regions. </w:t>
      </w:r>
      <w:r>
        <w:rPr>
          <w:rFonts w:ascii="Arial" w:hAnsi="Arial" w:cs="Arial"/>
          <w:sz w:val="20"/>
          <w:szCs w:val="20"/>
          <w:lang w:val="en-US"/>
        </w:rPr>
        <w:t xml:space="preserve">The Business Commission supports UBC member cities in </w:t>
      </w:r>
      <w:r w:rsidRPr="00D47207">
        <w:rPr>
          <w:rFonts w:ascii="Arial" w:hAnsi="Arial" w:cs="Arial"/>
          <w:sz w:val="20"/>
          <w:szCs w:val="20"/>
          <w:lang w:val="en-US"/>
        </w:rPr>
        <w:t>discover</w:t>
      </w:r>
      <w:r>
        <w:rPr>
          <w:rFonts w:ascii="Arial" w:hAnsi="Arial" w:cs="Arial"/>
          <w:sz w:val="20"/>
          <w:szCs w:val="20"/>
          <w:lang w:val="en-US"/>
        </w:rPr>
        <w:t>ing</w:t>
      </w:r>
      <w:r w:rsidRPr="00D47207">
        <w:rPr>
          <w:rFonts w:ascii="Arial" w:hAnsi="Arial" w:cs="Arial"/>
          <w:sz w:val="20"/>
          <w:szCs w:val="20"/>
          <w:lang w:val="en-US"/>
        </w:rPr>
        <w:t xml:space="preserve"> these challenges and departs from there to </w:t>
      </w:r>
      <w:r>
        <w:rPr>
          <w:rFonts w:ascii="Arial" w:hAnsi="Arial" w:cs="Arial"/>
          <w:sz w:val="20"/>
          <w:szCs w:val="20"/>
          <w:lang w:val="en-US"/>
        </w:rPr>
        <w:t xml:space="preserve">elaborate long term strategies for growth and competitiveness. </w:t>
      </w:r>
    </w:p>
    <w:p w:rsidR="004C586F" w:rsidRPr="00D47207" w:rsidRDefault="004C586F" w:rsidP="00932D03">
      <w:pPr>
        <w:rPr>
          <w:rFonts w:ascii="Arial" w:hAnsi="Arial" w:cs="Arial"/>
          <w:sz w:val="20"/>
          <w:szCs w:val="20"/>
          <w:lang w:val="en-US"/>
        </w:rPr>
      </w:pPr>
    </w:p>
    <w:p w:rsidR="00057083" w:rsidRPr="0077348E" w:rsidRDefault="00057083" w:rsidP="00057083">
      <w:pPr>
        <w:rPr>
          <w:rFonts w:ascii="Arial" w:hAnsi="Arial" w:cs="Arial"/>
          <w:b/>
          <w:sz w:val="20"/>
          <w:szCs w:val="20"/>
          <w:lang w:val="en-US"/>
        </w:rPr>
      </w:pPr>
      <w:r>
        <w:rPr>
          <w:rFonts w:ascii="Arial" w:hAnsi="Arial" w:cs="Arial"/>
          <w:b/>
          <w:sz w:val="20"/>
          <w:szCs w:val="20"/>
          <w:lang w:val="en-US"/>
        </w:rPr>
        <w:t xml:space="preserve">Priorities 2013 </w:t>
      </w:r>
    </w:p>
    <w:p w:rsidR="00057083" w:rsidRPr="00057083" w:rsidRDefault="00057083" w:rsidP="00057083">
      <w:pPr>
        <w:rPr>
          <w:rFonts w:ascii="Arial" w:hAnsi="Arial" w:cs="Arial"/>
          <w:sz w:val="20"/>
          <w:szCs w:val="20"/>
          <w:lang w:val="en-US"/>
        </w:rPr>
      </w:pPr>
      <w:r>
        <w:rPr>
          <w:rFonts w:ascii="Arial" w:hAnsi="Arial" w:cs="Arial"/>
          <w:sz w:val="20"/>
          <w:szCs w:val="20"/>
          <w:lang w:val="en-US"/>
        </w:rPr>
        <w:t xml:space="preserve">The </w:t>
      </w:r>
      <w:r w:rsidR="00115B11">
        <w:rPr>
          <w:rFonts w:ascii="Arial" w:hAnsi="Arial" w:cs="Arial"/>
          <w:sz w:val="20"/>
          <w:szCs w:val="20"/>
          <w:lang w:val="en-US"/>
        </w:rPr>
        <w:t xml:space="preserve">aim of the </w:t>
      </w:r>
      <w:r>
        <w:rPr>
          <w:rFonts w:ascii="Arial" w:hAnsi="Arial" w:cs="Arial"/>
          <w:sz w:val="20"/>
          <w:szCs w:val="20"/>
          <w:lang w:val="en-US"/>
        </w:rPr>
        <w:t xml:space="preserve">Business Commission </w:t>
      </w:r>
      <w:r w:rsidR="00115B11">
        <w:rPr>
          <w:rFonts w:ascii="Arial" w:hAnsi="Arial" w:cs="Arial"/>
          <w:sz w:val="20"/>
          <w:szCs w:val="20"/>
          <w:lang w:val="en-US"/>
        </w:rPr>
        <w:t xml:space="preserve">is to provide a platform for policy development in the fields of economic recovery, long term economic development and employment. In 2013 we work </w:t>
      </w:r>
      <w:r w:rsidRPr="00057083">
        <w:rPr>
          <w:rFonts w:ascii="Arial" w:hAnsi="Arial" w:cs="Arial"/>
          <w:sz w:val="20"/>
          <w:szCs w:val="20"/>
          <w:lang w:val="en-US"/>
        </w:rPr>
        <w:t xml:space="preserve">along </w:t>
      </w:r>
      <w:r w:rsidR="00115B11">
        <w:rPr>
          <w:rFonts w:ascii="Arial" w:hAnsi="Arial" w:cs="Arial"/>
          <w:sz w:val="20"/>
          <w:szCs w:val="20"/>
          <w:lang w:val="en-US"/>
        </w:rPr>
        <w:t>3</w:t>
      </w:r>
      <w:r w:rsidRPr="00057083">
        <w:rPr>
          <w:rFonts w:ascii="Arial" w:hAnsi="Arial" w:cs="Arial"/>
          <w:sz w:val="20"/>
          <w:szCs w:val="20"/>
          <w:lang w:val="en-US"/>
        </w:rPr>
        <w:t xml:space="preserve"> complementary strands of activities that characterize our</w:t>
      </w:r>
      <w:r>
        <w:rPr>
          <w:rFonts w:ascii="Arial" w:hAnsi="Arial" w:cs="Arial"/>
          <w:sz w:val="20"/>
          <w:szCs w:val="20"/>
          <w:lang w:val="en-US"/>
        </w:rPr>
        <w:t xml:space="preserve"> priorities </w:t>
      </w:r>
    </w:p>
    <w:p w:rsidR="00057083" w:rsidRPr="00057083" w:rsidRDefault="00057083" w:rsidP="00057083">
      <w:pPr>
        <w:rPr>
          <w:rFonts w:ascii="Arial" w:hAnsi="Arial" w:cs="Arial"/>
          <w:sz w:val="20"/>
          <w:szCs w:val="20"/>
        </w:rPr>
      </w:pPr>
    </w:p>
    <w:p w:rsidR="00057083" w:rsidRDefault="00115B11" w:rsidP="00057083">
      <w:pPr>
        <w:numPr>
          <w:ilvl w:val="0"/>
          <w:numId w:val="5"/>
        </w:numPr>
        <w:rPr>
          <w:rFonts w:ascii="Arial" w:hAnsi="Arial" w:cs="Arial"/>
          <w:sz w:val="20"/>
          <w:szCs w:val="20"/>
          <w:lang w:val="en-US"/>
        </w:rPr>
      </w:pPr>
      <w:r>
        <w:rPr>
          <w:rFonts w:ascii="Arial" w:hAnsi="Arial" w:cs="Arial"/>
          <w:sz w:val="20"/>
          <w:szCs w:val="20"/>
          <w:lang w:val="en-US"/>
        </w:rPr>
        <w:t xml:space="preserve">Knowledge Society </w:t>
      </w:r>
    </w:p>
    <w:p w:rsidR="00115B11" w:rsidRDefault="00115B11" w:rsidP="00057083">
      <w:pPr>
        <w:numPr>
          <w:ilvl w:val="0"/>
          <w:numId w:val="5"/>
        </w:numPr>
        <w:rPr>
          <w:rFonts w:ascii="Arial" w:hAnsi="Arial" w:cs="Arial"/>
          <w:sz w:val="20"/>
          <w:szCs w:val="20"/>
          <w:lang w:val="en-US"/>
        </w:rPr>
      </w:pPr>
      <w:r>
        <w:rPr>
          <w:rFonts w:ascii="Arial" w:hAnsi="Arial" w:cs="Arial"/>
          <w:sz w:val="20"/>
          <w:szCs w:val="20"/>
          <w:lang w:val="en-US"/>
        </w:rPr>
        <w:t>Marketing</w:t>
      </w:r>
    </w:p>
    <w:p w:rsidR="00115B11" w:rsidRDefault="00115B11" w:rsidP="00057083">
      <w:pPr>
        <w:numPr>
          <w:ilvl w:val="0"/>
          <w:numId w:val="5"/>
        </w:numPr>
        <w:rPr>
          <w:rFonts w:ascii="Arial" w:hAnsi="Arial" w:cs="Arial"/>
          <w:sz w:val="20"/>
          <w:szCs w:val="20"/>
          <w:lang w:val="en-US"/>
        </w:rPr>
      </w:pPr>
      <w:r>
        <w:rPr>
          <w:rFonts w:ascii="Arial" w:hAnsi="Arial" w:cs="Arial"/>
          <w:sz w:val="20"/>
          <w:szCs w:val="20"/>
          <w:lang w:val="en-US"/>
        </w:rPr>
        <w:t>International Cooperation</w:t>
      </w:r>
    </w:p>
    <w:p w:rsidR="00115B11" w:rsidRDefault="00115B11" w:rsidP="00115B11">
      <w:pPr>
        <w:rPr>
          <w:rFonts w:ascii="Arial" w:hAnsi="Arial" w:cs="Arial"/>
          <w:sz w:val="20"/>
          <w:szCs w:val="20"/>
          <w:lang w:val="en-US"/>
        </w:rPr>
      </w:pPr>
    </w:p>
    <w:p w:rsidR="00680EA4" w:rsidRPr="0077348E" w:rsidRDefault="00680EA4" w:rsidP="00680EA4">
      <w:pPr>
        <w:rPr>
          <w:rFonts w:ascii="Arial" w:hAnsi="Arial" w:cs="Arial"/>
          <w:b/>
          <w:sz w:val="20"/>
          <w:szCs w:val="20"/>
          <w:lang w:val="en-US"/>
        </w:rPr>
      </w:pPr>
      <w:r>
        <w:rPr>
          <w:rFonts w:ascii="Arial" w:hAnsi="Arial" w:cs="Arial"/>
          <w:b/>
          <w:sz w:val="20"/>
          <w:szCs w:val="20"/>
          <w:lang w:val="en-US"/>
        </w:rPr>
        <w:t xml:space="preserve">Initiatives 2013 </w:t>
      </w:r>
    </w:p>
    <w:p w:rsidR="00AD00E5" w:rsidRPr="00AD00E5" w:rsidRDefault="00680EA4" w:rsidP="00AD00E5">
      <w:pPr>
        <w:rPr>
          <w:rFonts w:ascii="Arial" w:hAnsi="Arial" w:cs="Arial"/>
          <w:sz w:val="20"/>
          <w:szCs w:val="20"/>
          <w:lang w:val="en-US"/>
        </w:rPr>
      </w:pPr>
      <w:r>
        <w:rPr>
          <w:rFonts w:ascii="Arial" w:hAnsi="Arial" w:cs="Arial"/>
          <w:sz w:val="20"/>
          <w:szCs w:val="20"/>
          <w:lang w:val="en-US"/>
        </w:rPr>
        <w:t xml:space="preserve">In 2013 </w:t>
      </w:r>
      <w:r w:rsidR="005433B8">
        <w:rPr>
          <w:rFonts w:ascii="Arial" w:hAnsi="Arial" w:cs="Arial"/>
          <w:sz w:val="20"/>
          <w:szCs w:val="20"/>
          <w:lang w:val="en-US"/>
        </w:rPr>
        <w:t>we will organize a number of commission meetings and win more cooperation partners from the BSR Region and beyond. T</w:t>
      </w:r>
      <w:r w:rsidR="005433B8" w:rsidRPr="005433B8">
        <w:rPr>
          <w:rFonts w:ascii="Arial" w:hAnsi="Arial" w:cs="Arial"/>
          <w:sz w:val="20"/>
          <w:szCs w:val="20"/>
          <w:lang w:val="en-US"/>
        </w:rPr>
        <w:t xml:space="preserve">hrough the active use of </w:t>
      </w:r>
      <w:r w:rsidR="005433B8">
        <w:rPr>
          <w:rFonts w:ascii="Arial" w:hAnsi="Arial" w:cs="Arial"/>
          <w:sz w:val="20"/>
          <w:szCs w:val="20"/>
          <w:lang w:val="en-US"/>
        </w:rPr>
        <w:t xml:space="preserve">the </w:t>
      </w:r>
      <w:r w:rsidR="005433B8" w:rsidRPr="005433B8">
        <w:rPr>
          <w:rFonts w:ascii="Arial" w:hAnsi="Arial" w:cs="Arial"/>
          <w:sz w:val="20"/>
          <w:szCs w:val="20"/>
          <w:lang w:val="en-US"/>
        </w:rPr>
        <w:t xml:space="preserve">new </w:t>
      </w:r>
      <w:r w:rsidR="005433B8">
        <w:rPr>
          <w:rFonts w:ascii="Arial" w:hAnsi="Arial" w:cs="Arial"/>
          <w:sz w:val="20"/>
          <w:szCs w:val="20"/>
          <w:lang w:val="en-US"/>
        </w:rPr>
        <w:t>UBC C</w:t>
      </w:r>
      <w:r w:rsidR="005433B8" w:rsidRPr="005433B8">
        <w:rPr>
          <w:rFonts w:ascii="Arial" w:hAnsi="Arial" w:cs="Arial"/>
          <w:sz w:val="20"/>
          <w:szCs w:val="20"/>
          <w:lang w:val="en-US"/>
        </w:rPr>
        <w:t xml:space="preserve">ommunication and </w:t>
      </w:r>
      <w:r w:rsidR="005433B8">
        <w:rPr>
          <w:rFonts w:ascii="Arial" w:hAnsi="Arial" w:cs="Arial"/>
          <w:sz w:val="20"/>
          <w:szCs w:val="20"/>
          <w:lang w:val="en-US"/>
        </w:rPr>
        <w:t>M</w:t>
      </w:r>
      <w:r w:rsidR="005433B8" w:rsidRPr="005433B8">
        <w:rPr>
          <w:rFonts w:ascii="Arial" w:hAnsi="Arial" w:cs="Arial"/>
          <w:sz w:val="20"/>
          <w:szCs w:val="20"/>
          <w:lang w:val="en-US"/>
        </w:rPr>
        <w:t xml:space="preserve">arketing </w:t>
      </w:r>
      <w:r w:rsidR="005433B8">
        <w:rPr>
          <w:rFonts w:ascii="Arial" w:hAnsi="Arial" w:cs="Arial"/>
          <w:sz w:val="20"/>
          <w:szCs w:val="20"/>
          <w:lang w:val="en-US"/>
        </w:rPr>
        <w:t>S</w:t>
      </w:r>
      <w:r w:rsidR="005433B8" w:rsidRPr="005433B8">
        <w:rPr>
          <w:rFonts w:ascii="Arial" w:hAnsi="Arial" w:cs="Arial"/>
          <w:sz w:val="20"/>
          <w:szCs w:val="20"/>
          <w:lang w:val="en-US"/>
        </w:rPr>
        <w:t>trategy, we want to be</w:t>
      </w:r>
      <w:r w:rsidR="005433B8">
        <w:rPr>
          <w:rFonts w:ascii="Arial" w:hAnsi="Arial" w:cs="Arial"/>
          <w:sz w:val="20"/>
          <w:szCs w:val="20"/>
          <w:lang w:val="en-US"/>
        </w:rPr>
        <w:t>come</w:t>
      </w:r>
      <w:r w:rsidR="005433B8" w:rsidRPr="005433B8">
        <w:rPr>
          <w:rFonts w:ascii="Arial" w:hAnsi="Arial" w:cs="Arial"/>
          <w:sz w:val="20"/>
          <w:szCs w:val="20"/>
          <w:lang w:val="en-US"/>
        </w:rPr>
        <w:t xml:space="preserve"> even more popular and effective.</w:t>
      </w:r>
      <w:r w:rsidR="005433B8">
        <w:rPr>
          <w:rFonts w:ascii="Arial" w:hAnsi="Arial" w:cs="Arial"/>
          <w:sz w:val="20"/>
          <w:szCs w:val="20"/>
          <w:lang w:val="en-US"/>
        </w:rPr>
        <w:t xml:space="preserve"> </w:t>
      </w:r>
      <w:r w:rsidR="00AD00E5" w:rsidRPr="00AD00E5">
        <w:rPr>
          <w:rFonts w:ascii="Arial" w:hAnsi="Arial" w:cs="Arial"/>
          <w:sz w:val="20"/>
          <w:szCs w:val="20"/>
          <w:lang w:val="en-US"/>
        </w:rPr>
        <w:t xml:space="preserve">We </w:t>
      </w:r>
      <w:r w:rsidR="00AD00E5">
        <w:rPr>
          <w:rFonts w:ascii="Arial" w:hAnsi="Arial" w:cs="Arial"/>
          <w:sz w:val="20"/>
          <w:szCs w:val="20"/>
          <w:lang w:val="en-US"/>
        </w:rPr>
        <w:t xml:space="preserve">will try </w:t>
      </w:r>
      <w:r w:rsidR="00AD00E5" w:rsidRPr="00AD00E5">
        <w:rPr>
          <w:rFonts w:ascii="Arial" w:hAnsi="Arial" w:cs="Arial"/>
          <w:sz w:val="20"/>
          <w:szCs w:val="20"/>
          <w:lang w:val="en-US"/>
        </w:rPr>
        <w:t xml:space="preserve">to expand our services for the </w:t>
      </w:r>
      <w:r w:rsidR="00AD00E5">
        <w:rPr>
          <w:rFonts w:ascii="Arial" w:hAnsi="Arial" w:cs="Arial"/>
          <w:sz w:val="20"/>
          <w:szCs w:val="20"/>
          <w:lang w:val="en-US"/>
        </w:rPr>
        <w:t xml:space="preserve">UBC </w:t>
      </w:r>
      <w:r w:rsidR="00AD00E5" w:rsidRPr="00AD00E5">
        <w:rPr>
          <w:rFonts w:ascii="Arial" w:hAnsi="Arial" w:cs="Arial"/>
          <w:sz w:val="20"/>
          <w:szCs w:val="20"/>
          <w:lang w:val="en-US"/>
        </w:rPr>
        <w:t>member cities</w:t>
      </w:r>
      <w:r w:rsidR="00AD00E5">
        <w:rPr>
          <w:rFonts w:ascii="Arial" w:hAnsi="Arial" w:cs="Arial"/>
          <w:sz w:val="20"/>
          <w:szCs w:val="20"/>
          <w:lang w:val="en-US"/>
        </w:rPr>
        <w:t xml:space="preserve">. </w:t>
      </w:r>
      <w:r w:rsidR="00AD00E5" w:rsidRPr="00AD00E5">
        <w:rPr>
          <w:rFonts w:ascii="Arial" w:hAnsi="Arial" w:cs="Arial"/>
          <w:sz w:val="20"/>
          <w:szCs w:val="20"/>
          <w:lang w:val="en-US"/>
        </w:rPr>
        <w:t>For this purpose, if possible, additional external funding will be acquired</w:t>
      </w:r>
      <w:r w:rsidR="00AD00E5">
        <w:rPr>
          <w:rFonts w:ascii="Arial" w:hAnsi="Arial" w:cs="Arial"/>
          <w:sz w:val="20"/>
          <w:szCs w:val="20"/>
          <w:lang w:val="en-US"/>
        </w:rPr>
        <w:t xml:space="preserve">. </w:t>
      </w:r>
    </w:p>
    <w:p w:rsidR="00AD00E5" w:rsidRDefault="00AD00E5" w:rsidP="00932D03">
      <w:pPr>
        <w:rPr>
          <w:rFonts w:ascii="Arial" w:hAnsi="Arial" w:cs="Arial"/>
          <w:sz w:val="20"/>
          <w:szCs w:val="20"/>
          <w:lang w:val="en-US"/>
        </w:rPr>
      </w:pPr>
    </w:p>
    <w:p w:rsidR="00AD00E5" w:rsidRPr="0077348E" w:rsidRDefault="00AD00E5" w:rsidP="00AD00E5">
      <w:pPr>
        <w:rPr>
          <w:rFonts w:ascii="Arial" w:hAnsi="Arial" w:cs="Arial"/>
          <w:b/>
          <w:sz w:val="20"/>
          <w:szCs w:val="20"/>
          <w:lang w:val="en-US"/>
        </w:rPr>
      </w:pPr>
      <w:r>
        <w:rPr>
          <w:rFonts w:ascii="Arial" w:hAnsi="Arial" w:cs="Arial"/>
          <w:b/>
          <w:sz w:val="20"/>
          <w:szCs w:val="20"/>
          <w:lang w:val="en-US"/>
        </w:rPr>
        <w:t xml:space="preserve">Meetings 2013 </w:t>
      </w:r>
    </w:p>
    <w:p w:rsidR="00AD00E5" w:rsidRDefault="00AD00E5" w:rsidP="00AD00E5">
      <w:pPr>
        <w:rPr>
          <w:rFonts w:ascii="Arial" w:hAnsi="Arial" w:cs="Arial"/>
          <w:sz w:val="20"/>
          <w:szCs w:val="20"/>
          <w:lang w:val="en-US"/>
        </w:rPr>
      </w:pPr>
      <w:r>
        <w:rPr>
          <w:rFonts w:ascii="Arial" w:hAnsi="Arial" w:cs="Arial"/>
          <w:sz w:val="20"/>
          <w:szCs w:val="20"/>
          <w:lang w:val="en-US"/>
        </w:rPr>
        <w:t xml:space="preserve">March </w:t>
      </w:r>
      <w:r w:rsidR="004D52F4">
        <w:rPr>
          <w:rFonts w:ascii="Arial" w:hAnsi="Arial" w:cs="Arial"/>
          <w:sz w:val="20"/>
          <w:szCs w:val="20"/>
          <w:lang w:val="en-US"/>
        </w:rPr>
        <w:tab/>
      </w:r>
      <w:r w:rsidR="004D52F4">
        <w:rPr>
          <w:rFonts w:ascii="Arial" w:hAnsi="Arial" w:cs="Arial"/>
          <w:sz w:val="20"/>
          <w:szCs w:val="20"/>
          <w:lang w:val="en-US"/>
        </w:rPr>
        <w:tab/>
        <w:t xml:space="preserve">Berlin (GER) </w:t>
      </w:r>
    </w:p>
    <w:p w:rsidR="004D52F4" w:rsidRDefault="004D52F4" w:rsidP="00AD00E5">
      <w:pPr>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 xml:space="preserve">Science Parks </w:t>
      </w:r>
    </w:p>
    <w:p w:rsidR="004D52F4" w:rsidRDefault="004D52F4" w:rsidP="00AD00E5">
      <w:pPr>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 xml:space="preserve">City Marketing </w:t>
      </w:r>
    </w:p>
    <w:p w:rsidR="004D52F4" w:rsidRDefault="004D52F4" w:rsidP="00AD00E5">
      <w:pPr>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 xml:space="preserve">Economic Development </w:t>
      </w:r>
    </w:p>
    <w:p w:rsidR="00AD00E5" w:rsidRDefault="00AD00E5" w:rsidP="00AD00E5">
      <w:pPr>
        <w:rPr>
          <w:rFonts w:ascii="Arial" w:hAnsi="Arial" w:cs="Arial"/>
          <w:sz w:val="20"/>
          <w:szCs w:val="20"/>
          <w:lang w:val="en-US"/>
        </w:rPr>
      </w:pPr>
    </w:p>
    <w:p w:rsidR="004D52F4" w:rsidRDefault="004D52F4" w:rsidP="00AD00E5">
      <w:pPr>
        <w:rPr>
          <w:rFonts w:ascii="Arial" w:hAnsi="Arial" w:cs="Arial"/>
          <w:sz w:val="20"/>
          <w:szCs w:val="20"/>
          <w:lang w:val="en-US"/>
        </w:rPr>
      </w:pPr>
      <w:r>
        <w:rPr>
          <w:rFonts w:ascii="Arial" w:hAnsi="Arial" w:cs="Arial"/>
          <w:sz w:val="20"/>
          <w:szCs w:val="20"/>
          <w:lang w:val="en-US"/>
        </w:rPr>
        <w:t xml:space="preserve">May </w:t>
      </w:r>
      <w:r>
        <w:rPr>
          <w:rFonts w:ascii="Arial" w:hAnsi="Arial" w:cs="Arial"/>
          <w:sz w:val="20"/>
          <w:szCs w:val="20"/>
          <w:lang w:val="en-US"/>
        </w:rPr>
        <w:tab/>
      </w:r>
      <w:r>
        <w:rPr>
          <w:rFonts w:ascii="Arial" w:hAnsi="Arial" w:cs="Arial"/>
          <w:sz w:val="20"/>
          <w:szCs w:val="20"/>
          <w:lang w:val="en-US"/>
        </w:rPr>
        <w:tab/>
        <w:t>Riga (LV)</w:t>
      </w:r>
    </w:p>
    <w:p w:rsidR="004D52F4" w:rsidRDefault="004D52F4" w:rsidP="00AD00E5">
      <w:pPr>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 xml:space="preserve">Science Parks </w:t>
      </w:r>
    </w:p>
    <w:p w:rsidR="004D52F4" w:rsidRDefault="004D52F4" w:rsidP="004D52F4">
      <w:pPr>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 xml:space="preserve">City Marketing </w:t>
      </w:r>
    </w:p>
    <w:p w:rsidR="004D52F4" w:rsidRDefault="004D52F4" w:rsidP="004D52F4">
      <w:pPr>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 xml:space="preserve">Economic Development </w:t>
      </w:r>
    </w:p>
    <w:p w:rsidR="00AC2C47" w:rsidRDefault="00AC2C47" w:rsidP="00AC2C47">
      <w:pPr>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 xml:space="preserve">Baltic Development Summit 2013 </w:t>
      </w:r>
    </w:p>
    <w:p w:rsidR="004D52F4" w:rsidRDefault="004D52F4" w:rsidP="00AD00E5">
      <w:pPr>
        <w:rPr>
          <w:rFonts w:ascii="Arial" w:hAnsi="Arial" w:cs="Arial"/>
          <w:sz w:val="20"/>
          <w:szCs w:val="20"/>
          <w:lang w:val="en-US"/>
        </w:rPr>
      </w:pPr>
    </w:p>
    <w:p w:rsidR="00AC2C47" w:rsidRDefault="00AC2C47" w:rsidP="00AC2C47">
      <w:pPr>
        <w:rPr>
          <w:rFonts w:ascii="Arial" w:hAnsi="Arial" w:cs="Arial"/>
          <w:sz w:val="20"/>
          <w:szCs w:val="20"/>
          <w:lang w:val="en-US"/>
        </w:rPr>
      </w:pPr>
      <w:r>
        <w:rPr>
          <w:rFonts w:ascii="Arial" w:hAnsi="Arial" w:cs="Arial"/>
          <w:sz w:val="20"/>
          <w:szCs w:val="20"/>
          <w:lang w:val="en-US"/>
        </w:rPr>
        <w:t xml:space="preserve">June </w:t>
      </w:r>
      <w:r>
        <w:rPr>
          <w:rFonts w:ascii="Arial" w:hAnsi="Arial" w:cs="Arial"/>
          <w:sz w:val="20"/>
          <w:szCs w:val="20"/>
          <w:lang w:val="en-US"/>
        </w:rPr>
        <w:tab/>
      </w:r>
      <w:r>
        <w:rPr>
          <w:rFonts w:ascii="Arial" w:hAnsi="Arial" w:cs="Arial"/>
          <w:sz w:val="20"/>
          <w:szCs w:val="20"/>
          <w:lang w:val="en-US"/>
        </w:rPr>
        <w:tab/>
        <w:t>Istanbul &amp; Samsun (TR)</w:t>
      </w:r>
    </w:p>
    <w:p w:rsidR="00AC2C47" w:rsidRDefault="00AC2C47" w:rsidP="00AC2C47">
      <w:pPr>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 xml:space="preserve">City Marketing </w:t>
      </w:r>
    </w:p>
    <w:p w:rsidR="00AC2C47" w:rsidRDefault="00AC2C47" w:rsidP="00AC2C47">
      <w:pPr>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 xml:space="preserve">Economic Development </w:t>
      </w:r>
    </w:p>
    <w:p w:rsidR="00AC2C47" w:rsidRDefault="00AC2C47" w:rsidP="00AC2C47">
      <w:pPr>
        <w:ind w:left="1416"/>
        <w:rPr>
          <w:rFonts w:ascii="Arial" w:hAnsi="Arial" w:cs="Arial"/>
          <w:sz w:val="20"/>
          <w:szCs w:val="20"/>
          <w:lang w:val="en-US"/>
        </w:rPr>
      </w:pPr>
      <w:r>
        <w:rPr>
          <w:rFonts w:ascii="Arial" w:hAnsi="Arial" w:cs="Arial"/>
          <w:sz w:val="20"/>
          <w:szCs w:val="20"/>
          <w:lang w:val="en-US"/>
        </w:rPr>
        <w:t xml:space="preserve">International Recycling, Environmental Technologies, Waste Management Trade Fair   </w:t>
      </w:r>
    </w:p>
    <w:p w:rsidR="00AC2C47" w:rsidRDefault="00AC2C47" w:rsidP="00AC2C47">
      <w:pPr>
        <w:ind w:left="708" w:firstLine="708"/>
        <w:rPr>
          <w:rFonts w:ascii="Arial" w:hAnsi="Arial" w:cs="Arial"/>
          <w:sz w:val="20"/>
          <w:szCs w:val="20"/>
          <w:lang w:val="en-US"/>
        </w:rPr>
      </w:pPr>
    </w:p>
    <w:p w:rsidR="004D52F4" w:rsidRDefault="004D52F4" w:rsidP="00AD00E5">
      <w:pPr>
        <w:rPr>
          <w:rFonts w:ascii="Arial" w:hAnsi="Arial" w:cs="Arial"/>
          <w:sz w:val="20"/>
          <w:szCs w:val="20"/>
          <w:lang w:val="en-US"/>
        </w:rPr>
      </w:pPr>
      <w:r>
        <w:rPr>
          <w:rFonts w:ascii="Arial" w:hAnsi="Arial" w:cs="Arial"/>
          <w:sz w:val="20"/>
          <w:szCs w:val="20"/>
          <w:lang w:val="en-US"/>
        </w:rPr>
        <w:t xml:space="preserve">June </w:t>
      </w:r>
      <w:r>
        <w:rPr>
          <w:rFonts w:ascii="Arial" w:hAnsi="Arial" w:cs="Arial"/>
          <w:sz w:val="20"/>
          <w:szCs w:val="20"/>
          <w:lang w:val="en-US"/>
        </w:rPr>
        <w:tab/>
      </w:r>
      <w:r>
        <w:rPr>
          <w:rFonts w:ascii="Arial" w:hAnsi="Arial" w:cs="Arial"/>
          <w:sz w:val="20"/>
          <w:szCs w:val="20"/>
          <w:lang w:val="en-US"/>
        </w:rPr>
        <w:tab/>
        <w:t>Kiel (GER)</w:t>
      </w:r>
    </w:p>
    <w:p w:rsidR="004D52F4" w:rsidRDefault="004D52F4" w:rsidP="00AD00E5">
      <w:pPr>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 xml:space="preserve">UBC Executive Board Meeting </w:t>
      </w:r>
    </w:p>
    <w:p w:rsidR="004D52F4" w:rsidRDefault="004D52F4" w:rsidP="00AD00E5">
      <w:pPr>
        <w:rPr>
          <w:rFonts w:ascii="Arial" w:hAnsi="Arial" w:cs="Arial"/>
          <w:sz w:val="20"/>
          <w:szCs w:val="20"/>
          <w:lang w:val="en-US"/>
        </w:rPr>
      </w:pPr>
    </w:p>
    <w:p w:rsidR="004D52F4" w:rsidRDefault="004D52F4" w:rsidP="00AD00E5">
      <w:pPr>
        <w:rPr>
          <w:rFonts w:ascii="Arial" w:hAnsi="Arial" w:cs="Arial"/>
          <w:sz w:val="20"/>
          <w:szCs w:val="20"/>
          <w:lang w:val="en-US"/>
        </w:rPr>
      </w:pPr>
      <w:r>
        <w:rPr>
          <w:rFonts w:ascii="Arial" w:hAnsi="Arial" w:cs="Arial"/>
          <w:sz w:val="20"/>
          <w:szCs w:val="20"/>
          <w:lang w:val="en-US"/>
        </w:rPr>
        <w:t xml:space="preserve">September </w:t>
      </w:r>
      <w:r>
        <w:rPr>
          <w:rFonts w:ascii="Arial" w:hAnsi="Arial" w:cs="Arial"/>
          <w:sz w:val="20"/>
          <w:szCs w:val="20"/>
          <w:lang w:val="en-US"/>
        </w:rPr>
        <w:tab/>
        <w:t xml:space="preserve">St. Petersburg (RU) </w:t>
      </w:r>
    </w:p>
    <w:p w:rsidR="004D52F4" w:rsidRDefault="004D52F4" w:rsidP="004D52F4">
      <w:pPr>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 xml:space="preserve">Economic Development </w:t>
      </w:r>
    </w:p>
    <w:p w:rsidR="004D52F4" w:rsidRDefault="004D52F4" w:rsidP="004D52F4">
      <w:pPr>
        <w:rPr>
          <w:rFonts w:ascii="Arial" w:hAnsi="Arial" w:cs="Arial"/>
          <w:sz w:val="20"/>
          <w:szCs w:val="20"/>
          <w:lang w:val="en-US"/>
        </w:rPr>
      </w:pPr>
    </w:p>
    <w:p w:rsidR="00D95B0F" w:rsidRDefault="00D95B0F" w:rsidP="00D95B0F">
      <w:pPr>
        <w:rPr>
          <w:rFonts w:ascii="Arial" w:hAnsi="Arial" w:cs="Arial"/>
          <w:sz w:val="20"/>
          <w:szCs w:val="20"/>
          <w:lang w:val="en-US"/>
        </w:rPr>
      </w:pPr>
      <w:r>
        <w:rPr>
          <w:rFonts w:ascii="Arial" w:hAnsi="Arial" w:cs="Arial"/>
          <w:sz w:val="20"/>
          <w:szCs w:val="20"/>
          <w:lang w:val="en-US"/>
        </w:rPr>
        <w:t xml:space="preserve">October  </w:t>
      </w:r>
      <w:r>
        <w:rPr>
          <w:rFonts w:ascii="Arial" w:hAnsi="Arial" w:cs="Arial"/>
          <w:sz w:val="20"/>
          <w:szCs w:val="20"/>
          <w:lang w:val="en-US"/>
        </w:rPr>
        <w:tab/>
      </w:r>
      <w:proofErr w:type="spellStart"/>
      <w:r>
        <w:rPr>
          <w:rFonts w:ascii="Arial" w:hAnsi="Arial" w:cs="Arial"/>
          <w:sz w:val="20"/>
          <w:szCs w:val="20"/>
          <w:lang w:val="en-US"/>
        </w:rPr>
        <w:t>Mariehamn</w:t>
      </w:r>
      <w:proofErr w:type="spellEnd"/>
      <w:r>
        <w:rPr>
          <w:rFonts w:ascii="Arial" w:hAnsi="Arial" w:cs="Arial"/>
          <w:sz w:val="20"/>
          <w:szCs w:val="20"/>
          <w:lang w:val="en-US"/>
        </w:rPr>
        <w:t xml:space="preserve"> (FI) </w:t>
      </w:r>
    </w:p>
    <w:p w:rsidR="00D95B0F" w:rsidRDefault="00D95B0F" w:rsidP="00D95B0F">
      <w:pPr>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 xml:space="preserve">Joint Meeting Business Commission / Commission on Youth Issues </w:t>
      </w:r>
    </w:p>
    <w:p w:rsidR="00D95B0F" w:rsidRDefault="00D95B0F" w:rsidP="00D95B0F">
      <w:pPr>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 xml:space="preserve">Youth Unemployment in Baltic Sea Region </w:t>
      </w:r>
    </w:p>
    <w:p w:rsidR="00D95B0F" w:rsidRDefault="00D95B0F" w:rsidP="004D52F4">
      <w:pPr>
        <w:rPr>
          <w:rFonts w:ascii="Arial" w:hAnsi="Arial" w:cs="Arial"/>
          <w:sz w:val="20"/>
          <w:szCs w:val="20"/>
          <w:lang w:val="en-US"/>
        </w:rPr>
      </w:pPr>
    </w:p>
    <w:p w:rsidR="004D52F4" w:rsidRDefault="004D52F4" w:rsidP="004D52F4">
      <w:pPr>
        <w:rPr>
          <w:rFonts w:ascii="Arial" w:hAnsi="Arial" w:cs="Arial"/>
          <w:sz w:val="20"/>
          <w:szCs w:val="20"/>
          <w:lang w:val="en-US"/>
        </w:rPr>
      </w:pPr>
      <w:r>
        <w:rPr>
          <w:rFonts w:ascii="Arial" w:hAnsi="Arial" w:cs="Arial"/>
          <w:sz w:val="20"/>
          <w:szCs w:val="20"/>
          <w:lang w:val="en-US"/>
        </w:rPr>
        <w:t xml:space="preserve">November </w:t>
      </w:r>
      <w:r>
        <w:rPr>
          <w:rFonts w:ascii="Arial" w:hAnsi="Arial" w:cs="Arial"/>
          <w:sz w:val="20"/>
          <w:szCs w:val="20"/>
          <w:lang w:val="en-US"/>
        </w:rPr>
        <w:tab/>
      </w:r>
      <w:r w:rsidR="00AC2C47">
        <w:rPr>
          <w:rFonts w:ascii="Arial" w:hAnsi="Arial" w:cs="Arial"/>
          <w:sz w:val="20"/>
          <w:szCs w:val="20"/>
          <w:lang w:val="en-US"/>
        </w:rPr>
        <w:t xml:space="preserve">Nice (FR) </w:t>
      </w:r>
    </w:p>
    <w:p w:rsidR="00AC2C47" w:rsidRDefault="00AC2C47" w:rsidP="00AC2C47">
      <w:pPr>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 xml:space="preserve">Science Parks </w:t>
      </w:r>
    </w:p>
    <w:p w:rsidR="00AC2C47" w:rsidRDefault="00AC2C47" w:rsidP="00AC2C47">
      <w:pPr>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 xml:space="preserve">City Marketing </w:t>
      </w:r>
    </w:p>
    <w:p w:rsidR="00AC2C47" w:rsidRDefault="00AC2C47" w:rsidP="00AC2C47">
      <w:pPr>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 xml:space="preserve">Economic Development </w:t>
      </w:r>
    </w:p>
    <w:p w:rsidR="00AC2C47" w:rsidRDefault="00AC2C47" w:rsidP="00AC2C47">
      <w:pPr>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 xml:space="preserve">International Cluster Forum 2013 </w:t>
      </w:r>
    </w:p>
    <w:p w:rsidR="00D95B0F" w:rsidRDefault="00D95B0F" w:rsidP="00AC2C47">
      <w:pPr>
        <w:rPr>
          <w:rFonts w:ascii="Arial" w:hAnsi="Arial" w:cs="Arial"/>
          <w:sz w:val="20"/>
          <w:szCs w:val="20"/>
          <w:lang w:val="en-US"/>
        </w:rPr>
      </w:pPr>
    </w:p>
    <w:p w:rsidR="006A4F37" w:rsidRDefault="006A4F37" w:rsidP="00AC2C47">
      <w:pPr>
        <w:rPr>
          <w:rFonts w:ascii="Arial" w:hAnsi="Arial" w:cs="Arial"/>
          <w:sz w:val="20"/>
          <w:szCs w:val="20"/>
          <w:lang w:val="en-US"/>
        </w:rPr>
      </w:pPr>
      <w:r>
        <w:rPr>
          <w:rFonts w:ascii="Arial" w:hAnsi="Arial" w:cs="Arial"/>
          <w:sz w:val="20"/>
          <w:szCs w:val="20"/>
          <w:lang w:val="en-US"/>
        </w:rPr>
        <w:t xml:space="preserve">NN </w:t>
      </w:r>
      <w:r>
        <w:rPr>
          <w:rFonts w:ascii="Arial" w:hAnsi="Arial" w:cs="Arial"/>
          <w:sz w:val="20"/>
          <w:szCs w:val="20"/>
          <w:lang w:val="en-US"/>
        </w:rPr>
        <w:tab/>
      </w:r>
      <w:r>
        <w:rPr>
          <w:rFonts w:ascii="Arial" w:hAnsi="Arial" w:cs="Arial"/>
          <w:sz w:val="20"/>
          <w:szCs w:val="20"/>
          <w:lang w:val="en-US"/>
        </w:rPr>
        <w:tab/>
        <w:t xml:space="preserve">Meeting UBC Commissions </w:t>
      </w:r>
    </w:p>
    <w:p w:rsidR="006A4F37" w:rsidRDefault="006A4F37" w:rsidP="00AC2C47">
      <w:pPr>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UBC Strategy 2010-2015</w:t>
      </w:r>
    </w:p>
    <w:p w:rsidR="006A4F37" w:rsidRDefault="006A4F37" w:rsidP="00AC2C47">
      <w:pPr>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Commission’s Priorities 2013-2014</w:t>
      </w:r>
    </w:p>
    <w:p w:rsidR="006A4F37" w:rsidRDefault="006A4F37" w:rsidP="00AC2C47">
      <w:pPr>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 xml:space="preserve">Communication and Marketing Strategy </w:t>
      </w:r>
    </w:p>
    <w:p w:rsidR="006A4F37" w:rsidRDefault="006A4F37" w:rsidP="00AC2C47">
      <w:pPr>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 xml:space="preserve">Evaluation of Commissions </w:t>
      </w:r>
    </w:p>
    <w:p w:rsidR="00CF2EC0" w:rsidRDefault="00CF2EC0" w:rsidP="00CF2EC0">
      <w:pPr>
        <w:rPr>
          <w:rFonts w:ascii="Arial" w:hAnsi="Arial" w:cs="Arial"/>
          <w:b/>
          <w:sz w:val="20"/>
          <w:szCs w:val="20"/>
          <w:lang w:val="en-US"/>
        </w:rPr>
      </w:pPr>
    </w:p>
    <w:p w:rsidR="00CF2EC0" w:rsidRPr="0077348E" w:rsidRDefault="00CF2EC0" w:rsidP="00CF2EC0">
      <w:pPr>
        <w:rPr>
          <w:rFonts w:ascii="Arial" w:hAnsi="Arial" w:cs="Arial"/>
          <w:b/>
          <w:sz w:val="20"/>
          <w:szCs w:val="20"/>
          <w:lang w:val="en-US"/>
        </w:rPr>
      </w:pPr>
      <w:r>
        <w:rPr>
          <w:rFonts w:ascii="Arial" w:hAnsi="Arial" w:cs="Arial"/>
          <w:b/>
          <w:sz w:val="20"/>
          <w:szCs w:val="20"/>
          <w:lang w:val="en-US"/>
        </w:rPr>
        <w:t xml:space="preserve">International Cooperation </w:t>
      </w:r>
    </w:p>
    <w:p w:rsidR="00CF2EC0" w:rsidRDefault="006A4F37" w:rsidP="00CF2EC0">
      <w:pPr>
        <w:rPr>
          <w:rFonts w:ascii="Arial" w:hAnsi="Arial" w:cs="Arial"/>
          <w:sz w:val="20"/>
          <w:szCs w:val="20"/>
          <w:lang w:val="en-US"/>
        </w:rPr>
      </w:pPr>
      <w:r>
        <w:rPr>
          <w:rFonts w:ascii="Arial" w:hAnsi="Arial" w:cs="Arial"/>
          <w:sz w:val="20"/>
          <w:szCs w:val="20"/>
          <w:lang w:val="en-US"/>
        </w:rPr>
        <w:t>L</w:t>
      </w:r>
      <w:r w:rsidR="00CF2EC0" w:rsidRPr="00CF2EC0">
        <w:rPr>
          <w:rFonts w:ascii="Arial" w:hAnsi="Arial" w:cs="Arial"/>
          <w:sz w:val="20"/>
          <w:szCs w:val="20"/>
          <w:lang w:val="en-US"/>
        </w:rPr>
        <w:t>ong-term cooperation agreements with the following partners will be sought</w:t>
      </w:r>
    </w:p>
    <w:p w:rsidR="006A4F37" w:rsidRDefault="006A4F37" w:rsidP="00CF2EC0">
      <w:pPr>
        <w:rPr>
          <w:rFonts w:ascii="Arial" w:hAnsi="Arial" w:cs="Arial"/>
          <w:sz w:val="20"/>
          <w:szCs w:val="20"/>
          <w:lang w:val="en-US"/>
        </w:rPr>
      </w:pPr>
    </w:p>
    <w:p w:rsidR="006A4F37" w:rsidRDefault="006A4F37" w:rsidP="006A4F37">
      <w:pPr>
        <w:numPr>
          <w:ilvl w:val="0"/>
          <w:numId w:val="5"/>
        </w:numPr>
        <w:rPr>
          <w:rFonts w:ascii="Arial" w:hAnsi="Arial" w:cs="Arial"/>
          <w:sz w:val="20"/>
          <w:szCs w:val="20"/>
          <w:lang w:val="en-US"/>
        </w:rPr>
      </w:pPr>
      <w:r>
        <w:rPr>
          <w:rFonts w:ascii="Arial" w:hAnsi="Arial" w:cs="Arial"/>
          <w:sz w:val="20"/>
          <w:szCs w:val="20"/>
          <w:lang w:val="en-US"/>
        </w:rPr>
        <w:t xml:space="preserve">Baltic Development Forum (BDF) </w:t>
      </w:r>
    </w:p>
    <w:p w:rsidR="006A4F37" w:rsidRDefault="006A4F37" w:rsidP="006A4F37">
      <w:pPr>
        <w:numPr>
          <w:ilvl w:val="0"/>
          <w:numId w:val="5"/>
        </w:numPr>
        <w:rPr>
          <w:rFonts w:ascii="Arial" w:hAnsi="Arial" w:cs="Arial"/>
          <w:sz w:val="20"/>
          <w:szCs w:val="20"/>
          <w:lang w:val="en-US"/>
        </w:rPr>
      </w:pPr>
      <w:r>
        <w:rPr>
          <w:rFonts w:ascii="Arial" w:hAnsi="Arial" w:cs="Arial"/>
          <w:sz w:val="20"/>
          <w:szCs w:val="20"/>
          <w:lang w:val="en-US"/>
        </w:rPr>
        <w:lastRenderedPageBreak/>
        <w:t xml:space="preserve">International Association of Science Parks (IASP) </w:t>
      </w:r>
    </w:p>
    <w:p w:rsidR="006A4F37" w:rsidRDefault="006A4F37" w:rsidP="006A4F37">
      <w:pPr>
        <w:numPr>
          <w:ilvl w:val="0"/>
          <w:numId w:val="5"/>
        </w:numPr>
        <w:rPr>
          <w:rFonts w:ascii="Arial" w:hAnsi="Arial" w:cs="Arial"/>
          <w:sz w:val="20"/>
          <w:szCs w:val="20"/>
          <w:lang w:val="en-US"/>
        </w:rPr>
      </w:pPr>
      <w:proofErr w:type="spellStart"/>
      <w:r>
        <w:rPr>
          <w:rFonts w:ascii="Arial" w:hAnsi="Arial" w:cs="Arial"/>
          <w:sz w:val="20"/>
          <w:szCs w:val="20"/>
          <w:lang w:val="en-US"/>
        </w:rPr>
        <w:t>Fehmarnbelt</w:t>
      </w:r>
      <w:proofErr w:type="spellEnd"/>
      <w:r>
        <w:rPr>
          <w:rFonts w:ascii="Arial" w:hAnsi="Arial" w:cs="Arial"/>
          <w:sz w:val="20"/>
          <w:szCs w:val="20"/>
          <w:lang w:val="en-US"/>
        </w:rPr>
        <w:t xml:space="preserve"> Business Council </w:t>
      </w:r>
    </w:p>
    <w:p w:rsidR="006A4F37" w:rsidRDefault="006A4F37" w:rsidP="006A4F37">
      <w:pPr>
        <w:numPr>
          <w:ilvl w:val="0"/>
          <w:numId w:val="5"/>
        </w:numPr>
        <w:rPr>
          <w:rFonts w:ascii="Arial" w:hAnsi="Arial" w:cs="Arial"/>
          <w:sz w:val="20"/>
          <w:szCs w:val="20"/>
          <w:lang w:val="en-US"/>
        </w:rPr>
      </w:pPr>
      <w:r>
        <w:rPr>
          <w:rFonts w:ascii="Arial" w:hAnsi="Arial" w:cs="Arial"/>
          <w:sz w:val="20"/>
          <w:szCs w:val="20"/>
          <w:lang w:val="en-US"/>
        </w:rPr>
        <w:t xml:space="preserve">Science Park Sophia </w:t>
      </w:r>
      <w:proofErr w:type="spellStart"/>
      <w:r>
        <w:rPr>
          <w:rFonts w:ascii="Arial" w:hAnsi="Arial" w:cs="Arial"/>
          <w:sz w:val="20"/>
          <w:szCs w:val="20"/>
          <w:lang w:val="en-US"/>
        </w:rPr>
        <w:t>Antipolis</w:t>
      </w:r>
      <w:proofErr w:type="spellEnd"/>
      <w:r>
        <w:rPr>
          <w:rFonts w:ascii="Arial" w:hAnsi="Arial" w:cs="Arial"/>
          <w:sz w:val="20"/>
          <w:szCs w:val="20"/>
          <w:lang w:val="en-US"/>
        </w:rPr>
        <w:t xml:space="preserve"> </w:t>
      </w:r>
    </w:p>
    <w:p w:rsidR="006A4F37" w:rsidRPr="00CF2EC0" w:rsidRDefault="006A4F37" w:rsidP="00CF2EC0">
      <w:pPr>
        <w:rPr>
          <w:rFonts w:ascii="Arial" w:hAnsi="Arial" w:cs="Arial"/>
          <w:sz w:val="20"/>
          <w:szCs w:val="20"/>
          <w:lang w:val="en-US"/>
        </w:rPr>
      </w:pPr>
    </w:p>
    <w:p w:rsidR="002E167A" w:rsidRPr="00451717" w:rsidRDefault="002E167A" w:rsidP="002E167A">
      <w:pPr>
        <w:numPr>
          <w:ilvl w:val="0"/>
          <w:numId w:val="3"/>
        </w:numPr>
        <w:rPr>
          <w:rFonts w:ascii="Arial" w:hAnsi="Arial" w:cs="Arial"/>
          <w:b/>
          <w:sz w:val="20"/>
          <w:szCs w:val="20"/>
          <w:lang w:val="en-US"/>
        </w:rPr>
      </w:pPr>
      <w:r>
        <w:rPr>
          <w:rFonts w:ascii="Arial" w:hAnsi="Arial" w:cs="Arial"/>
          <w:b/>
          <w:sz w:val="20"/>
          <w:szCs w:val="20"/>
          <w:lang w:val="en-US"/>
        </w:rPr>
        <w:t>Evaluation of results and relevance of the Commission’s work by other stakeholders like member cities, other Commissions and key partners</w:t>
      </w:r>
    </w:p>
    <w:p w:rsidR="004D52F4" w:rsidRDefault="004D52F4" w:rsidP="00AD00E5">
      <w:pPr>
        <w:rPr>
          <w:rFonts w:ascii="Arial" w:hAnsi="Arial" w:cs="Arial"/>
          <w:sz w:val="20"/>
          <w:szCs w:val="20"/>
          <w:lang w:val="en-US"/>
        </w:rPr>
      </w:pPr>
    </w:p>
    <w:p w:rsidR="002E167A" w:rsidRDefault="002E167A" w:rsidP="002E167A">
      <w:pPr>
        <w:rPr>
          <w:rFonts w:ascii="Arial" w:hAnsi="Arial" w:cs="Arial"/>
          <w:sz w:val="20"/>
          <w:szCs w:val="20"/>
          <w:lang w:val="en-US"/>
        </w:rPr>
      </w:pPr>
      <w:r w:rsidRPr="002E167A">
        <w:rPr>
          <w:rFonts w:ascii="Arial" w:hAnsi="Arial" w:cs="Arial"/>
          <w:sz w:val="20"/>
          <w:szCs w:val="20"/>
          <w:lang w:val="en-US"/>
        </w:rPr>
        <w:t xml:space="preserve">The participants in the </w:t>
      </w:r>
      <w:r>
        <w:rPr>
          <w:rFonts w:ascii="Arial" w:hAnsi="Arial" w:cs="Arial"/>
          <w:sz w:val="20"/>
          <w:szCs w:val="20"/>
          <w:lang w:val="en-US"/>
        </w:rPr>
        <w:t>Commission’s</w:t>
      </w:r>
      <w:r w:rsidRPr="002E167A">
        <w:rPr>
          <w:rFonts w:ascii="Arial" w:hAnsi="Arial" w:cs="Arial"/>
          <w:sz w:val="20"/>
          <w:szCs w:val="20"/>
          <w:lang w:val="en-US"/>
        </w:rPr>
        <w:t xml:space="preserve"> meetings and other partners have invariably commented positively on the work of the Business Commission.</w:t>
      </w:r>
    </w:p>
    <w:p w:rsidR="002E167A" w:rsidRDefault="002E167A" w:rsidP="002E167A">
      <w:pPr>
        <w:rPr>
          <w:rFonts w:ascii="Arial" w:hAnsi="Arial" w:cs="Arial"/>
          <w:sz w:val="20"/>
          <w:szCs w:val="20"/>
          <w:lang w:val="en-US"/>
        </w:rPr>
      </w:pPr>
    </w:p>
    <w:p w:rsidR="002E167A" w:rsidRDefault="002E167A" w:rsidP="002E167A">
      <w:pPr>
        <w:rPr>
          <w:rFonts w:ascii="Arial" w:hAnsi="Arial" w:cs="Arial"/>
          <w:sz w:val="20"/>
          <w:szCs w:val="20"/>
          <w:lang w:val="en-US"/>
        </w:rPr>
      </w:pPr>
    </w:p>
    <w:p w:rsidR="002E167A" w:rsidRPr="00451717" w:rsidRDefault="002E167A" w:rsidP="002E167A">
      <w:pPr>
        <w:numPr>
          <w:ilvl w:val="0"/>
          <w:numId w:val="3"/>
        </w:numPr>
        <w:rPr>
          <w:rFonts w:ascii="Arial" w:hAnsi="Arial" w:cs="Arial"/>
          <w:b/>
          <w:sz w:val="20"/>
          <w:szCs w:val="20"/>
          <w:lang w:val="en-US"/>
        </w:rPr>
      </w:pPr>
      <w:r>
        <w:rPr>
          <w:rFonts w:ascii="Arial" w:hAnsi="Arial" w:cs="Arial"/>
          <w:b/>
          <w:sz w:val="20"/>
          <w:szCs w:val="20"/>
          <w:lang w:val="en-US"/>
        </w:rPr>
        <w:t xml:space="preserve">Plan of Action and budget for 2013 </w:t>
      </w:r>
    </w:p>
    <w:p w:rsidR="002E167A" w:rsidRDefault="002E167A" w:rsidP="002E167A">
      <w:pPr>
        <w:rPr>
          <w:rFonts w:ascii="Arial" w:hAnsi="Arial" w:cs="Arial"/>
          <w:sz w:val="20"/>
          <w:szCs w:val="20"/>
          <w:lang w:val="en-US"/>
        </w:rPr>
      </w:pPr>
    </w:p>
    <w:tbl>
      <w:tblPr>
        <w:tblStyle w:val="Tabellengitternetz"/>
        <w:tblW w:w="0" w:type="auto"/>
        <w:tblInd w:w="108" w:type="dxa"/>
        <w:tblLook w:val="04A0"/>
      </w:tblPr>
      <w:tblGrid>
        <w:gridCol w:w="1394"/>
        <w:gridCol w:w="6405"/>
        <w:gridCol w:w="1134"/>
      </w:tblGrid>
      <w:tr w:rsidR="00013499" w:rsidRPr="00840043" w:rsidTr="007970DE">
        <w:tc>
          <w:tcPr>
            <w:tcW w:w="1250" w:type="dxa"/>
          </w:tcPr>
          <w:p w:rsidR="00013499" w:rsidRPr="00840043" w:rsidRDefault="00013499" w:rsidP="00F466E0">
            <w:pPr>
              <w:rPr>
                <w:rFonts w:ascii="Arial" w:hAnsi="Arial" w:cs="Arial"/>
                <w:b/>
                <w:sz w:val="20"/>
                <w:szCs w:val="20"/>
                <w:lang w:val="en-US"/>
              </w:rPr>
            </w:pPr>
            <w:r w:rsidRPr="00840043">
              <w:rPr>
                <w:rFonts w:ascii="Arial" w:hAnsi="Arial" w:cs="Arial"/>
                <w:b/>
                <w:sz w:val="20"/>
                <w:szCs w:val="20"/>
                <w:lang w:val="en-US"/>
              </w:rPr>
              <w:t>2013</w:t>
            </w:r>
          </w:p>
        </w:tc>
        <w:tc>
          <w:tcPr>
            <w:tcW w:w="6405" w:type="dxa"/>
          </w:tcPr>
          <w:p w:rsidR="00013499" w:rsidRPr="00840043" w:rsidRDefault="00013499" w:rsidP="00F466E0">
            <w:pPr>
              <w:rPr>
                <w:rFonts w:ascii="Arial" w:hAnsi="Arial" w:cs="Arial"/>
                <w:b/>
                <w:sz w:val="20"/>
                <w:szCs w:val="20"/>
                <w:lang w:val="en-US"/>
              </w:rPr>
            </w:pPr>
            <w:r w:rsidRPr="00840043">
              <w:rPr>
                <w:rFonts w:ascii="Arial" w:hAnsi="Arial" w:cs="Arial"/>
                <w:b/>
                <w:sz w:val="20"/>
                <w:szCs w:val="20"/>
                <w:lang w:val="en-US"/>
              </w:rPr>
              <w:t xml:space="preserve">Activity </w:t>
            </w:r>
          </w:p>
        </w:tc>
        <w:tc>
          <w:tcPr>
            <w:tcW w:w="1134" w:type="dxa"/>
          </w:tcPr>
          <w:p w:rsidR="00013499" w:rsidRPr="007970DE" w:rsidRDefault="00013499" w:rsidP="007970DE">
            <w:pPr>
              <w:rPr>
                <w:rFonts w:ascii="Arial" w:hAnsi="Arial" w:cs="Arial"/>
                <w:b/>
                <w:sz w:val="20"/>
                <w:szCs w:val="20"/>
                <w:lang w:val="en-US"/>
              </w:rPr>
            </w:pPr>
            <w:r w:rsidRPr="007970DE">
              <w:rPr>
                <w:rFonts w:ascii="Arial" w:hAnsi="Arial" w:cs="Arial"/>
                <w:b/>
                <w:sz w:val="20"/>
                <w:szCs w:val="20"/>
                <w:lang w:val="en-US"/>
              </w:rPr>
              <w:t>Budget</w:t>
            </w:r>
          </w:p>
        </w:tc>
      </w:tr>
      <w:tr w:rsidR="00013499" w:rsidRPr="00840043" w:rsidTr="007970DE">
        <w:tc>
          <w:tcPr>
            <w:tcW w:w="1250" w:type="dxa"/>
          </w:tcPr>
          <w:p w:rsidR="00013499" w:rsidRPr="00840043" w:rsidRDefault="00013499" w:rsidP="00F466E0">
            <w:pPr>
              <w:rPr>
                <w:rFonts w:ascii="Arial" w:hAnsi="Arial" w:cs="Arial"/>
                <w:b/>
                <w:sz w:val="20"/>
                <w:szCs w:val="20"/>
                <w:lang w:val="en-US"/>
              </w:rPr>
            </w:pPr>
            <w:r w:rsidRPr="00840043">
              <w:rPr>
                <w:rFonts w:ascii="Arial" w:hAnsi="Arial" w:cs="Arial"/>
                <w:b/>
                <w:sz w:val="20"/>
                <w:szCs w:val="20"/>
                <w:lang w:val="en-US"/>
              </w:rPr>
              <w:t>March</w:t>
            </w:r>
          </w:p>
        </w:tc>
        <w:tc>
          <w:tcPr>
            <w:tcW w:w="6405" w:type="dxa"/>
          </w:tcPr>
          <w:p w:rsidR="00013499" w:rsidRPr="00013499" w:rsidRDefault="00013499" w:rsidP="00F466E0">
            <w:pPr>
              <w:rPr>
                <w:rFonts w:ascii="Arial" w:hAnsi="Arial" w:cs="Arial"/>
                <w:b/>
                <w:sz w:val="20"/>
                <w:szCs w:val="20"/>
                <w:lang w:val="de-DE"/>
              </w:rPr>
            </w:pPr>
            <w:r w:rsidRPr="00013499">
              <w:rPr>
                <w:rFonts w:ascii="Arial" w:hAnsi="Arial" w:cs="Arial"/>
                <w:b/>
                <w:sz w:val="20"/>
                <w:szCs w:val="20"/>
                <w:lang w:val="de-DE"/>
              </w:rPr>
              <w:t>1</w:t>
            </w:r>
            <w:r w:rsidRPr="00013499">
              <w:rPr>
                <w:rFonts w:ascii="Arial" w:hAnsi="Arial" w:cs="Arial"/>
                <w:b/>
                <w:sz w:val="20"/>
                <w:szCs w:val="20"/>
                <w:vertAlign w:val="superscript"/>
                <w:lang w:val="en-US"/>
              </w:rPr>
              <w:t>st</w:t>
            </w:r>
            <w:r w:rsidRPr="00013499">
              <w:rPr>
                <w:rFonts w:ascii="Arial" w:hAnsi="Arial" w:cs="Arial"/>
                <w:b/>
                <w:sz w:val="20"/>
                <w:szCs w:val="20"/>
                <w:lang w:val="de-DE"/>
              </w:rPr>
              <w:t xml:space="preserve">  Meeting Berlin (GER) </w:t>
            </w:r>
          </w:p>
          <w:p w:rsidR="00013499" w:rsidRPr="00840043" w:rsidRDefault="00013499" w:rsidP="00F466E0">
            <w:pPr>
              <w:rPr>
                <w:rFonts w:ascii="Arial" w:hAnsi="Arial" w:cs="Arial"/>
                <w:sz w:val="20"/>
                <w:szCs w:val="20"/>
                <w:lang w:val="en-US"/>
              </w:rPr>
            </w:pPr>
          </w:p>
          <w:p w:rsidR="00013499" w:rsidRPr="00840043" w:rsidRDefault="00013499" w:rsidP="00013499">
            <w:pPr>
              <w:pStyle w:val="Listenabsatz"/>
              <w:numPr>
                <w:ilvl w:val="0"/>
                <w:numId w:val="11"/>
              </w:numPr>
              <w:rPr>
                <w:rFonts w:ascii="Arial" w:hAnsi="Arial" w:cs="Arial"/>
                <w:sz w:val="20"/>
                <w:szCs w:val="20"/>
                <w:lang w:val="en-US"/>
              </w:rPr>
            </w:pPr>
            <w:r w:rsidRPr="00840043">
              <w:rPr>
                <w:rFonts w:ascii="Arial" w:hAnsi="Arial" w:cs="Arial"/>
                <w:sz w:val="20"/>
                <w:szCs w:val="20"/>
                <w:lang w:val="en-US"/>
              </w:rPr>
              <w:t xml:space="preserve">Science Parks </w:t>
            </w:r>
          </w:p>
          <w:p w:rsidR="00013499" w:rsidRPr="00840043" w:rsidRDefault="00013499" w:rsidP="00013499">
            <w:pPr>
              <w:pStyle w:val="Listenabsatz"/>
              <w:numPr>
                <w:ilvl w:val="0"/>
                <w:numId w:val="11"/>
              </w:numPr>
              <w:rPr>
                <w:rFonts w:ascii="Arial" w:hAnsi="Arial" w:cs="Arial"/>
                <w:sz w:val="20"/>
                <w:szCs w:val="20"/>
                <w:lang w:val="en-US"/>
              </w:rPr>
            </w:pPr>
            <w:r w:rsidRPr="00840043">
              <w:rPr>
                <w:rFonts w:ascii="Arial" w:hAnsi="Arial" w:cs="Arial"/>
                <w:sz w:val="20"/>
                <w:szCs w:val="20"/>
                <w:lang w:val="en-US"/>
              </w:rPr>
              <w:t xml:space="preserve">City Marketing </w:t>
            </w:r>
          </w:p>
          <w:p w:rsidR="00013499" w:rsidRPr="00840043" w:rsidRDefault="00013499" w:rsidP="00013499">
            <w:pPr>
              <w:pStyle w:val="Listenabsatz"/>
              <w:numPr>
                <w:ilvl w:val="0"/>
                <w:numId w:val="11"/>
              </w:numPr>
              <w:rPr>
                <w:rFonts w:ascii="Arial" w:hAnsi="Arial" w:cs="Arial"/>
                <w:sz w:val="20"/>
                <w:szCs w:val="20"/>
                <w:lang w:val="en-US"/>
              </w:rPr>
            </w:pPr>
            <w:r w:rsidRPr="00840043">
              <w:rPr>
                <w:rFonts w:ascii="Arial" w:hAnsi="Arial" w:cs="Arial"/>
                <w:sz w:val="20"/>
                <w:szCs w:val="20"/>
                <w:lang w:val="en-US"/>
              </w:rPr>
              <w:t>Economic Development</w:t>
            </w:r>
          </w:p>
        </w:tc>
        <w:tc>
          <w:tcPr>
            <w:tcW w:w="1134" w:type="dxa"/>
          </w:tcPr>
          <w:p w:rsidR="00013499" w:rsidRPr="007970DE" w:rsidRDefault="007970DE" w:rsidP="007970DE">
            <w:pPr>
              <w:jc w:val="right"/>
              <w:rPr>
                <w:rFonts w:ascii="Arial" w:hAnsi="Arial" w:cs="Arial"/>
                <w:b/>
                <w:sz w:val="20"/>
                <w:szCs w:val="20"/>
                <w:lang w:val="de-DE"/>
              </w:rPr>
            </w:pPr>
            <w:r w:rsidRPr="007970DE">
              <w:rPr>
                <w:rFonts w:ascii="Arial" w:hAnsi="Arial" w:cs="Arial"/>
                <w:b/>
                <w:sz w:val="20"/>
                <w:szCs w:val="20"/>
                <w:lang w:val="de-DE"/>
              </w:rPr>
              <w:t>1.500</w:t>
            </w:r>
          </w:p>
        </w:tc>
      </w:tr>
      <w:tr w:rsidR="00013499" w:rsidRPr="00840043" w:rsidTr="007970DE">
        <w:tc>
          <w:tcPr>
            <w:tcW w:w="1250" w:type="dxa"/>
          </w:tcPr>
          <w:p w:rsidR="00013499" w:rsidRPr="00840043" w:rsidRDefault="00013499" w:rsidP="00F466E0">
            <w:pPr>
              <w:rPr>
                <w:rFonts w:ascii="Arial" w:hAnsi="Arial" w:cs="Arial"/>
                <w:b/>
                <w:sz w:val="20"/>
                <w:szCs w:val="20"/>
                <w:lang w:val="en-US"/>
              </w:rPr>
            </w:pPr>
            <w:r w:rsidRPr="00840043">
              <w:rPr>
                <w:rFonts w:ascii="Arial" w:hAnsi="Arial" w:cs="Arial"/>
                <w:b/>
                <w:sz w:val="20"/>
                <w:szCs w:val="20"/>
                <w:lang w:val="en-US"/>
              </w:rPr>
              <w:t xml:space="preserve">May </w:t>
            </w:r>
          </w:p>
        </w:tc>
        <w:tc>
          <w:tcPr>
            <w:tcW w:w="6405" w:type="dxa"/>
          </w:tcPr>
          <w:p w:rsidR="00013499" w:rsidRPr="00013499" w:rsidRDefault="00013499" w:rsidP="00F466E0">
            <w:pPr>
              <w:rPr>
                <w:rFonts w:ascii="Arial" w:hAnsi="Arial" w:cs="Arial"/>
                <w:b/>
                <w:sz w:val="20"/>
                <w:szCs w:val="20"/>
                <w:lang w:val="en-US"/>
              </w:rPr>
            </w:pPr>
            <w:r w:rsidRPr="00013499">
              <w:rPr>
                <w:rFonts w:ascii="Arial" w:hAnsi="Arial" w:cs="Arial"/>
                <w:b/>
                <w:sz w:val="20"/>
                <w:szCs w:val="20"/>
                <w:lang w:val="en-US"/>
              </w:rPr>
              <w:t>2</w:t>
            </w:r>
            <w:r w:rsidRPr="00013499">
              <w:rPr>
                <w:rFonts w:ascii="Arial" w:hAnsi="Arial" w:cs="Arial"/>
                <w:b/>
                <w:sz w:val="20"/>
                <w:szCs w:val="20"/>
                <w:vertAlign w:val="superscript"/>
                <w:lang w:val="en-US"/>
              </w:rPr>
              <w:t>nd</w:t>
            </w:r>
            <w:r w:rsidRPr="00013499">
              <w:rPr>
                <w:rFonts w:ascii="Arial" w:hAnsi="Arial" w:cs="Arial"/>
                <w:b/>
                <w:sz w:val="20"/>
                <w:szCs w:val="20"/>
                <w:lang w:val="en-US"/>
              </w:rPr>
              <w:t xml:space="preserve"> Meeting Riga (LV) </w:t>
            </w:r>
          </w:p>
          <w:p w:rsidR="00013499" w:rsidRDefault="00013499" w:rsidP="00F466E0">
            <w:pPr>
              <w:rPr>
                <w:rFonts w:ascii="Arial" w:hAnsi="Arial" w:cs="Arial"/>
                <w:sz w:val="20"/>
                <w:szCs w:val="20"/>
                <w:lang w:val="en-US"/>
              </w:rPr>
            </w:pPr>
          </w:p>
          <w:p w:rsidR="00013499" w:rsidRPr="00840043" w:rsidRDefault="00013499" w:rsidP="00013499">
            <w:pPr>
              <w:pStyle w:val="Listenabsatz"/>
              <w:numPr>
                <w:ilvl w:val="0"/>
                <w:numId w:val="8"/>
              </w:numPr>
              <w:rPr>
                <w:rFonts w:ascii="Arial" w:hAnsi="Arial" w:cs="Arial"/>
                <w:sz w:val="20"/>
                <w:szCs w:val="20"/>
                <w:lang w:val="en-US"/>
              </w:rPr>
            </w:pPr>
            <w:r w:rsidRPr="00840043">
              <w:rPr>
                <w:rFonts w:ascii="Arial" w:hAnsi="Arial" w:cs="Arial"/>
                <w:sz w:val="20"/>
                <w:szCs w:val="20"/>
                <w:lang w:val="en-US"/>
              </w:rPr>
              <w:t xml:space="preserve">Science Parks </w:t>
            </w:r>
          </w:p>
          <w:p w:rsidR="00013499" w:rsidRPr="00840043" w:rsidRDefault="00013499" w:rsidP="00013499">
            <w:pPr>
              <w:pStyle w:val="Listenabsatz"/>
              <w:numPr>
                <w:ilvl w:val="0"/>
                <w:numId w:val="8"/>
              </w:numPr>
              <w:rPr>
                <w:rFonts w:ascii="Arial" w:hAnsi="Arial" w:cs="Arial"/>
                <w:sz w:val="20"/>
                <w:szCs w:val="20"/>
                <w:lang w:val="en-US"/>
              </w:rPr>
            </w:pPr>
            <w:r w:rsidRPr="00840043">
              <w:rPr>
                <w:rFonts w:ascii="Arial" w:hAnsi="Arial" w:cs="Arial"/>
                <w:sz w:val="20"/>
                <w:szCs w:val="20"/>
                <w:lang w:val="en-US"/>
              </w:rPr>
              <w:t xml:space="preserve">City Marketing </w:t>
            </w:r>
          </w:p>
          <w:p w:rsidR="00013499" w:rsidRPr="00840043" w:rsidRDefault="00013499" w:rsidP="00013499">
            <w:pPr>
              <w:pStyle w:val="Listenabsatz"/>
              <w:numPr>
                <w:ilvl w:val="0"/>
                <w:numId w:val="8"/>
              </w:numPr>
              <w:rPr>
                <w:rFonts w:ascii="Arial" w:hAnsi="Arial" w:cs="Arial"/>
                <w:sz w:val="20"/>
                <w:szCs w:val="20"/>
                <w:lang w:val="en-US"/>
              </w:rPr>
            </w:pPr>
            <w:r w:rsidRPr="00840043">
              <w:rPr>
                <w:rFonts w:ascii="Arial" w:hAnsi="Arial" w:cs="Arial"/>
                <w:sz w:val="20"/>
                <w:szCs w:val="20"/>
                <w:lang w:val="en-US"/>
              </w:rPr>
              <w:t xml:space="preserve">Economic Development </w:t>
            </w:r>
          </w:p>
          <w:p w:rsidR="00013499" w:rsidRPr="00840043" w:rsidRDefault="00013499" w:rsidP="00013499">
            <w:pPr>
              <w:pStyle w:val="Listenabsatz"/>
              <w:numPr>
                <w:ilvl w:val="0"/>
                <w:numId w:val="8"/>
              </w:numPr>
              <w:rPr>
                <w:rFonts w:ascii="Arial" w:hAnsi="Arial" w:cs="Arial"/>
                <w:sz w:val="20"/>
                <w:szCs w:val="20"/>
                <w:lang w:val="en-US"/>
              </w:rPr>
            </w:pPr>
            <w:r w:rsidRPr="00840043">
              <w:rPr>
                <w:rFonts w:ascii="Arial" w:hAnsi="Arial" w:cs="Arial"/>
                <w:sz w:val="20"/>
                <w:szCs w:val="20"/>
                <w:lang w:val="en-US"/>
              </w:rPr>
              <w:t>Baltic Development Summit 2013</w:t>
            </w:r>
          </w:p>
          <w:p w:rsidR="00013499" w:rsidRDefault="00013499" w:rsidP="00F466E0">
            <w:pPr>
              <w:rPr>
                <w:rFonts w:ascii="Arial" w:hAnsi="Arial" w:cs="Arial"/>
                <w:sz w:val="20"/>
                <w:szCs w:val="20"/>
                <w:lang w:val="en-US"/>
              </w:rPr>
            </w:pPr>
          </w:p>
          <w:p w:rsidR="00013499" w:rsidRPr="00840043" w:rsidRDefault="00013499" w:rsidP="00F466E0">
            <w:pPr>
              <w:rPr>
                <w:rFonts w:ascii="Arial" w:hAnsi="Arial" w:cs="Arial"/>
                <w:sz w:val="20"/>
                <w:szCs w:val="20"/>
                <w:lang w:val="en-US"/>
              </w:rPr>
            </w:pPr>
          </w:p>
        </w:tc>
        <w:tc>
          <w:tcPr>
            <w:tcW w:w="1134" w:type="dxa"/>
          </w:tcPr>
          <w:p w:rsidR="00013499" w:rsidRPr="007970DE" w:rsidRDefault="007970DE" w:rsidP="007970DE">
            <w:pPr>
              <w:jc w:val="right"/>
              <w:rPr>
                <w:rFonts w:ascii="Arial" w:hAnsi="Arial" w:cs="Arial"/>
                <w:b/>
                <w:sz w:val="20"/>
                <w:szCs w:val="20"/>
                <w:lang w:val="en-US"/>
              </w:rPr>
            </w:pPr>
            <w:r>
              <w:rPr>
                <w:rFonts w:ascii="Arial" w:hAnsi="Arial" w:cs="Arial"/>
                <w:b/>
                <w:sz w:val="20"/>
                <w:szCs w:val="20"/>
                <w:lang w:val="en-US"/>
              </w:rPr>
              <w:t>1.500</w:t>
            </w:r>
          </w:p>
        </w:tc>
      </w:tr>
      <w:tr w:rsidR="00013499" w:rsidRPr="00840043" w:rsidTr="007970DE">
        <w:tc>
          <w:tcPr>
            <w:tcW w:w="1250" w:type="dxa"/>
          </w:tcPr>
          <w:p w:rsidR="00013499" w:rsidRPr="00840043" w:rsidRDefault="00013499" w:rsidP="00F466E0">
            <w:pPr>
              <w:rPr>
                <w:rFonts w:ascii="Arial" w:hAnsi="Arial" w:cs="Arial"/>
                <w:b/>
                <w:sz w:val="20"/>
                <w:szCs w:val="20"/>
                <w:lang w:val="en-US"/>
              </w:rPr>
            </w:pPr>
            <w:r w:rsidRPr="00840043">
              <w:rPr>
                <w:rFonts w:ascii="Arial" w:hAnsi="Arial" w:cs="Arial"/>
                <w:b/>
                <w:sz w:val="20"/>
                <w:szCs w:val="20"/>
                <w:lang w:val="en-US"/>
              </w:rPr>
              <w:t xml:space="preserve">June </w:t>
            </w:r>
          </w:p>
        </w:tc>
        <w:tc>
          <w:tcPr>
            <w:tcW w:w="6405" w:type="dxa"/>
          </w:tcPr>
          <w:p w:rsidR="00013499" w:rsidRPr="00013499" w:rsidRDefault="00013499" w:rsidP="00F466E0">
            <w:pPr>
              <w:rPr>
                <w:rFonts w:ascii="Arial" w:hAnsi="Arial" w:cs="Arial"/>
                <w:b/>
                <w:sz w:val="20"/>
                <w:szCs w:val="20"/>
                <w:lang w:val="en-US"/>
              </w:rPr>
            </w:pPr>
            <w:r w:rsidRPr="00013499">
              <w:rPr>
                <w:rFonts w:ascii="Arial" w:hAnsi="Arial" w:cs="Arial"/>
                <w:b/>
                <w:sz w:val="20"/>
                <w:szCs w:val="20"/>
                <w:lang w:val="en-US"/>
              </w:rPr>
              <w:t>3</w:t>
            </w:r>
            <w:r w:rsidRPr="00013499">
              <w:rPr>
                <w:rFonts w:ascii="Arial" w:hAnsi="Arial" w:cs="Arial"/>
                <w:b/>
                <w:sz w:val="20"/>
                <w:szCs w:val="20"/>
                <w:vertAlign w:val="superscript"/>
                <w:lang w:val="en-US"/>
              </w:rPr>
              <w:t>rd</w:t>
            </w:r>
            <w:r w:rsidRPr="00013499">
              <w:rPr>
                <w:rFonts w:ascii="Arial" w:hAnsi="Arial" w:cs="Arial"/>
                <w:b/>
                <w:sz w:val="20"/>
                <w:szCs w:val="20"/>
                <w:lang w:val="en-US"/>
              </w:rPr>
              <w:t xml:space="preserve"> Meeting Istanbul / Samsun (TR) </w:t>
            </w:r>
          </w:p>
          <w:p w:rsidR="00013499" w:rsidRDefault="00013499" w:rsidP="00F466E0">
            <w:pPr>
              <w:rPr>
                <w:rFonts w:ascii="Arial" w:hAnsi="Arial" w:cs="Arial"/>
                <w:sz w:val="20"/>
                <w:szCs w:val="20"/>
                <w:lang w:val="en-US"/>
              </w:rPr>
            </w:pPr>
          </w:p>
          <w:p w:rsidR="00013499" w:rsidRPr="00840043" w:rsidRDefault="00013499" w:rsidP="00013499">
            <w:pPr>
              <w:pStyle w:val="Listenabsatz"/>
              <w:numPr>
                <w:ilvl w:val="0"/>
                <w:numId w:val="8"/>
              </w:numPr>
              <w:rPr>
                <w:rFonts w:ascii="Arial" w:hAnsi="Arial" w:cs="Arial"/>
                <w:sz w:val="20"/>
                <w:szCs w:val="20"/>
                <w:lang w:val="en-US"/>
              </w:rPr>
            </w:pPr>
            <w:r w:rsidRPr="00840043">
              <w:rPr>
                <w:rFonts w:ascii="Arial" w:hAnsi="Arial" w:cs="Arial"/>
                <w:sz w:val="20"/>
                <w:szCs w:val="20"/>
                <w:lang w:val="en-US"/>
              </w:rPr>
              <w:t xml:space="preserve">City Marketing </w:t>
            </w:r>
          </w:p>
          <w:p w:rsidR="00013499" w:rsidRPr="00840043" w:rsidRDefault="00013499" w:rsidP="00013499">
            <w:pPr>
              <w:pStyle w:val="Listenabsatz"/>
              <w:numPr>
                <w:ilvl w:val="0"/>
                <w:numId w:val="8"/>
              </w:numPr>
              <w:rPr>
                <w:rFonts w:ascii="Arial" w:hAnsi="Arial" w:cs="Arial"/>
                <w:sz w:val="20"/>
                <w:szCs w:val="20"/>
                <w:lang w:val="en-US"/>
              </w:rPr>
            </w:pPr>
            <w:r w:rsidRPr="00840043">
              <w:rPr>
                <w:rFonts w:ascii="Arial" w:hAnsi="Arial" w:cs="Arial"/>
                <w:sz w:val="20"/>
                <w:szCs w:val="20"/>
                <w:lang w:val="en-US"/>
              </w:rPr>
              <w:t xml:space="preserve">Economic Development </w:t>
            </w:r>
          </w:p>
          <w:p w:rsidR="00013499" w:rsidRPr="00840043" w:rsidRDefault="00013499" w:rsidP="00013499">
            <w:pPr>
              <w:pStyle w:val="Listenabsatz"/>
              <w:numPr>
                <w:ilvl w:val="0"/>
                <w:numId w:val="8"/>
              </w:numPr>
              <w:rPr>
                <w:rFonts w:ascii="Arial" w:hAnsi="Arial" w:cs="Arial"/>
                <w:sz w:val="20"/>
                <w:szCs w:val="20"/>
                <w:lang w:val="en-US"/>
              </w:rPr>
            </w:pPr>
            <w:r w:rsidRPr="00840043">
              <w:rPr>
                <w:rFonts w:ascii="Arial" w:hAnsi="Arial" w:cs="Arial"/>
                <w:sz w:val="20"/>
                <w:szCs w:val="20"/>
                <w:lang w:val="en-US"/>
              </w:rPr>
              <w:t xml:space="preserve">International Recycling, Environmental Technologies, Waste Management Trade Fair   </w:t>
            </w:r>
          </w:p>
          <w:p w:rsidR="00013499" w:rsidRPr="00840043" w:rsidRDefault="00013499" w:rsidP="00F466E0">
            <w:pPr>
              <w:rPr>
                <w:rFonts w:ascii="Arial" w:hAnsi="Arial" w:cs="Arial"/>
                <w:sz w:val="20"/>
                <w:szCs w:val="20"/>
                <w:lang w:val="en-US"/>
              </w:rPr>
            </w:pPr>
          </w:p>
          <w:p w:rsidR="00013499" w:rsidRPr="00013499" w:rsidRDefault="00013499" w:rsidP="00F466E0">
            <w:pPr>
              <w:rPr>
                <w:rFonts w:ascii="Arial" w:hAnsi="Arial" w:cs="Arial"/>
                <w:b/>
                <w:sz w:val="20"/>
                <w:szCs w:val="20"/>
                <w:lang w:val="en-US"/>
              </w:rPr>
            </w:pPr>
            <w:r w:rsidRPr="00013499">
              <w:rPr>
                <w:rFonts w:ascii="Arial" w:hAnsi="Arial" w:cs="Arial"/>
                <w:b/>
                <w:sz w:val="20"/>
                <w:szCs w:val="20"/>
                <w:lang w:val="en-US"/>
              </w:rPr>
              <w:t xml:space="preserve">Kiel (GER) </w:t>
            </w:r>
          </w:p>
          <w:p w:rsidR="00013499" w:rsidRDefault="00013499" w:rsidP="00F466E0">
            <w:pPr>
              <w:rPr>
                <w:rFonts w:ascii="Arial" w:hAnsi="Arial" w:cs="Arial"/>
                <w:sz w:val="20"/>
                <w:szCs w:val="20"/>
                <w:lang w:val="en-US"/>
              </w:rPr>
            </w:pPr>
          </w:p>
          <w:p w:rsidR="00013499" w:rsidRPr="00013499" w:rsidRDefault="00013499" w:rsidP="00013499">
            <w:pPr>
              <w:pStyle w:val="Listenabsatz"/>
              <w:numPr>
                <w:ilvl w:val="0"/>
                <w:numId w:val="8"/>
              </w:numPr>
              <w:rPr>
                <w:rFonts w:ascii="Arial" w:hAnsi="Arial" w:cs="Arial"/>
                <w:sz w:val="20"/>
                <w:szCs w:val="20"/>
                <w:lang w:val="en-US"/>
              </w:rPr>
            </w:pPr>
            <w:r w:rsidRPr="00840043">
              <w:rPr>
                <w:rFonts w:ascii="Arial" w:hAnsi="Arial" w:cs="Arial"/>
                <w:sz w:val="20"/>
                <w:szCs w:val="20"/>
                <w:lang w:val="en-US"/>
              </w:rPr>
              <w:t>UBC Executive Board Meeting</w:t>
            </w:r>
          </w:p>
        </w:tc>
        <w:tc>
          <w:tcPr>
            <w:tcW w:w="1134" w:type="dxa"/>
          </w:tcPr>
          <w:p w:rsidR="00013499" w:rsidRPr="007970DE" w:rsidRDefault="007970DE" w:rsidP="007970DE">
            <w:pPr>
              <w:jc w:val="right"/>
              <w:rPr>
                <w:rFonts w:ascii="Arial" w:hAnsi="Arial" w:cs="Arial"/>
                <w:b/>
                <w:sz w:val="20"/>
                <w:szCs w:val="20"/>
                <w:lang w:val="en-US"/>
              </w:rPr>
            </w:pPr>
            <w:r>
              <w:rPr>
                <w:rFonts w:ascii="Arial" w:hAnsi="Arial" w:cs="Arial"/>
                <w:b/>
                <w:sz w:val="20"/>
                <w:szCs w:val="20"/>
                <w:lang w:val="en-US"/>
              </w:rPr>
              <w:t>1.500</w:t>
            </w:r>
          </w:p>
        </w:tc>
      </w:tr>
      <w:tr w:rsidR="00013499" w:rsidRPr="00840043" w:rsidTr="007970DE">
        <w:tc>
          <w:tcPr>
            <w:tcW w:w="1250" w:type="dxa"/>
          </w:tcPr>
          <w:p w:rsidR="00013499" w:rsidRPr="00840043" w:rsidRDefault="00013499" w:rsidP="00F466E0">
            <w:pPr>
              <w:rPr>
                <w:rFonts w:ascii="Arial" w:hAnsi="Arial" w:cs="Arial"/>
                <w:b/>
                <w:sz w:val="20"/>
                <w:szCs w:val="20"/>
                <w:lang w:val="en-US"/>
              </w:rPr>
            </w:pPr>
            <w:r w:rsidRPr="00840043">
              <w:rPr>
                <w:rFonts w:ascii="Arial" w:hAnsi="Arial" w:cs="Arial"/>
                <w:b/>
                <w:sz w:val="20"/>
                <w:szCs w:val="20"/>
                <w:lang w:val="en-US"/>
              </w:rPr>
              <w:t>September</w:t>
            </w:r>
          </w:p>
        </w:tc>
        <w:tc>
          <w:tcPr>
            <w:tcW w:w="6405" w:type="dxa"/>
          </w:tcPr>
          <w:p w:rsidR="00013499" w:rsidRPr="00013499" w:rsidRDefault="00013499" w:rsidP="00F466E0">
            <w:pPr>
              <w:rPr>
                <w:rFonts w:ascii="Arial" w:hAnsi="Arial" w:cs="Arial"/>
                <w:b/>
                <w:sz w:val="20"/>
                <w:szCs w:val="20"/>
                <w:lang w:val="en-US"/>
              </w:rPr>
            </w:pPr>
            <w:r w:rsidRPr="00013499">
              <w:rPr>
                <w:rFonts w:ascii="Arial" w:hAnsi="Arial" w:cs="Arial"/>
                <w:b/>
                <w:sz w:val="20"/>
                <w:szCs w:val="20"/>
                <w:lang w:val="en-US"/>
              </w:rPr>
              <w:t>4</w:t>
            </w:r>
            <w:r w:rsidRPr="00013499">
              <w:rPr>
                <w:rFonts w:ascii="Arial" w:hAnsi="Arial" w:cs="Arial"/>
                <w:b/>
                <w:sz w:val="20"/>
                <w:szCs w:val="20"/>
                <w:vertAlign w:val="superscript"/>
                <w:lang w:val="en-US"/>
              </w:rPr>
              <w:t>th</w:t>
            </w:r>
            <w:r w:rsidRPr="00013499">
              <w:rPr>
                <w:rFonts w:ascii="Arial" w:hAnsi="Arial" w:cs="Arial"/>
                <w:b/>
                <w:sz w:val="20"/>
                <w:szCs w:val="20"/>
                <w:lang w:val="en-US"/>
              </w:rPr>
              <w:t xml:space="preserve"> Meeting St. Petersburg (RU) </w:t>
            </w:r>
          </w:p>
          <w:p w:rsidR="00013499" w:rsidRDefault="00013499" w:rsidP="00F466E0">
            <w:pPr>
              <w:rPr>
                <w:rFonts w:ascii="Arial" w:hAnsi="Arial" w:cs="Arial"/>
                <w:sz w:val="20"/>
                <w:szCs w:val="20"/>
                <w:lang w:val="en-US"/>
              </w:rPr>
            </w:pPr>
          </w:p>
          <w:p w:rsidR="00013499" w:rsidRDefault="00013499" w:rsidP="00F466E0">
            <w:pPr>
              <w:rPr>
                <w:rFonts w:ascii="Arial" w:hAnsi="Arial" w:cs="Arial"/>
                <w:sz w:val="20"/>
                <w:szCs w:val="20"/>
                <w:lang w:val="en-US"/>
              </w:rPr>
            </w:pPr>
            <w:r w:rsidRPr="00840043">
              <w:rPr>
                <w:rFonts w:ascii="Arial" w:hAnsi="Arial" w:cs="Arial"/>
                <w:sz w:val="20"/>
                <w:szCs w:val="20"/>
                <w:lang w:val="en-US"/>
              </w:rPr>
              <w:t>Economic Development</w:t>
            </w:r>
          </w:p>
          <w:p w:rsidR="00013499" w:rsidRPr="00840043" w:rsidRDefault="00013499" w:rsidP="00F466E0">
            <w:pPr>
              <w:rPr>
                <w:rFonts w:ascii="Arial" w:hAnsi="Arial" w:cs="Arial"/>
                <w:sz w:val="20"/>
                <w:szCs w:val="20"/>
                <w:lang w:val="en-US"/>
              </w:rPr>
            </w:pPr>
          </w:p>
          <w:p w:rsidR="00013499" w:rsidRPr="00840043" w:rsidRDefault="00013499" w:rsidP="00F466E0">
            <w:pPr>
              <w:rPr>
                <w:rFonts w:ascii="Arial" w:hAnsi="Arial" w:cs="Arial"/>
                <w:sz w:val="20"/>
                <w:szCs w:val="20"/>
                <w:lang w:val="en-US"/>
              </w:rPr>
            </w:pPr>
            <w:r w:rsidRPr="00840043">
              <w:rPr>
                <w:rFonts w:ascii="Arial" w:hAnsi="Arial" w:cs="Arial"/>
                <w:sz w:val="20"/>
                <w:szCs w:val="20"/>
                <w:lang w:val="en-US"/>
              </w:rPr>
              <w:t xml:space="preserve"> </w:t>
            </w:r>
          </w:p>
        </w:tc>
        <w:tc>
          <w:tcPr>
            <w:tcW w:w="1134" w:type="dxa"/>
          </w:tcPr>
          <w:p w:rsidR="00013499" w:rsidRPr="007970DE" w:rsidRDefault="007970DE" w:rsidP="007970DE">
            <w:pPr>
              <w:jc w:val="right"/>
              <w:rPr>
                <w:rFonts w:ascii="Arial" w:hAnsi="Arial" w:cs="Arial"/>
                <w:b/>
                <w:sz w:val="20"/>
                <w:szCs w:val="20"/>
                <w:lang w:val="en-US"/>
              </w:rPr>
            </w:pPr>
            <w:r>
              <w:rPr>
                <w:rFonts w:ascii="Arial" w:hAnsi="Arial" w:cs="Arial"/>
                <w:b/>
                <w:sz w:val="20"/>
                <w:szCs w:val="20"/>
                <w:lang w:val="en-US"/>
              </w:rPr>
              <w:t>1.500</w:t>
            </w:r>
          </w:p>
        </w:tc>
      </w:tr>
      <w:tr w:rsidR="00013499" w:rsidRPr="00840043" w:rsidTr="007970DE">
        <w:tc>
          <w:tcPr>
            <w:tcW w:w="1250" w:type="dxa"/>
          </w:tcPr>
          <w:p w:rsidR="00013499" w:rsidRPr="00840043" w:rsidRDefault="00013499" w:rsidP="00F466E0">
            <w:pPr>
              <w:rPr>
                <w:rFonts w:ascii="Arial" w:hAnsi="Arial" w:cs="Arial"/>
                <w:b/>
                <w:sz w:val="20"/>
                <w:szCs w:val="20"/>
                <w:lang w:val="de-DE"/>
              </w:rPr>
            </w:pPr>
            <w:proofErr w:type="spellStart"/>
            <w:r w:rsidRPr="00840043">
              <w:rPr>
                <w:rFonts w:ascii="Arial" w:hAnsi="Arial" w:cs="Arial"/>
                <w:b/>
                <w:sz w:val="20"/>
                <w:szCs w:val="20"/>
                <w:lang w:val="de-DE"/>
              </w:rPr>
              <w:t>October</w:t>
            </w:r>
            <w:proofErr w:type="spellEnd"/>
          </w:p>
        </w:tc>
        <w:tc>
          <w:tcPr>
            <w:tcW w:w="6405" w:type="dxa"/>
          </w:tcPr>
          <w:p w:rsidR="00013499" w:rsidRPr="00013499" w:rsidRDefault="00013499" w:rsidP="00F466E0">
            <w:pPr>
              <w:rPr>
                <w:rFonts w:ascii="Arial" w:hAnsi="Arial" w:cs="Arial"/>
                <w:b/>
                <w:sz w:val="20"/>
                <w:szCs w:val="20"/>
                <w:lang w:val="en-US"/>
              </w:rPr>
            </w:pPr>
            <w:r w:rsidRPr="00013499">
              <w:rPr>
                <w:rFonts w:ascii="Arial" w:hAnsi="Arial" w:cs="Arial"/>
                <w:b/>
                <w:sz w:val="20"/>
                <w:szCs w:val="20"/>
                <w:lang w:val="en-US"/>
              </w:rPr>
              <w:t>5</w:t>
            </w:r>
            <w:r w:rsidRPr="00013499">
              <w:rPr>
                <w:rFonts w:ascii="Arial" w:hAnsi="Arial" w:cs="Arial"/>
                <w:b/>
                <w:sz w:val="20"/>
                <w:szCs w:val="20"/>
                <w:vertAlign w:val="superscript"/>
                <w:lang w:val="en-US"/>
              </w:rPr>
              <w:t>th</w:t>
            </w:r>
            <w:r w:rsidRPr="00013499">
              <w:rPr>
                <w:rFonts w:ascii="Arial" w:hAnsi="Arial" w:cs="Arial"/>
                <w:b/>
                <w:sz w:val="20"/>
                <w:szCs w:val="20"/>
                <w:lang w:val="en-US"/>
              </w:rPr>
              <w:t xml:space="preserve"> Meeting </w:t>
            </w:r>
            <w:proofErr w:type="spellStart"/>
            <w:r w:rsidRPr="00013499">
              <w:rPr>
                <w:rFonts w:ascii="Arial" w:hAnsi="Arial" w:cs="Arial"/>
                <w:b/>
                <w:sz w:val="20"/>
                <w:szCs w:val="20"/>
                <w:lang w:val="en-US"/>
              </w:rPr>
              <w:t>Mariehamn</w:t>
            </w:r>
            <w:proofErr w:type="spellEnd"/>
            <w:r w:rsidRPr="00013499">
              <w:rPr>
                <w:rFonts w:ascii="Arial" w:hAnsi="Arial" w:cs="Arial"/>
                <w:b/>
                <w:sz w:val="20"/>
                <w:szCs w:val="20"/>
                <w:lang w:val="en-US"/>
              </w:rPr>
              <w:t xml:space="preserve"> (FI) </w:t>
            </w:r>
          </w:p>
          <w:p w:rsidR="00013499" w:rsidRDefault="00013499" w:rsidP="00F466E0">
            <w:pPr>
              <w:rPr>
                <w:rFonts w:ascii="Arial" w:hAnsi="Arial" w:cs="Arial"/>
                <w:sz w:val="20"/>
                <w:szCs w:val="20"/>
                <w:lang w:val="en-US"/>
              </w:rPr>
            </w:pPr>
          </w:p>
          <w:p w:rsidR="00013499" w:rsidRPr="00840043" w:rsidRDefault="00013499" w:rsidP="00013499">
            <w:pPr>
              <w:pStyle w:val="Listenabsatz"/>
              <w:numPr>
                <w:ilvl w:val="0"/>
                <w:numId w:val="8"/>
              </w:numPr>
              <w:rPr>
                <w:rFonts w:ascii="Arial" w:hAnsi="Arial" w:cs="Arial"/>
                <w:sz w:val="20"/>
                <w:szCs w:val="20"/>
                <w:lang w:val="en-US"/>
              </w:rPr>
            </w:pPr>
            <w:r w:rsidRPr="00840043">
              <w:rPr>
                <w:rFonts w:ascii="Arial" w:hAnsi="Arial" w:cs="Arial"/>
                <w:sz w:val="20"/>
                <w:szCs w:val="20"/>
                <w:lang w:val="en-US"/>
              </w:rPr>
              <w:t xml:space="preserve">Joint Meeting Business Commission / Commission on Youth Issues </w:t>
            </w:r>
          </w:p>
          <w:p w:rsidR="00013499" w:rsidRPr="00840043" w:rsidRDefault="00013499" w:rsidP="00013499">
            <w:pPr>
              <w:pStyle w:val="Listenabsatz"/>
              <w:numPr>
                <w:ilvl w:val="0"/>
                <w:numId w:val="8"/>
              </w:numPr>
              <w:rPr>
                <w:rFonts w:ascii="Arial" w:hAnsi="Arial" w:cs="Arial"/>
                <w:sz w:val="20"/>
                <w:szCs w:val="20"/>
                <w:lang w:val="en-US"/>
              </w:rPr>
            </w:pPr>
            <w:r w:rsidRPr="00840043">
              <w:rPr>
                <w:rFonts w:ascii="Arial" w:hAnsi="Arial" w:cs="Arial"/>
                <w:sz w:val="20"/>
                <w:szCs w:val="20"/>
                <w:lang w:val="en-US"/>
              </w:rPr>
              <w:t>Youth Unemployment in Baltic Sea Region</w:t>
            </w:r>
          </w:p>
        </w:tc>
        <w:tc>
          <w:tcPr>
            <w:tcW w:w="1134" w:type="dxa"/>
          </w:tcPr>
          <w:p w:rsidR="00013499" w:rsidRPr="007970DE" w:rsidRDefault="007970DE" w:rsidP="007970DE">
            <w:pPr>
              <w:jc w:val="right"/>
              <w:rPr>
                <w:rFonts w:ascii="Arial" w:hAnsi="Arial" w:cs="Arial"/>
                <w:b/>
                <w:sz w:val="20"/>
                <w:szCs w:val="20"/>
                <w:lang w:val="en-US"/>
              </w:rPr>
            </w:pPr>
            <w:r>
              <w:rPr>
                <w:rFonts w:ascii="Arial" w:hAnsi="Arial" w:cs="Arial"/>
                <w:b/>
                <w:sz w:val="20"/>
                <w:szCs w:val="20"/>
                <w:lang w:val="en-US"/>
              </w:rPr>
              <w:t>500</w:t>
            </w:r>
          </w:p>
        </w:tc>
      </w:tr>
      <w:tr w:rsidR="00013499" w:rsidRPr="00840043" w:rsidTr="007970DE">
        <w:tc>
          <w:tcPr>
            <w:tcW w:w="1250" w:type="dxa"/>
          </w:tcPr>
          <w:p w:rsidR="00013499" w:rsidRPr="00840043" w:rsidRDefault="00013499" w:rsidP="00F466E0">
            <w:pPr>
              <w:rPr>
                <w:rFonts w:ascii="Arial" w:hAnsi="Arial" w:cs="Arial"/>
                <w:b/>
                <w:sz w:val="20"/>
                <w:szCs w:val="20"/>
                <w:lang w:val="de-DE"/>
              </w:rPr>
            </w:pPr>
            <w:r w:rsidRPr="00840043">
              <w:rPr>
                <w:rFonts w:ascii="Arial" w:hAnsi="Arial" w:cs="Arial"/>
                <w:b/>
                <w:sz w:val="20"/>
                <w:szCs w:val="20"/>
                <w:lang w:val="de-DE"/>
              </w:rPr>
              <w:t xml:space="preserve">November  </w:t>
            </w:r>
          </w:p>
        </w:tc>
        <w:tc>
          <w:tcPr>
            <w:tcW w:w="6405" w:type="dxa"/>
          </w:tcPr>
          <w:p w:rsidR="00013499" w:rsidRPr="00013499" w:rsidRDefault="00013499" w:rsidP="00F466E0">
            <w:pPr>
              <w:rPr>
                <w:rFonts w:ascii="Arial" w:hAnsi="Arial" w:cs="Arial"/>
                <w:b/>
                <w:sz w:val="20"/>
                <w:szCs w:val="20"/>
                <w:lang w:val="en-US"/>
              </w:rPr>
            </w:pPr>
            <w:r w:rsidRPr="00013499">
              <w:rPr>
                <w:rFonts w:ascii="Arial" w:hAnsi="Arial" w:cs="Arial"/>
                <w:b/>
                <w:sz w:val="20"/>
                <w:szCs w:val="20"/>
                <w:lang w:val="en-US"/>
              </w:rPr>
              <w:t>6</w:t>
            </w:r>
            <w:r w:rsidRPr="00013499">
              <w:rPr>
                <w:rFonts w:ascii="Arial" w:hAnsi="Arial" w:cs="Arial"/>
                <w:b/>
                <w:sz w:val="20"/>
                <w:szCs w:val="20"/>
                <w:vertAlign w:val="superscript"/>
                <w:lang w:val="en-US"/>
              </w:rPr>
              <w:t>th</w:t>
            </w:r>
            <w:r w:rsidRPr="00013499">
              <w:rPr>
                <w:rFonts w:ascii="Arial" w:hAnsi="Arial" w:cs="Arial"/>
                <w:b/>
                <w:sz w:val="20"/>
                <w:szCs w:val="20"/>
                <w:lang w:val="en-US"/>
              </w:rPr>
              <w:t xml:space="preserve"> Meeting Nice (FR) </w:t>
            </w:r>
          </w:p>
          <w:p w:rsidR="00013499" w:rsidRDefault="00013499" w:rsidP="00F466E0">
            <w:pPr>
              <w:rPr>
                <w:rFonts w:ascii="Arial" w:hAnsi="Arial" w:cs="Arial"/>
                <w:sz w:val="20"/>
                <w:szCs w:val="20"/>
                <w:lang w:val="en-US"/>
              </w:rPr>
            </w:pPr>
          </w:p>
          <w:p w:rsidR="00013499" w:rsidRPr="00840043" w:rsidRDefault="00013499" w:rsidP="00013499">
            <w:pPr>
              <w:pStyle w:val="Listenabsatz"/>
              <w:numPr>
                <w:ilvl w:val="0"/>
                <w:numId w:val="8"/>
              </w:numPr>
              <w:rPr>
                <w:rFonts w:ascii="Arial" w:hAnsi="Arial" w:cs="Arial"/>
                <w:sz w:val="20"/>
                <w:szCs w:val="20"/>
                <w:lang w:val="en-US"/>
              </w:rPr>
            </w:pPr>
            <w:r w:rsidRPr="00840043">
              <w:rPr>
                <w:rFonts w:ascii="Arial" w:hAnsi="Arial" w:cs="Arial"/>
                <w:sz w:val="20"/>
                <w:szCs w:val="20"/>
                <w:lang w:val="en-US"/>
              </w:rPr>
              <w:t xml:space="preserve">Science Parks </w:t>
            </w:r>
          </w:p>
          <w:p w:rsidR="00013499" w:rsidRPr="00840043" w:rsidRDefault="00013499" w:rsidP="00013499">
            <w:pPr>
              <w:pStyle w:val="Listenabsatz"/>
              <w:numPr>
                <w:ilvl w:val="0"/>
                <w:numId w:val="8"/>
              </w:numPr>
              <w:rPr>
                <w:rFonts w:ascii="Arial" w:hAnsi="Arial" w:cs="Arial"/>
                <w:sz w:val="20"/>
                <w:szCs w:val="20"/>
                <w:lang w:val="en-US"/>
              </w:rPr>
            </w:pPr>
            <w:r w:rsidRPr="00840043">
              <w:rPr>
                <w:rFonts w:ascii="Arial" w:hAnsi="Arial" w:cs="Arial"/>
                <w:sz w:val="20"/>
                <w:szCs w:val="20"/>
                <w:lang w:val="en-US"/>
              </w:rPr>
              <w:t xml:space="preserve">City Marketing </w:t>
            </w:r>
          </w:p>
          <w:p w:rsidR="00013499" w:rsidRPr="00840043" w:rsidRDefault="00013499" w:rsidP="00013499">
            <w:pPr>
              <w:pStyle w:val="Listenabsatz"/>
              <w:numPr>
                <w:ilvl w:val="0"/>
                <w:numId w:val="8"/>
              </w:numPr>
              <w:rPr>
                <w:rFonts w:ascii="Arial" w:hAnsi="Arial" w:cs="Arial"/>
                <w:sz w:val="20"/>
                <w:szCs w:val="20"/>
                <w:lang w:val="en-US"/>
              </w:rPr>
            </w:pPr>
            <w:r w:rsidRPr="00840043">
              <w:rPr>
                <w:rFonts w:ascii="Arial" w:hAnsi="Arial" w:cs="Arial"/>
                <w:sz w:val="20"/>
                <w:szCs w:val="20"/>
                <w:lang w:val="en-US"/>
              </w:rPr>
              <w:t xml:space="preserve">Economic Development </w:t>
            </w:r>
          </w:p>
          <w:p w:rsidR="00013499" w:rsidRPr="00840043" w:rsidRDefault="00013499" w:rsidP="00013499">
            <w:pPr>
              <w:pStyle w:val="Listenabsatz"/>
              <w:numPr>
                <w:ilvl w:val="0"/>
                <w:numId w:val="8"/>
              </w:numPr>
              <w:rPr>
                <w:rFonts w:ascii="Arial" w:hAnsi="Arial" w:cs="Arial"/>
                <w:sz w:val="20"/>
                <w:szCs w:val="20"/>
                <w:lang w:val="en-US"/>
              </w:rPr>
            </w:pPr>
            <w:r w:rsidRPr="00840043">
              <w:rPr>
                <w:rFonts w:ascii="Arial" w:hAnsi="Arial" w:cs="Arial"/>
                <w:sz w:val="20"/>
                <w:szCs w:val="20"/>
                <w:lang w:val="en-US"/>
              </w:rPr>
              <w:t xml:space="preserve">International Cluster Forum 2013 </w:t>
            </w:r>
          </w:p>
          <w:p w:rsidR="00013499" w:rsidRPr="00840043" w:rsidRDefault="00013499" w:rsidP="00F466E0">
            <w:pPr>
              <w:rPr>
                <w:rFonts w:ascii="Arial" w:hAnsi="Arial" w:cs="Arial"/>
                <w:sz w:val="20"/>
                <w:szCs w:val="20"/>
                <w:lang w:val="en-US"/>
              </w:rPr>
            </w:pPr>
          </w:p>
        </w:tc>
        <w:tc>
          <w:tcPr>
            <w:tcW w:w="1134" w:type="dxa"/>
          </w:tcPr>
          <w:p w:rsidR="00013499" w:rsidRPr="007970DE" w:rsidRDefault="007970DE" w:rsidP="007970DE">
            <w:pPr>
              <w:jc w:val="right"/>
              <w:rPr>
                <w:rFonts w:ascii="Arial" w:hAnsi="Arial" w:cs="Arial"/>
                <w:b/>
                <w:sz w:val="20"/>
                <w:szCs w:val="20"/>
                <w:lang w:val="en-US"/>
              </w:rPr>
            </w:pPr>
            <w:r>
              <w:rPr>
                <w:rFonts w:ascii="Arial" w:hAnsi="Arial" w:cs="Arial"/>
                <w:b/>
                <w:sz w:val="20"/>
                <w:szCs w:val="20"/>
                <w:lang w:val="en-US"/>
              </w:rPr>
              <w:t>2.500</w:t>
            </w:r>
          </w:p>
        </w:tc>
      </w:tr>
      <w:tr w:rsidR="00013499" w:rsidRPr="00840043" w:rsidTr="007970DE">
        <w:tc>
          <w:tcPr>
            <w:tcW w:w="1250" w:type="dxa"/>
          </w:tcPr>
          <w:p w:rsidR="00013499" w:rsidRPr="00840043" w:rsidRDefault="00013499" w:rsidP="00F466E0">
            <w:pPr>
              <w:rPr>
                <w:rFonts w:ascii="Arial" w:hAnsi="Arial" w:cs="Arial"/>
                <w:b/>
                <w:sz w:val="20"/>
                <w:szCs w:val="20"/>
                <w:lang w:val="en-US"/>
              </w:rPr>
            </w:pPr>
            <w:r w:rsidRPr="00840043">
              <w:rPr>
                <w:rFonts w:ascii="Arial" w:hAnsi="Arial" w:cs="Arial"/>
                <w:b/>
                <w:sz w:val="20"/>
                <w:szCs w:val="20"/>
                <w:lang w:val="en-US"/>
              </w:rPr>
              <w:t xml:space="preserve">NN </w:t>
            </w:r>
          </w:p>
        </w:tc>
        <w:tc>
          <w:tcPr>
            <w:tcW w:w="6405" w:type="dxa"/>
          </w:tcPr>
          <w:p w:rsidR="00013499" w:rsidRDefault="00013499" w:rsidP="00F466E0">
            <w:pPr>
              <w:rPr>
                <w:rFonts w:ascii="Arial" w:hAnsi="Arial" w:cs="Arial"/>
                <w:b/>
                <w:sz w:val="20"/>
                <w:szCs w:val="20"/>
                <w:lang w:val="en-US"/>
              </w:rPr>
            </w:pPr>
            <w:r w:rsidRPr="00013499">
              <w:rPr>
                <w:rFonts w:ascii="Arial" w:hAnsi="Arial" w:cs="Arial"/>
                <w:b/>
                <w:sz w:val="20"/>
                <w:szCs w:val="20"/>
                <w:lang w:val="en-US"/>
              </w:rPr>
              <w:t>7</w:t>
            </w:r>
            <w:r w:rsidRPr="00013499">
              <w:rPr>
                <w:rFonts w:ascii="Arial" w:hAnsi="Arial" w:cs="Arial"/>
                <w:b/>
                <w:sz w:val="20"/>
                <w:szCs w:val="20"/>
                <w:vertAlign w:val="superscript"/>
                <w:lang w:val="en-US"/>
              </w:rPr>
              <w:t>th</w:t>
            </w:r>
            <w:r w:rsidRPr="00013499">
              <w:rPr>
                <w:rFonts w:ascii="Arial" w:hAnsi="Arial" w:cs="Arial"/>
                <w:b/>
                <w:sz w:val="20"/>
                <w:szCs w:val="20"/>
                <w:lang w:val="en-US"/>
              </w:rPr>
              <w:t xml:space="preserve"> Meeting Place to be confirmed </w:t>
            </w:r>
          </w:p>
          <w:p w:rsidR="00013499" w:rsidRDefault="00013499" w:rsidP="00F466E0">
            <w:pPr>
              <w:rPr>
                <w:rFonts w:ascii="Arial" w:hAnsi="Arial" w:cs="Arial"/>
                <w:b/>
                <w:sz w:val="20"/>
                <w:szCs w:val="20"/>
                <w:lang w:val="en-US"/>
              </w:rPr>
            </w:pPr>
          </w:p>
          <w:p w:rsidR="00013499" w:rsidRPr="00840043" w:rsidRDefault="00013499" w:rsidP="00013499">
            <w:pPr>
              <w:pStyle w:val="Listenabsatz"/>
              <w:numPr>
                <w:ilvl w:val="0"/>
                <w:numId w:val="8"/>
              </w:numPr>
              <w:rPr>
                <w:rFonts w:ascii="Arial" w:hAnsi="Arial" w:cs="Arial"/>
                <w:sz w:val="20"/>
                <w:szCs w:val="20"/>
                <w:lang w:val="en-US"/>
              </w:rPr>
            </w:pPr>
            <w:r w:rsidRPr="00840043">
              <w:rPr>
                <w:rFonts w:ascii="Arial" w:hAnsi="Arial" w:cs="Arial"/>
                <w:sz w:val="20"/>
                <w:szCs w:val="20"/>
                <w:lang w:val="en-US"/>
              </w:rPr>
              <w:t xml:space="preserve">Meeting UBC Commissions </w:t>
            </w:r>
          </w:p>
          <w:p w:rsidR="00013499" w:rsidRPr="00840043" w:rsidRDefault="00013499" w:rsidP="00013499">
            <w:pPr>
              <w:pStyle w:val="Listenabsatz"/>
              <w:numPr>
                <w:ilvl w:val="0"/>
                <w:numId w:val="8"/>
              </w:numPr>
              <w:rPr>
                <w:rFonts w:ascii="Arial" w:hAnsi="Arial" w:cs="Arial"/>
                <w:sz w:val="20"/>
                <w:szCs w:val="20"/>
                <w:lang w:val="en-US"/>
              </w:rPr>
            </w:pPr>
            <w:r w:rsidRPr="00840043">
              <w:rPr>
                <w:rFonts w:ascii="Arial" w:hAnsi="Arial" w:cs="Arial"/>
                <w:sz w:val="20"/>
                <w:szCs w:val="20"/>
                <w:lang w:val="en-US"/>
              </w:rPr>
              <w:t>UBC Strategy 2010-2015</w:t>
            </w:r>
          </w:p>
          <w:p w:rsidR="00013499" w:rsidRPr="00840043" w:rsidRDefault="00013499" w:rsidP="00013499">
            <w:pPr>
              <w:pStyle w:val="Listenabsatz"/>
              <w:numPr>
                <w:ilvl w:val="0"/>
                <w:numId w:val="8"/>
              </w:numPr>
              <w:rPr>
                <w:rFonts w:ascii="Arial" w:hAnsi="Arial" w:cs="Arial"/>
                <w:sz w:val="20"/>
                <w:szCs w:val="20"/>
                <w:lang w:val="en-US"/>
              </w:rPr>
            </w:pPr>
            <w:r w:rsidRPr="00840043">
              <w:rPr>
                <w:rFonts w:ascii="Arial" w:hAnsi="Arial" w:cs="Arial"/>
                <w:sz w:val="20"/>
                <w:szCs w:val="20"/>
                <w:lang w:val="en-US"/>
              </w:rPr>
              <w:t>Commission’s Priorities 2013-2014</w:t>
            </w:r>
          </w:p>
          <w:p w:rsidR="00013499" w:rsidRPr="00840043" w:rsidRDefault="00013499" w:rsidP="00013499">
            <w:pPr>
              <w:pStyle w:val="Listenabsatz"/>
              <w:numPr>
                <w:ilvl w:val="0"/>
                <w:numId w:val="8"/>
              </w:numPr>
              <w:rPr>
                <w:rFonts w:ascii="Arial" w:hAnsi="Arial" w:cs="Arial"/>
                <w:sz w:val="20"/>
                <w:szCs w:val="20"/>
                <w:lang w:val="en-US"/>
              </w:rPr>
            </w:pPr>
            <w:r w:rsidRPr="00840043">
              <w:rPr>
                <w:rFonts w:ascii="Arial" w:hAnsi="Arial" w:cs="Arial"/>
                <w:sz w:val="20"/>
                <w:szCs w:val="20"/>
                <w:lang w:val="en-US"/>
              </w:rPr>
              <w:t xml:space="preserve">Communication and Marketing Strategy </w:t>
            </w:r>
          </w:p>
          <w:p w:rsidR="00013499" w:rsidRPr="00013499" w:rsidRDefault="00013499" w:rsidP="00013499">
            <w:pPr>
              <w:pStyle w:val="Listenabsatz"/>
              <w:numPr>
                <w:ilvl w:val="0"/>
                <w:numId w:val="8"/>
              </w:numPr>
              <w:rPr>
                <w:rFonts w:ascii="Arial" w:hAnsi="Arial" w:cs="Arial"/>
                <w:b/>
                <w:sz w:val="20"/>
                <w:szCs w:val="20"/>
                <w:lang w:val="en-US"/>
              </w:rPr>
            </w:pPr>
            <w:r w:rsidRPr="00840043">
              <w:rPr>
                <w:rFonts w:ascii="Arial" w:hAnsi="Arial" w:cs="Arial"/>
                <w:sz w:val="20"/>
                <w:szCs w:val="20"/>
                <w:lang w:val="en-US"/>
              </w:rPr>
              <w:lastRenderedPageBreak/>
              <w:t>Evaluation of Commissions</w:t>
            </w:r>
          </w:p>
        </w:tc>
        <w:tc>
          <w:tcPr>
            <w:tcW w:w="1134" w:type="dxa"/>
          </w:tcPr>
          <w:p w:rsidR="00013499" w:rsidRPr="007970DE" w:rsidRDefault="007970DE" w:rsidP="007970DE">
            <w:pPr>
              <w:jc w:val="right"/>
              <w:rPr>
                <w:rFonts w:ascii="Arial" w:hAnsi="Arial" w:cs="Arial"/>
                <w:b/>
                <w:sz w:val="20"/>
                <w:szCs w:val="20"/>
                <w:lang w:val="en-US"/>
              </w:rPr>
            </w:pPr>
            <w:r>
              <w:rPr>
                <w:rFonts w:ascii="Arial" w:hAnsi="Arial" w:cs="Arial"/>
                <w:b/>
                <w:sz w:val="20"/>
                <w:szCs w:val="20"/>
                <w:lang w:val="en-US"/>
              </w:rPr>
              <w:lastRenderedPageBreak/>
              <w:t>500</w:t>
            </w:r>
          </w:p>
        </w:tc>
      </w:tr>
      <w:tr w:rsidR="007970DE" w:rsidRPr="00840043" w:rsidTr="007970DE">
        <w:tc>
          <w:tcPr>
            <w:tcW w:w="1250" w:type="dxa"/>
          </w:tcPr>
          <w:p w:rsidR="007970DE" w:rsidRPr="00840043" w:rsidRDefault="007970DE" w:rsidP="00F466E0">
            <w:pPr>
              <w:rPr>
                <w:rFonts w:ascii="Arial" w:hAnsi="Arial" w:cs="Arial"/>
                <w:b/>
                <w:sz w:val="20"/>
                <w:szCs w:val="20"/>
                <w:lang w:val="en-US"/>
              </w:rPr>
            </w:pPr>
            <w:r>
              <w:rPr>
                <w:rFonts w:ascii="Arial" w:hAnsi="Arial" w:cs="Arial"/>
                <w:b/>
                <w:sz w:val="20"/>
                <w:szCs w:val="20"/>
                <w:lang w:val="en-US"/>
              </w:rPr>
              <w:lastRenderedPageBreak/>
              <w:t xml:space="preserve">Cooperation agreement </w:t>
            </w:r>
          </w:p>
        </w:tc>
        <w:tc>
          <w:tcPr>
            <w:tcW w:w="6405" w:type="dxa"/>
          </w:tcPr>
          <w:p w:rsidR="007970DE" w:rsidRPr="00013499" w:rsidRDefault="007970DE" w:rsidP="00F466E0">
            <w:pPr>
              <w:rPr>
                <w:rFonts w:ascii="Arial" w:hAnsi="Arial" w:cs="Arial"/>
                <w:b/>
                <w:sz w:val="20"/>
                <w:szCs w:val="20"/>
                <w:lang w:val="en-US"/>
              </w:rPr>
            </w:pPr>
            <w:r>
              <w:rPr>
                <w:rFonts w:ascii="Arial" w:hAnsi="Arial" w:cs="Arial"/>
                <w:b/>
                <w:sz w:val="20"/>
                <w:szCs w:val="20"/>
                <w:lang w:val="en-US"/>
              </w:rPr>
              <w:t xml:space="preserve">Baltic Development Forum </w:t>
            </w:r>
          </w:p>
        </w:tc>
        <w:tc>
          <w:tcPr>
            <w:tcW w:w="1134" w:type="dxa"/>
          </w:tcPr>
          <w:p w:rsidR="007970DE" w:rsidRDefault="000D1E1C" w:rsidP="007970DE">
            <w:pPr>
              <w:jc w:val="right"/>
              <w:rPr>
                <w:rFonts w:ascii="Arial" w:hAnsi="Arial" w:cs="Arial"/>
                <w:b/>
                <w:sz w:val="20"/>
                <w:szCs w:val="20"/>
                <w:lang w:val="en-US"/>
              </w:rPr>
            </w:pPr>
            <w:r>
              <w:rPr>
                <w:rFonts w:ascii="Arial" w:hAnsi="Arial" w:cs="Arial"/>
                <w:b/>
                <w:sz w:val="20"/>
                <w:szCs w:val="20"/>
                <w:lang w:val="en-US"/>
              </w:rPr>
              <w:t>500</w:t>
            </w:r>
          </w:p>
        </w:tc>
      </w:tr>
      <w:tr w:rsidR="007970DE" w:rsidRPr="00840043" w:rsidTr="007970DE">
        <w:tc>
          <w:tcPr>
            <w:tcW w:w="1250" w:type="dxa"/>
          </w:tcPr>
          <w:p w:rsidR="007970DE" w:rsidRPr="00840043" w:rsidRDefault="007970DE" w:rsidP="00F466E0">
            <w:pPr>
              <w:rPr>
                <w:rFonts w:ascii="Arial" w:hAnsi="Arial" w:cs="Arial"/>
                <w:b/>
                <w:sz w:val="20"/>
                <w:szCs w:val="20"/>
                <w:lang w:val="en-US"/>
              </w:rPr>
            </w:pPr>
          </w:p>
        </w:tc>
        <w:tc>
          <w:tcPr>
            <w:tcW w:w="6405" w:type="dxa"/>
          </w:tcPr>
          <w:p w:rsidR="007970DE" w:rsidRDefault="007970DE" w:rsidP="00F466E0">
            <w:pPr>
              <w:rPr>
                <w:rFonts w:ascii="Arial" w:hAnsi="Arial" w:cs="Arial"/>
                <w:b/>
                <w:sz w:val="20"/>
                <w:szCs w:val="20"/>
                <w:lang w:val="en-US"/>
              </w:rPr>
            </w:pPr>
            <w:r>
              <w:rPr>
                <w:rFonts w:ascii="Arial" w:hAnsi="Arial" w:cs="Arial"/>
                <w:b/>
                <w:sz w:val="20"/>
                <w:szCs w:val="20"/>
                <w:lang w:val="en-US"/>
              </w:rPr>
              <w:t xml:space="preserve">International Association of Science Parks </w:t>
            </w:r>
          </w:p>
          <w:p w:rsidR="000D1E1C" w:rsidRPr="00013499" w:rsidRDefault="000D1E1C" w:rsidP="00F466E0">
            <w:pPr>
              <w:rPr>
                <w:rFonts w:ascii="Arial" w:hAnsi="Arial" w:cs="Arial"/>
                <w:b/>
                <w:sz w:val="20"/>
                <w:szCs w:val="20"/>
                <w:lang w:val="en-US"/>
              </w:rPr>
            </w:pPr>
          </w:p>
        </w:tc>
        <w:tc>
          <w:tcPr>
            <w:tcW w:w="1134" w:type="dxa"/>
          </w:tcPr>
          <w:p w:rsidR="007970DE" w:rsidRDefault="000D1E1C" w:rsidP="007970DE">
            <w:pPr>
              <w:jc w:val="right"/>
              <w:rPr>
                <w:rFonts w:ascii="Arial" w:hAnsi="Arial" w:cs="Arial"/>
                <w:b/>
                <w:sz w:val="20"/>
                <w:szCs w:val="20"/>
                <w:lang w:val="en-US"/>
              </w:rPr>
            </w:pPr>
            <w:r>
              <w:rPr>
                <w:rFonts w:ascii="Arial" w:hAnsi="Arial" w:cs="Arial"/>
                <w:b/>
                <w:sz w:val="20"/>
                <w:szCs w:val="20"/>
                <w:lang w:val="en-US"/>
              </w:rPr>
              <w:t>1.000</w:t>
            </w:r>
          </w:p>
        </w:tc>
      </w:tr>
      <w:tr w:rsidR="007970DE" w:rsidRPr="00840043" w:rsidTr="007970DE">
        <w:tc>
          <w:tcPr>
            <w:tcW w:w="1250" w:type="dxa"/>
          </w:tcPr>
          <w:p w:rsidR="007970DE" w:rsidRPr="00840043" w:rsidRDefault="007970DE" w:rsidP="00F466E0">
            <w:pPr>
              <w:rPr>
                <w:rFonts w:ascii="Arial" w:hAnsi="Arial" w:cs="Arial"/>
                <w:b/>
                <w:sz w:val="20"/>
                <w:szCs w:val="20"/>
                <w:lang w:val="en-US"/>
              </w:rPr>
            </w:pPr>
          </w:p>
        </w:tc>
        <w:tc>
          <w:tcPr>
            <w:tcW w:w="6405" w:type="dxa"/>
          </w:tcPr>
          <w:p w:rsidR="007970DE" w:rsidRDefault="007970DE" w:rsidP="00F466E0">
            <w:pPr>
              <w:rPr>
                <w:rFonts w:ascii="Arial" w:hAnsi="Arial" w:cs="Arial"/>
                <w:b/>
                <w:sz w:val="20"/>
                <w:szCs w:val="20"/>
                <w:lang w:val="en-US"/>
              </w:rPr>
            </w:pPr>
            <w:proofErr w:type="spellStart"/>
            <w:r>
              <w:rPr>
                <w:rFonts w:ascii="Arial" w:hAnsi="Arial" w:cs="Arial"/>
                <w:b/>
                <w:sz w:val="20"/>
                <w:szCs w:val="20"/>
                <w:lang w:val="en-US"/>
              </w:rPr>
              <w:t>Fehmarnbelt</w:t>
            </w:r>
            <w:proofErr w:type="spellEnd"/>
            <w:r>
              <w:rPr>
                <w:rFonts w:ascii="Arial" w:hAnsi="Arial" w:cs="Arial"/>
                <w:b/>
                <w:sz w:val="20"/>
                <w:szCs w:val="20"/>
                <w:lang w:val="en-US"/>
              </w:rPr>
              <w:t xml:space="preserve"> Business Council</w:t>
            </w:r>
          </w:p>
          <w:p w:rsidR="000D1E1C" w:rsidRPr="00013499" w:rsidRDefault="000D1E1C" w:rsidP="00F466E0">
            <w:pPr>
              <w:rPr>
                <w:rFonts w:ascii="Arial" w:hAnsi="Arial" w:cs="Arial"/>
                <w:b/>
                <w:sz w:val="20"/>
                <w:szCs w:val="20"/>
                <w:lang w:val="en-US"/>
              </w:rPr>
            </w:pPr>
          </w:p>
        </w:tc>
        <w:tc>
          <w:tcPr>
            <w:tcW w:w="1134" w:type="dxa"/>
          </w:tcPr>
          <w:p w:rsidR="007970DE" w:rsidRDefault="000D1E1C" w:rsidP="007970DE">
            <w:pPr>
              <w:jc w:val="right"/>
              <w:rPr>
                <w:rFonts w:ascii="Arial" w:hAnsi="Arial" w:cs="Arial"/>
                <w:b/>
                <w:sz w:val="20"/>
                <w:szCs w:val="20"/>
                <w:lang w:val="en-US"/>
              </w:rPr>
            </w:pPr>
            <w:r>
              <w:rPr>
                <w:rFonts w:ascii="Arial" w:hAnsi="Arial" w:cs="Arial"/>
                <w:b/>
                <w:sz w:val="20"/>
                <w:szCs w:val="20"/>
                <w:lang w:val="en-US"/>
              </w:rPr>
              <w:t>500</w:t>
            </w:r>
          </w:p>
        </w:tc>
      </w:tr>
      <w:tr w:rsidR="007970DE" w:rsidRPr="00840043" w:rsidTr="007970DE">
        <w:tc>
          <w:tcPr>
            <w:tcW w:w="1250" w:type="dxa"/>
          </w:tcPr>
          <w:p w:rsidR="007970DE" w:rsidRPr="00840043" w:rsidRDefault="007970DE" w:rsidP="00F466E0">
            <w:pPr>
              <w:rPr>
                <w:rFonts w:ascii="Arial" w:hAnsi="Arial" w:cs="Arial"/>
                <w:b/>
                <w:sz w:val="20"/>
                <w:szCs w:val="20"/>
                <w:lang w:val="en-US"/>
              </w:rPr>
            </w:pPr>
          </w:p>
        </w:tc>
        <w:tc>
          <w:tcPr>
            <w:tcW w:w="6405" w:type="dxa"/>
          </w:tcPr>
          <w:p w:rsidR="007970DE" w:rsidRDefault="000D1E1C" w:rsidP="00F466E0">
            <w:pPr>
              <w:rPr>
                <w:rFonts w:ascii="Arial" w:hAnsi="Arial" w:cs="Arial"/>
                <w:b/>
                <w:sz w:val="20"/>
                <w:szCs w:val="20"/>
                <w:lang w:val="en-US"/>
              </w:rPr>
            </w:pPr>
            <w:r>
              <w:rPr>
                <w:rFonts w:ascii="Arial" w:hAnsi="Arial" w:cs="Arial"/>
                <w:b/>
                <w:sz w:val="20"/>
                <w:szCs w:val="20"/>
                <w:lang w:val="en-US"/>
              </w:rPr>
              <w:t xml:space="preserve">Science Park Sophia </w:t>
            </w:r>
            <w:proofErr w:type="spellStart"/>
            <w:r>
              <w:rPr>
                <w:rFonts w:ascii="Arial" w:hAnsi="Arial" w:cs="Arial"/>
                <w:b/>
                <w:sz w:val="20"/>
                <w:szCs w:val="20"/>
                <w:lang w:val="en-US"/>
              </w:rPr>
              <w:t>Antipolis</w:t>
            </w:r>
            <w:proofErr w:type="spellEnd"/>
          </w:p>
          <w:p w:rsidR="000D1E1C" w:rsidRPr="00013499" w:rsidRDefault="000D1E1C" w:rsidP="00F466E0">
            <w:pPr>
              <w:rPr>
                <w:rFonts w:ascii="Arial" w:hAnsi="Arial" w:cs="Arial"/>
                <w:b/>
                <w:sz w:val="20"/>
                <w:szCs w:val="20"/>
                <w:lang w:val="en-US"/>
              </w:rPr>
            </w:pPr>
          </w:p>
        </w:tc>
        <w:tc>
          <w:tcPr>
            <w:tcW w:w="1134" w:type="dxa"/>
          </w:tcPr>
          <w:p w:rsidR="007970DE" w:rsidRDefault="000D1E1C" w:rsidP="007970DE">
            <w:pPr>
              <w:jc w:val="right"/>
              <w:rPr>
                <w:rFonts w:ascii="Arial" w:hAnsi="Arial" w:cs="Arial"/>
                <w:b/>
                <w:sz w:val="20"/>
                <w:szCs w:val="20"/>
                <w:lang w:val="en-US"/>
              </w:rPr>
            </w:pPr>
            <w:r>
              <w:rPr>
                <w:rFonts w:ascii="Arial" w:hAnsi="Arial" w:cs="Arial"/>
                <w:b/>
                <w:sz w:val="20"/>
                <w:szCs w:val="20"/>
                <w:lang w:val="en-US"/>
              </w:rPr>
              <w:t>500</w:t>
            </w:r>
          </w:p>
        </w:tc>
      </w:tr>
      <w:tr w:rsidR="007970DE" w:rsidRPr="00840043" w:rsidTr="007970DE">
        <w:tc>
          <w:tcPr>
            <w:tcW w:w="1250" w:type="dxa"/>
          </w:tcPr>
          <w:p w:rsidR="007970DE" w:rsidRPr="00840043" w:rsidRDefault="007970DE" w:rsidP="00F466E0">
            <w:pPr>
              <w:rPr>
                <w:rFonts w:ascii="Arial" w:hAnsi="Arial" w:cs="Arial"/>
                <w:b/>
                <w:sz w:val="20"/>
                <w:szCs w:val="20"/>
                <w:lang w:val="en-US"/>
              </w:rPr>
            </w:pPr>
            <w:r>
              <w:rPr>
                <w:rFonts w:ascii="Arial" w:hAnsi="Arial" w:cs="Arial"/>
                <w:b/>
                <w:sz w:val="20"/>
                <w:szCs w:val="20"/>
                <w:lang w:val="en-US"/>
              </w:rPr>
              <w:t>Total</w:t>
            </w:r>
          </w:p>
        </w:tc>
        <w:tc>
          <w:tcPr>
            <w:tcW w:w="6405" w:type="dxa"/>
          </w:tcPr>
          <w:p w:rsidR="007970DE" w:rsidRPr="00013499" w:rsidRDefault="007970DE" w:rsidP="00F466E0">
            <w:pPr>
              <w:rPr>
                <w:rFonts w:ascii="Arial" w:hAnsi="Arial" w:cs="Arial"/>
                <w:b/>
                <w:sz w:val="20"/>
                <w:szCs w:val="20"/>
                <w:lang w:val="en-US"/>
              </w:rPr>
            </w:pPr>
          </w:p>
        </w:tc>
        <w:tc>
          <w:tcPr>
            <w:tcW w:w="1134" w:type="dxa"/>
          </w:tcPr>
          <w:p w:rsidR="007970DE" w:rsidRDefault="000D1E1C" w:rsidP="007970DE">
            <w:pPr>
              <w:jc w:val="right"/>
              <w:rPr>
                <w:rFonts w:ascii="Arial" w:hAnsi="Arial" w:cs="Arial"/>
                <w:b/>
                <w:sz w:val="20"/>
                <w:szCs w:val="20"/>
                <w:lang w:val="en-US"/>
              </w:rPr>
            </w:pPr>
            <w:r>
              <w:rPr>
                <w:rFonts w:ascii="Arial" w:hAnsi="Arial" w:cs="Arial"/>
                <w:b/>
                <w:sz w:val="20"/>
                <w:szCs w:val="20"/>
                <w:lang w:val="en-US"/>
              </w:rPr>
              <w:t>12.000</w:t>
            </w:r>
          </w:p>
        </w:tc>
      </w:tr>
    </w:tbl>
    <w:p w:rsidR="00F20EC1" w:rsidRDefault="00F20EC1" w:rsidP="002E167A">
      <w:pPr>
        <w:rPr>
          <w:rFonts w:ascii="Arial" w:hAnsi="Arial" w:cs="Arial"/>
          <w:sz w:val="20"/>
          <w:szCs w:val="20"/>
          <w:lang w:val="en-US"/>
        </w:rPr>
      </w:pPr>
    </w:p>
    <w:p w:rsidR="00F20EC1" w:rsidRDefault="00F20EC1" w:rsidP="002E167A">
      <w:pPr>
        <w:rPr>
          <w:rFonts w:ascii="Arial" w:hAnsi="Arial" w:cs="Arial"/>
          <w:sz w:val="20"/>
          <w:szCs w:val="20"/>
          <w:lang w:val="en-US"/>
        </w:rPr>
      </w:pPr>
    </w:p>
    <w:p w:rsidR="00F20EC1" w:rsidRDefault="00F20EC1" w:rsidP="002E167A">
      <w:pPr>
        <w:rPr>
          <w:rFonts w:ascii="Arial" w:hAnsi="Arial" w:cs="Arial"/>
          <w:sz w:val="20"/>
          <w:szCs w:val="20"/>
          <w:lang w:val="en-US"/>
        </w:rPr>
      </w:pPr>
    </w:p>
    <w:p w:rsidR="000D3211" w:rsidRPr="00D266EC" w:rsidRDefault="008E185C" w:rsidP="00470781">
      <w:pPr>
        <w:spacing w:after="240"/>
        <w:rPr>
          <w:rFonts w:ascii="Arial" w:hAnsi="Arial" w:cs="Arial"/>
          <w:sz w:val="20"/>
          <w:szCs w:val="20"/>
          <w:lang w:val="de-DE"/>
        </w:rPr>
      </w:pPr>
      <w:r w:rsidRPr="008E185C">
        <w:rPr>
          <w:rFonts w:ascii="Arial" w:hAnsi="Arial" w:cs="Arial"/>
          <w:sz w:val="20"/>
          <w:szCs w:val="20"/>
          <w:lang w:val="de-DE"/>
        </w:rPr>
        <w:t>27 November, 2012</w:t>
      </w:r>
      <w:r w:rsidR="00462653" w:rsidRPr="00D266EC">
        <w:rPr>
          <w:rFonts w:ascii="Arial" w:hAnsi="Arial" w:cs="Arial"/>
          <w:sz w:val="20"/>
          <w:szCs w:val="20"/>
          <w:lang w:val="de-DE"/>
        </w:rPr>
        <w:t xml:space="preserve"> </w:t>
      </w:r>
    </w:p>
    <w:p w:rsidR="00462653" w:rsidRPr="00D266EC" w:rsidRDefault="00462653" w:rsidP="005D4157">
      <w:pPr>
        <w:rPr>
          <w:rFonts w:ascii="Arial" w:hAnsi="Arial" w:cs="Arial"/>
          <w:sz w:val="20"/>
          <w:szCs w:val="20"/>
          <w:lang w:val="de-DE"/>
        </w:rPr>
      </w:pPr>
    </w:p>
    <w:p w:rsidR="00462653" w:rsidRPr="00D266EC" w:rsidRDefault="00462653" w:rsidP="00462653">
      <w:pPr>
        <w:rPr>
          <w:rFonts w:ascii="Arial" w:hAnsi="Arial" w:cs="Arial"/>
          <w:sz w:val="20"/>
          <w:szCs w:val="20"/>
          <w:lang w:val="de-DE"/>
        </w:rPr>
      </w:pPr>
      <w:r w:rsidRPr="00D266EC">
        <w:rPr>
          <w:rFonts w:ascii="Arial" w:hAnsi="Arial" w:cs="Arial"/>
          <w:sz w:val="20"/>
          <w:szCs w:val="20"/>
          <w:lang w:val="de-DE"/>
        </w:rPr>
        <w:t xml:space="preserve">Wolfgang Schmidt </w:t>
      </w:r>
      <w:r w:rsidRPr="00D266EC">
        <w:rPr>
          <w:rFonts w:ascii="Arial" w:hAnsi="Arial" w:cs="Arial"/>
          <w:sz w:val="20"/>
          <w:szCs w:val="20"/>
          <w:lang w:val="de-DE"/>
        </w:rPr>
        <w:tab/>
      </w:r>
      <w:r w:rsidRPr="00D266EC">
        <w:rPr>
          <w:rFonts w:ascii="Arial" w:hAnsi="Arial" w:cs="Arial"/>
          <w:sz w:val="20"/>
          <w:szCs w:val="20"/>
          <w:lang w:val="de-DE"/>
        </w:rPr>
        <w:tab/>
      </w:r>
      <w:r w:rsidRPr="00D266EC">
        <w:rPr>
          <w:rFonts w:ascii="Arial" w:hAnsi="Arial" w:cs="Arial"/>
          <w:sz w:val="20"/>
          <w:szCs w:val="20"/>
          <w:lang w:val="de-DE"/>
        </w:rPr>
        <w:tab/>
      </w:r>
      <w:r w:rsidRPr="00D266EC">
        <w:rPr>
          <w:rFonts w:ascii="Arial" w:hAnsi="Arial" w:cs="Arial"/>
          <w:sz w:val="20"/>
          <w:szCs w:val="20"/>
          <w:lang w:val="de-DE"/>
        </w:rPr>
        <w:tab/>
      </w:r>
      <w:r w:rsidRPr="00D266EC">
        <w:rPr>
          <w:rFonts w:ascii="Arial" w:hAnsi="Arial" w:cs="Arial"/>
          <w:sz w:val="20"/>
          <w:szCs w:val="20"/>
          <w:lang w:val="de-DE"/>
        </w:rPr>
        <w:tab/>
      </w:r>
      <w:r w:rsidRPr="00D266EC">
        <w:rPr>
          <w:rFonts w:ascii="Arial" w:hAnsi="Arial" w:cs="Arial"/>
          <w:sz w:val="20"/>
          <w:szCs w:val="20"/>
          <w:lang w:val="de-DE"/>
        </w:rPr>
        <w:tab/>
        <w:t xml:space="preserve">Jesper Vestergaard Hansen </w:t>
      </w:r>
    </w:p>
    <w:p w:rsidR="000D3211" w:rsidRDefault="00462653" w:rsidP="00462653">
      <w:pPr>
        <w:rPr>
          <w:rFonts w:ascii="Arial" w:hAnsi="Arial" w:cs="Arial"/>
          <w:sz w:val="20"/>
          <w:szCs w:val="20"/>
          <w:lang w:val="en-US"/>
        </w:rPr>
      </w:pPr>
      <w:r>
        <w:rPr>
          <w:rFonts w:ascii="Arial" w:hAnsi="Arial" w:cs="Arial"/>
          <w:sz w:val="20"/>
          <w:szCs w:val="20"/>
          <w:lang w:val="en-US"/>
        </w:rPr>
        <w:t xml:space="preserve">City of Kiel </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000D3211">
        <w:rPr>
          <w:rFonts w:ascii="Arial" w:hAnsi="Arial" w:cs="Arial"/>
          <w:sz w:val="20"/>
          <w:szCs w:val="20"/>
          <w:lang w:val="en-US"/>
        </w:rPr>
        <w:t>Bu</w:t>
      </w:r>
      <w:r>
        <w:rPr>
          <w:rFonts w:ascii="Arial" w:hAnsi="Arial" w:cs="Arial"/>
          <w:sz w:val="20"/>
          <w:szCs w:val="20"/>
          <w:lang w:val="en-US"/>
        </w:rPr>
        <w:t>siness Kolding</w:t>
      </w:r>
    </w:p>
    <w:p w:rsidR="006257A6" w:rsidRDefault="006257A6" w:rsidP="00470781">
      <w:pPr>
        <w:spacing w:after="240"/>
        <w:rPr>
          <w:rFonts w:ascii="Arial" w:hAnsi="Arial" w:cs="Arial"/>
          <w:sz w:val="20"/>
          <w:szCs w:val="20"/>
          <w:lang w:val="en-US"/>
        </w:rPr>
      </w:pPr>
    </w:p>
    <w:p w:rsidR="00D9450C" w:rsidRDefault="00D9450C" w:rsidP="00470781">
      <w:pPr>
        <w:spacing w:after="240"/>
        <w:rPr>
          <w:rFonts w:ascii="Arial" w:hAnsi="Arial" w:cs="Arial"/>
          <w:sz w:val="20"/>
          <w:szCs w:val="20"/>
          <w:lang w:val="en-US"/>
        </w:rPr>
      </w:pPr>
      <w:r>
        <w:rPr>
          <w:rFonts w:ascii="Arial" w:hAnsi="Arial" w:cs="Arial"/>
          <w:sz w:val="20"/>
          <w:szCs w:val="20"/>
          <w:lang w:val="en-US"/>
        </w:rPr>
        <w:t xml:space="preserve"> </w:t>
      </w:r>
    </w:p>
    <w:p w:rsidR="00470781" w:rsidRPr="00DA177E" w:rsidRDefault="00470781" w:rsidP="00470781">
      <w:pPr>
        <w:spacing w:after="240"/>
        <w:rPr>
          <w:rFonts w:ascii="Arial" w:hAnsi="Arial" w:cs="Arial"/>
          <w:sz w:val="20"/>
          <w:szCs w:val="20"/>
          <w:lang w:val="en-US"/>
        </w:rPr>
      </w:pPr>
      <w:r>
        <w:rPr>
          <w:rFonts w:ascii="Arial" w:hAnsi="Arial" w:cs="Arial"/>
          <w:sz w:val="20"/>
          <w:szCs w:val="20"/>
          <w:lang w:val="en-US"/>
        </w:rPr>
        <w:t xml:space="preserve"> </w:t>
      </w:r>
    </w:p>
    <w:p w:rsidR="00962719" w:rsidRPr="00E872FB" w:rsidRDefault="00962719" w:rsidP="00913711">
      <w:pPr>
        <w:numPr>
          <w:ilvl w:val="0"/>
          <w:numId w:val="3"/>
        </w:numPr>
        <w:autoSpaceDE w:val="0"/>
        <w:autoSpaceDN w:val="0"/>
        <w:adjustRightInd w:val="0"/>
        <w:rPr>
          <w:rFonts w:ascii="UniversLTStd-Light" w:hAnsi="UniversLTStd-Light" w:cs="UniversLTStd-Light"/>
          <w:color w:val="FFFFFF"/>
          <w:lang w:val="en-US" w:eastAsia="da-DK"/>
        </w:rPr>
      </w:pPr>
      <w:r w:rsidRPr="00E872FB">
        <w:rPr>
          <w:rFonts w:ascii="UniversLTStd-Light" w:hAnsi="UniversLTStd-Light" w:cs="UniversLTStd-Light"/>
          <w:color w:val="FFFFFF"/>
          <w:lang w:val="en-US" w:eastAsia="da-DK"/>
        </w:rPr>
        <w:t>the Baltic Cities (UBC) and Business Kolding will host a sub-meeting at</w:t>
      </w:r>
    </w:p>
    <w:p w:rsidR="00D605FD" w:rsidRPr="00DA177E" w:rsidRDefault="00D605FD" w:rsidP="001A79E8">
      <w:pPr>
        <w:rPr>
          <w:rFonts w:ascii="Arial" w:hAnsi="Arial" w:cs="Arial"/>
          <w:sz w:val="20"/>
          <w:szCs w:val="20"/>
          <w:lang w:val="en-US"/>
        </w:rPr>
      </w:pPr>
    </w:p>
    <w:sectPr w:rsidR="00D605FD" w:rsidRPr="00DA177E" w:rsidSect="00AF0847">
      <w:footerReference w:type="default" r:id="rId21"/>
      <w:pgSz w:w="11906" w:h="16838" w:code="9"/>
      <w:pgMar w:top="1361" w:right="1247" w:bottom="1247" w:left="1247" w:header="652" w:footer="539" w:gutter="2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A05" w:rsidRDefault="00D74A05">
      <w:r>
        <w:separator/>
      </w:r>
    </w:p>
  </w:endnote>
  <w:endnote w:type="continuationSeparator" w:id="0">
    <w:p w:rsidR="00D74A05" w:rsidRDefault="00D74A0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UniversLT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4405"/>
      <w:docPartObj>
        <w:docPartGallery w:val="Page Numbers (Bottom of Page)"/>
        <w:docPartUnique/>
      </w:docPartObj>
    </w:sdtPr>
    <w:sdtEndPr>
      <w:rPr>
        <w:rFonts w:ascii="Arial" w:hAnsi="Arial" w:cs="Arial"/>
        <w:sz w:val="22"/>
        <w:szCs w:val="22"/>
      </w:rPr>
    </w:sdtEndPr>
    <w:sdtContent>
      <w:p w:rsidR="00D74A05" w:rsidRPr="00C64602" w:rsidRDefault="0027589E">
        <w:pPr>
          <w:pStyle w:val="Fuzeile"/>
          <w:jc w:val="right"/>
          <w:rPr>
            <w:rFonts w:ascii="Arial" w:hAnsi="Arial" w:cs="Arial"/>
            <w:sz w:val="22"/>
            <w:szCs w:val="22"/>
          </w:rPr>
        </w:pPr>
        <w:r w:rsidRPr="002E167A">
          <w:rPr>
            <w:rFonts w:ascii="Arial" w:hAnsi="Arial" w:cs="Arial"/>
            <w:sz w:val="20"/>
            <w:szCs w:val="20"/>
          </w:rPr>
          <w:fldChar w:fldCharType="begin"/>
        </w:r>
        <w:r w:rsidR="00D74A05" w:rsidRPr="002E167A">
          <w:rPr>
            <w:rFonts w:ascii="Arial" w:hAnsi="Arial" w:cs="Arial"/>
            <w:sz w:val="20"/>
            <w:szCs w:val="20"/>
          </w:rPr>
          <w:instrText xml:space="preserve"> PAGE   \* MERGEFORMAT </w:instrText>
        </w:r>
        <w:r w:rsidRPr="002E167A">
          <w:rPr>
            <w:rFonts w:ascii="Arial" w:hAnsi="Arial" w:cs="Arial"/>
            <w:sz w:val="20"/>
            <w:szCs w:val="20"/>
          </w:rPr>
          <w:fldChar w:fldCharType="separate"/>
        </w:r>
        <w:r w:rsidR="00C275AF">
          <w:rPr>
            <w:rFonts w:ascii="Arial" w:hAnsi="Arial" w:cs="Arial"/>
            <w:noProof/>
            <w:sz w:val="20"/>
            <w:szCs w:val="20"/>
          </w:rPr>
          <w:t>5</w:t>
        </w:r>
        <w:r w:rsidRPr="002E167A">
          <w:rPr>
            <w:rFonts w:ascii="Arial" w:hAnsi="Arial" w:cs="Arial"/>
            <w:sz w:val="20"/>
            <w:szCs w:val="20"/>
          </w:rPr>
          <w:fldChar w:fldCharType="end"/>
        </w:r>
      </w:p>
    </w:sdtContent>
  </w:sdt>
  <w:p w:rsidR="00D74A05" w:rsidRDefault="00D74A0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A05" w:rsidRDefault="00D74A05">
      <w:r>
        <w:separator/>
      </w:r>
    </w:p>
  </w:footnote>
  <w:footnote w:type="continuationSeparator" w:id="0">
    <w:p w:rsidR="00D74A05" w:rsidRDefault="00D74A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8F0EE1E"/>
    <w:lvl w:ilvl="0">
      <w:start w:val="1"/>
      <w:numFmt w:val="bullet"/>
      <w:pStyle w:val="Aufzhlungszeichen"/>
      <w:lvlText w:val=""/>
      <w:lvlJc w:val="left"/>
      <w:pPr>
        <w:tabs>
          <w:tab w:val="num" w:pos="850"/>
        </w:tabs>
        <w:ind w:left="851" w:hanging="284"/>
      </w:pPr>
      <w:rPr>
        <w:rFonts w:ascii="Wingdings" w:hAnsi="Wingdings" w:hint="default"/>
      </w:rPr>
    </w:lvl>
  </w:abstractNum>
  <w:abstractNum w:abstractNumId="1">
    <w:nsid w:val="1BDE4B81"/>
    <w:multiLevelType w:val="hybridMultilevel"/>
    <w:tmpl w:val="D74E58F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9B9658F"/>
    <w:multiLevelType w:val="hybridMultilevel"/>
    <w:tmpl w:val="D0F62A64"/>
    <w:lvl w:ilvl="0" w:tplc="10C831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2756E49"/>
    <w:multiLevelType w:val="hybridMultilevel"/>
    <w:tmpl w:val="A18628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4363EFB"/>
    <w:multiLevelType w:val="hybridMultilevel"/>
    <w:tmpl w:val="AC68A8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53E55F9"/>
    <w:multiLevelType w:val="multilevel"/>
    <w:tmpl w:val="FD1E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4C57963"/>
    <w:multiLevelType w:val="hybridMultilevel"/>
    <w:tmpl w:val="321CA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F410EEE"/>
    <w:multiLevelType w:val="hybridMultilevel"/>
    <w:tmpl w:val="DAF0C6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495049C"/>
    <w:multiLevelType w:val="multilevel"/>
    <w:tmpl w:val="0E0AD6B6"/>
    <w:lvl w:ilvl="0">
      <w:start w:val="1"/>
      <w:numFmt w:val="bullet"/>
      <w:lvlText w:val="­"/>
      <w:lvlJc w:val="left"/>
      <w:pPr>
        <w:tabs>
          <w:tab w:val="num" w:pos="360"/>
        </w:tabs>
        <w:ind w:left="360" w:hanging="360"/>
      </w:pPr>
      <w:rPr>
        <w:rFonts w:ascii="Arial" w:hAnsi="Arial" w:hint="default"/>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7D185527"/>
    <w:multiLevelType w:val="hybridMultilevel"/>
    <w:tmpl w:val="EAAEBCF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7D9752E9"/>
    <w:multiLevelType w:val="hybridMultilevel"/>
    <w:tmpl w:val="12047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0"/>
  </w:num>
  <w:num w:numId="5">
    <w:abstractNumId w:val="3"/>
  </w:num>
  <w:num w:numId="6">
    <w:abstractNumId w:val="7"/>
  </w:num>
  <w:num w:numId="7">
    <w:abstractNumId w:val="2"/>
  </w:num>
  <w:num w:numId="8">
    <w:abstractNumId w:val="4"/>
  </w:num>
  <w:num w:numId="9">
    <w:abstractNumId w:val="5"/>
  </w:num>
  <w:num w:numId="10">
    <w:abstractNumId w:val="6"/>
  </w:num>
  <w:num w:numId="11">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stylePaneFormatFilter w:val="3F01"/>
  <w:defaultTabStop w:val="708"/>
  <w:hyphenationZone w:val="425"/>
  <w:evenAndOddHeaders/>
  <w:noPunctuationKerning/>
  <w:characterSpacingControl w:val="doNotCompress"/>
  <w:hdrShapeDefaults>
    <o:shapedefaults v:ext="edit" spidmax="22529"/>
  </w:hdrShapeDefaults>
  <w:footnotePr>
    <w:footnote w:id="-1"/>
    <w:footnote w:id="0"/>
  </w:footnotePr>
  <w:endnotePr>
    <w:endnote w:id="-1"/>
    <w:endnote w:id="0"/>
  </w:endnotePr>
  <w:compat/>
  <w:rsids>
    <w:rsidRoot w:val="006B5A86"/>
    <w:rsid w:val="000038F1"/>
    <w:rsid w:val="00013499"/>
    <w:rsid w:val="0001646F"/>
    <w:rsid w:val="0004692D"/>
    <w:rsid w:val="00053396"/>
    <w:rsid w:val="0005498D"/>
    <w:rsid w:val="000563C9"/>
    <w:rsid w:val="00057083"/>
    <w:rsid w:val="00065A17"/>
    <w:rsid w:val="00071275"/>
    <w:rsid w:val="0007229D"/>
    <w:rsid w:val="00072B3D"/>
    <w:rsid w:val="0009723F"/>
    <w:rsid w:val="000A1DC4"/>
    <w:rsid w:val="000B0DB9"/>
    <w:rsid w:val="000B56EC"/>
    <w:rsid w:val="000C6199"/>
    <w:rsid w:val="000D1971"/>
    <w:rsid w:val="000D1E1C"/>
    <w:rsid w:val="000D2126"/>
    <w:rsid w:val="000D3211"/>
    <w:rsid w:val="000D3440"/>
    <w:rsid w:val="000E1620"/>
    <w:rsid w:val="000E53E1"/>
    <w:rsid w:val="000F24BE"/>
    <w:rsid w:val="000F7AD5"/>
    <w:rsid w:val="00106701"/>
    <w:rsid w:val="00115B11"/>
    <w:rsid w:val="00121A6B"/>
    <w:rsid w:val="001221C7"/>
    <w:rsid w:val="00166BC6"/>
    <w:rsid w:val="001741C8"/>
    <w:rsid w:val="00177C3F"/>
    <w:rsid w:val="00181BB3"/>
    <w:rsid w:val="00192A48"/>
    <w:rsid w:val="00195699"/>
    <w:rsid w:val="001A6C78"/>
    <w:rsid w:val="001A79E8"/>
    <w:rsid w:val="001B65E2"/>
    <w:rsid w:val="001C3EB4"/>
    <w:rsid w:val="001D5B1D"/>
    <w:rsid w:val="001D62AE"/>
    <w:rsid w:val="001D73A1"/>
    <w:rsid w:val="001D79C0"/>
    <w:rsid w:val="001E1F08"/>
    <w:rsid w:val="001E6C26"/>
    <w:rsid w:val="001F3F66"/>
    <w:rsid w:val="002142A3"/>
    <w:rsid w:val="002237F5"/>
    <w:rsid w:val="002315D7"/>
    <w:rsid w:val="00231EB0"/>
    <w:rsid w:val="00235AF5"/>
    <w:rsid w:val="00264601"/>
    <w:rsid w:val="00264F69"/>
    <w:rsid w:val="00266859"/>
    <w:rsid w:val="00273238"/>
    <w:rsid w:val="0027589E"/>
    <w:rsid w:val="00275B77"/>
    <w:rsid w:val="00275BDC"/>
    <w:rsid w:val="00275EE8"/>
    <w:rsid w:val="00284451"/>
    <w:rsid w:val="0029444D"/>
    <w:rsid w:val="00297CDA"/>
    <w:rsid w:val="002A4819"/>
    <w:rsid w:val="002B0631"/>
    <w:rsid w:val="002C415A"/>
    <w:rsid w:val="002C4B42"/>
    <w:rsid w:val="002C6846"/>
    <w:rsid w:val="002D07F9"/>
    <w:rsid w:val="002D4CF1"/>
    <w:rsid w:val="002E167A"/>
    <w:rsid w:val="002E62AA"/>
    <w:rsid w:val="002F0F12"/>
    <w:rsid w:val="002F1A35"/>
    <w:rsid w:val="002F2F32"/>
    <w:rsid w:val="002F3449"/>
    <w:rsid w:val="002F6256"/>
    <w:rsid w:val="00303B8E"/>
    <w:rsid w:val="00306EF8"/>
    <w:rsid w:val="00331401"/>
    <w:rsid w:val="00332530"/>
    <w:rsid w:val="0034375D"/>
    <w:rsid w:val="00344C67"/>
    <w:rsid w:val="00346398"/>
    <w:rsid w:val="0036218A"/>
    <w:rsid w:val="0037219F"/>
    <w:rsid w:val="00372F15"/>
    <w:rsid w:val="003823F7"/>
    <w:rsid w:val="00396AE4"/>
    <w:rsid w:val="003A2E1E"/>
    <w:rsid w:val="003A3AD0"/>
    <w:rsid w:val="003B0ED8"/>
    <w:rsid w:val="003C00FC"/>
    <w:rsid w:val="003D0FFE"/>
    <w:rsid w:val="003D70EE"/>
    <w:rsid w:val="003F06B6"/>
    <w:rsid w:val="00406DD0"/>
    <w:rsid w:val="00411E75"/>
    <w:rsid w:val="00415C75"/>
    <w:rsid w:val="004211FA"/>
    <w:rsid w:val="00423F91"/>
    <w:rsid w:val="00430A5B"/>
    <w:rsid w:val="00440CFB"/>
    <w:rsid w:val="0045144A"/>
    <w:rsid w:val="00451717"/>
    <w:rsid w:val="00462653"/>
    <w:rsid w:val="00462882"/>
    <w:rsid w:val="00470781"/>
    <w:rsid w:val="004765CD"/>
    <w:rsid w:val="00487DCB"/>
    <w:rsid w:val="004A26CF"/>
    <w:rsid w:val="004A3CB8"/>
    <w:rsid w:val="004A5D81"/>
    <w:rsid w:val="004A64A5"/>
    <w:rsid w:val="004A7CCF"/>
    <w:rsid w:val="004B1338"/>
    <w:rsid w:val="004B5B02"/>
    <w:rsid w:val="004C586F"/>
    <w:rsid w:val="004D1350"/>
    <w:rsid w:val="004D5090"/>
    <w:rsid w:val="004D52F4"/>
    <w:rsid w:val="004D7828"/>
    <w:rsid w:val="004E4CD7"/>
    <w:rsid w:val="004F1E39"/>
    <w:rsid w:val="00507DDF"/>
    <w:rsid w:val="00520C3C"/>
    <w:rsid w:val="00532383"/>
    <w:rsid w:val="00532BF3"/>
    <w:rsid w:val="005428EC"/>
    <w:rsid w:val="005433B8"/>
    <w:rsid w:val="00544473"/>
    <w:rsid w:val="00544A47"/>
    <w:rsid w:val="00561979"/>
    <w:rsid w:val="00575F7A"/>
    <w:rsid w:val="0058346B"/>
    <w:rsid w:val="005A4015"/>
    <w:rsid w:val="005C709A"/>
    <w:rsid w:val="005C7C03"/>
    <w:rsid w:val="005D1F1E"/>
    <w:rsid w:val="005D4157"/>
    <w:rsid w:val="005D4474"/>
    <w:rsid w:val="005E6731"/>
    <w:rsid w:val="00601407"/>
    <w:rsid w:val="00611F65"/>
    <w:rsid w:val="006257A6"/>
    <w:rsid w:val="006428FC"/>
    <w:rsid w:val="0064528C"/>
    <w:rsid w:val="0067048C"/>
    <w:rsid w:val="00672459"/>
    <w:rsid w:val="00680EA4"/>
    <w:rsid w:val="0068277A"/>
    <w:rsid w:val="00687FB4"/>
    <w:rsid w:val="006943EC"/>
    <w:rsid w:val="006A2E61"/>
    <w:rsid w:val="006A4F37"/>
    <w:rsid w:val="006B182C"/>
    <w:rsid w:val="006B3F5B"/>
    <w:rsid w:val="006B52C4"/>
    <w:rsid w:val="006B5A86"/>
    <w:rsid w:val="006B6D83"/>
    <w:rsid w:val="006C1FFC"/>
    <w:rsid w:val="006C2467"/>
    <w:rsid w:val="006C421D"/>
    <w:rsid w:val="006C6B55"/>
    <w:rsid w:val="006D3818"/>
    <w:rsid w:val="006E347A"/>
    <w:rsid w:val="006F448D"/>
    <w:rsid w:val="006F4A53"/>
    <w:rsid w:val="006F768F"/>
    <w:rsid w:val="00700E9B"/>
    <w:rsid w:val="007115C2"/>
    <w:rsid w:val="00716F84"/>
    <w:rsid w:val="00717E2B"/>
    <w:rsid w:val="007210B5"/>
    <w:rsid w:val="00725142"/>
    <w:rsid w:val="007504DD"/>
    <w:rsid w:val="007545EB"/>
    <w:rsid w:val="00763C2E"/>
    <w:rsid w:val="007654D8"/>
    <w:rsid w:val="0077348E"/>
    <w:rsid w:val="00776B9B"/>
    <w:rsid w:val="00786440"/>
    <w:rsid w:val="00796ED3"/>
    <w:rsid w:val="007970DE"/>
    <w:rsid w:val="007A69B0"/>
    <w:rsid w:val="007B0119"/>
    <w:rsid w:val="007B289E"/>
    <w:rsid w:val="007E40C5"/>
    <w:rsid w:val="007E4A0C"/>
    <w:rsid w:val="007E62BF"/>
    <w:rsid w:val="007F5C01"/>
    <w:rsid w:val="007F747A"/>
    <w:rsid w:val="00801983"/>
    <w:rsid w:val="008021CF"/>
    <w:rsid w:val="00822F33"/>
    <w:rsid w:val="0082605E"/>
    <w:rsid w:val="00840043"/>
    <w:rsid w:val="0085166F"/>
    <w:rsid w:val="008637E1"/>
    <w:rsid w:val="00864CFA"/>
    <w:rsid w:val="00870416"/>
    <w:rsid w:val="00873037"/>
    <w:rsid w:val="008A61E6"/>
    <w:rsid w:val="008A6560"/>
    <w:rsid w:val="008B6906"/>
    <w:rsid w:val="008E185C"/>
    <w:rsid w:val="008E7FBB"/>
    <w:rsid w:val="0090476A"/>
    <w:rsid w:val="00905839"/>
    <w:rsid w:val="00913711"/>
    <w:rsid w:val="00914B22"/>
    <w:rsid w:val="009304F0"/>
    <w:rsid w:val="00930C1F"/>
    <w:rsid w:val="00931576"/>
    <w:rsid w:val="00932D03"/>
    <w:rsid w:val="00941174"/>
    <w:rsid w:val="009453B7"/>
    <w:rsid w:val="00962719"/>
    <w:rsid w:val="00963476"/>
    <w:rsid w:val="00964B3C"/>
    <w:rsid w:val="00966E51"/>
    <w:rsid w:val="00974211"/>
    <w:rsid w:val="00974E9D"/>
    <w:rsid w:val="00976DE7"/>
    <w:rsid w:val="0099078E"/>
    <w:rsid w:val="00992364"/>
    <w:rsid w:val="00994830"/>
    <w:rsid w:val="009A31AD"/>
    <w:rsid w:val="009B0710"/>
    <w:rsid w:val="009B693E"/>
    <w:rsid w:val="009C05A5"/>
    <w:rsid w:val="009C4636"/>
    <w:rsid w:val="009C784A"/>
    <w:rsid w:val="009D0D86"/>
    <w:rsid w:val="009D0E48"/>
    <w:rsid w:val="009D2997"/>
    <w:rsid w:val="009E6ADC"/>
    <w:rsid w:val="009E7C68"/>
    <w:rsid w:val="009F038E"/>
    <w:rsid w:val="009F1AFF"/>
    <w:rsid w:val="009F6274"/>
    <w:rsid w:val="00A02712"/>
    <w:rsid w:val="00A07215"/>
    <w:rsid w:val="00A30115"/>
    <w:rsid w:val="00A37833"/>
    <w:rsid w:val="00A536AC"/>
    <w:rsid w:val="00A60DB0"/>
    <w:rsid w:val="00A64DDB"/>
    <w:rsid w:val="00A8755D"/>
    <w:rsid w:val="00A92980"/>
    <w:rsid w:val="00A93063"/>
    <w:rsid w:val="00A95B9A"/>
    <w:rsid w:val="00A963DB"/>
    <w:rsid w:val="00AA40B4"/>
    <w:rsid w:val="00AB36AB"/>
    <w:rsid w:val="00AB568A"/>
    <w:rsid w:val="00AC1993"/>
    <w:rsid w:val="00AC2C47"/>
    <w:rsid w:val="00AC545E"/>
    <w:rsid w:val="00AD00E5"/>
    <w:rsid w:val="00AD5C12"/>
    <w:rsid w:val="00AE5E17"/>
    <w:rsid w:val="00AE700D"/>
    <w:rsid w:val="00AF0847"/>
    <w:rsid w:val="00B06BF4"/>
    <w:rsid w:val="00B1776C"/>
    <w:rsid w:val="00B25987"/>
    <w:rsid w:val="00B31B06"/>
    <w:rsid w:val="00B32B50"/>
    <w:rsid w:val="00B42396"/>
    <w:rsid w:val="00B42707"/>
    <w:rsid w:val="00B477BF"/>
    <w:rsid w:val="00B50CEC"/>
    <w:rsid w:val="00B52693"/>
    <w:rsid w:val="00B52852"/>
    <w:rsid w:val="00B652D0"/>
    <w:rsid w:val="00B658BC"/>
    <w:rsid w:val="00B75DAB"/>
    <w:rsid w:val="00B8018D"/>
    <w:rsid w:val="00B85CB4"/>
    <w:rsid w:val="00BA0800"/>
    <w:rsid w:val="00BA3E26"/>
    <w:rsid w:val="00BA697A"/>
    <w:rsid w:val="00BA6D0D"/>
    <w:rsid w:val="00BB104E"/>
    <w:rsid w:val="00BB5025"/>
    <w:rsid w:val="00BD6B5E"/>
    <w:rsid w:val="00BE2103"/>
    <w:rsid w:val="00BF6A35"/>
    <w:rsid w:val="00C03E62"/>
    <w:rsid w:val="00C1321D"/>
    <w:rsid w:val="00C148A7"/>
    <w:rsid w:val="00C21B98"/>
    <w:rsid w:val="00C250FF"/>
    <w:rsid w:val="00C275AF"/>
    <w:rsid w:val="00C375EF"/>
    <w:rsid w:val="00C43751"/>
    <w:rsid w:val="00C43B79"/>
    <w:rsid w:val="00C53B84"/>
    <w:rsid w:val="00C56AE4"/>
    <w:rsid w:val="00C64602"/>
    <w:rsid w:val="00C7327F"/>
    <w:rsid w:val="00C81671"/>
    <w:rsid w:val="00C82BA4"/>
    <w:rsid w:val="00C87C0F"/>
    <w:rsid w:val="00CA41D3"/>
    <w:rsid w:val="00CA58E3"/>
    <w:rsid w:val="00CB1C7A"/>
    <w:rsid w:val="00CB2DD2"/>
    <w:rsid w:val="00CC39B2"/>
    <w:rsid w:val="00CD5850"/>
    <w:rsid w:val="00CE61B8"/>
    <w:rsid w:val="00CE687E"/>
    <w:rsid w:val="00CF2EC0"/>
    <w:rsid w:val="00D12560"/>
    <w:rsid w:val="00D1305A"/>
    <w:rsid w:val="00D1533C"/>
    <w:rsid w:val="00D24AC6"/>
    <w:rsid w:val="00D266EC"/>
    <w:rsid w:val="00D27540"/>
    <w:rsid w:val="00D3067E"/>
    <w:rsid w:val="00D429EA"/>
    <w:rsid w:val="00D47207"/>
    <w:rsid w:val="00D517AC"/>
    <w:rsid w:val="00D523C8"/>
    <w:rsid w:val="00D54D18"/>
    <w:rsid w:val="00D55EAB"/>
    <w:rsid w:val="00D578CC"/>
    <w:rsid w:val="00D57B1B"/>
    <w:rsid w:val="00D605FD"/>
    <w:rsid w:val="00D65311"/>
    <w:rsid w:val="00D66348"/>
    <w:rsid w:val="00D66964"/>
    <w:rsid w:val="00D7250C"/>
    <w:rsid w:val="00D74A05"/>
    <w:rsid w:val="00D76F6F"/>
    <w:rsid w:val="00D92C65"/>
    <w:rsid w:val="00D9450C"/>
    <w:rsid w:val="00D95B0F"/>
    <w:rsid w:val="00DA177E"/>
    <w:rsid w:val="00DA39EB"/>
    <w:rsid w:val="00DA43D6"/>
    <w:rsid w:val="00DC450C"/>
    <w:rsid w:val="00DD02FF"/>
    <w:rsid w:val="00DD7E2F"/>
    <w:rsid w:val="00DE3C13"/>
    <w:rsid w:val="00DF311A"/>
    <w:rsid w:val="00DF775A"/>
    <w:rsid w:val="00E10C98"/>
    <w:rsid w:val="00E20F73"/>
    <w:rsid w:val="00E2284C"/>
    <w:rsid w:val="00E30885"/>
    <w:rsid w:val="00E35DB4"/>
    <w:rsid w:val="00E403B4"/>
    <w:rsid w:val="00E406A3"/>
    <w:rsid w:val="00E61668"/>
    <w:rsid w:val="00E6665D"/>
    <w:rsid w:val="00E72DDC"/>
    <w:rsid w:val="00E768D3"/>
    <w:rsid w:val="00E872FB"/>
    <w:rsid w:val="00EB335C"/>
    <w:rsid w:val="00EB7966"/>
    <w:rsid w:val="00ED1C90"/>
    <w:rsid w:val="00ED1FAD"/>
    <w:rsid w:val="00ED2A51"/>
    <w:rsid w:val="00ED3EB4"/>
    <w:rsid w:val="00EE2D16"/>
    <w:rsid w:val="00EF54D5"/>
    <w:rsid w:val="00F17166"/>
    <w:rsid w:val="00F20EC1"/>
    <w:rsid w:val="00F32717"/>
    <w:rsid w:val="00F33055"/>
    <w:rsid w:val="00F448B1"/>
    <w:rsid w:val="00F466E0"/>
    <w:rsid w:val="00F63F53"/>
    <w:rsid w:val="00F67137"/>
    <w:rsid w:val="00F84C36"/>
    <w:rsid w:val="00F8568B"/>
    <w:rsid w:val="00F95B84"/>
    <w:rsid w:val="00FA33D1"/>
    <w:rsid w:val="00FA455E"/>
    <w:rsid w:val="00FA717B"/>
    <w:rsid w:val="00FB5697"/>
    <w:rsid w:val="00FB7685"/>
    <w:rsid w:val="00FC5BA1"/>
    <w:rsid w:val="00FD1749"/>
    <w:rsid w:val="00FE3ECF"/>
    <w:rsid w:val="00FE3ED6"/>
    <w:rsid w:val="00FE5AB0"/>
    <w:rsid w:val="00FF226E"/>
    <w:rsid w:val="00FF42A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53396"/>
    <w:rPr>
      <w:sz w:val="24"/>
      <w:szCs w:val="24"/>
      <w:lang w:val="en-GB" w:eastAsia="pl-PL"/>
    </w:rPr>
  </w:style>
  <w:style w:type="paragraph" w:styleId="berschrift1">
    <w:name w:val="heading 1"/>
    <w:basedOn w:val="Standard"/>
    <w:next w:val="Standard"/>
    <w:qFormat/>
    <w:rsid w:val="000B56EC"/>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6C421D"/>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A95B9A"/>
    <w:pPr>
      <w:keepNext/>
      <w:tabs>
        <w:tab w:val="left" w:pos="1418"/>
      </w:tabs>
      <w:spacing w:after="100"/>
      <w:outlineLvl w:val="2"/>
    </w:pPr>
    <w:rPr>
      <w:rFonts w:ascii="Arial" w:hAnsi="Arial"/>
      <w:b/>
      <w:bCs/>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D1FAD"/>
    <w:pPr>
      <w:tabs>
        <w:tab w:val="center" w:pos="4536"/>
        <w:tab w:val="right" w:pos="9072"/>
      </w:tabs>
    </w:pPr>
  </w:style>
  <w:style w:type="paragraph" w:styleId="Fuzeile">
    <w:name w:val="footer"/>
    <w:basedOn w:val="Standard"/>
    <w:link w:val="FuzeileZchn"/>
    <w:uiPriority w:val="99"/>
    <w:rsid w:val="00ED1FAD"/>
    <w:pPr>
      <w:tabs>
        <w:tab w:val="center" w:pos="4536"/>
        <w:tab w:val="right" w:pos="9072"/>
      </w:tabs>
    </w:pPr>
  </w:style>
  <w:style w:type="table" w:styleId="Tabellengitternetz">
    <w:name w:val="Table Grid"/>
    <w:basedOn w:val="NormaleTabelle"/>
    <w:rsid w:val="00ED1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rsid w:val="00ED2A51"/>
  </w:style>
  <w:style w:type="paragraph" w:styleId="Textkrper2">
    <w:name w:val="Body Text 2"/>
    <w:basedOn w:val="Standard"/>
    <w:rsid w:val="001A79E8"/>
    <w:pPr>
      <w:tabs>
        <w:tab w:val="left" w:pos="1418"/>
      </w:tabs>
      <w:spacing w:after="100"/>
    </w:pPr>
    <w:rPr>
      <w:rFonts w:ascii="Arial" w:hAnsi="Arial"/>
      <w:sz w:val="22"/>
      <w:szCs w:val="20"/>
      <w:lang w:val="de-DE" w:eastAsia="de-DE"/>
    </w:rPr>
  </w:style>
  <w:style w:type="paragraph" w:customStyle="1" w:styleId="Textkrper21">
    <w:name w:val="Textkörper 21"/>
    <w:basedOn w:val="Standard"/>
    <w:rsid w:val="00B25987"/>
    <w:pPr>
      <w:tabs>
        <w:tab w:val="left" w:pos="1418"/>
      </w:tabs>
      <w:spacing w:after="100"/>
    </w:pPr>
    <w:rPr>
      <w:rFonts w:ascii="Arial" w:hAnsi="Arial"/>
      <w:sz w:val="22"/>
      <w:szCs w:val="20"/>
      <w:lang w:val="de-DE" w:eastAsia="ar-SA"/>
    </w:rPr>
  </w:style>
  <w:style w:type="paragraph" w:customStyle="1" w:styleId="Blau">
    <w:name w:val="Blau"/>
    <w:basedOn w:val="Standard"/>
    <w:link w:val="BlauZchn"/>
    <w:rsid w:val="00E10C98"/>
    <w:pPr>
      <w:jc w:val="both"/>
    </w:pPr>
    <w:rPr>
      <w:rFonts w:ascii="Candara" w:hAnsi="Candara"/>
      <w:color w:val="003366"/>
      <w:sz w:val="20"/>
      <w:lang w:eastAsia="de-DE"/>
    </w:rPr>
  </w:style>
  <w:style w:type="character" w:customStyle="1" w:styleId="BlauZchn">
    <w:name w:val="Blau Zchn"/>
    <w:basedOn w:val="Absatz-Standardschriftart"/>
    <w:link w:val="Blau"/>
    <w:rsid w:val="00E10C98"/>
    <w:rPr>
      <w:rFonts w:ascii="Candara" w:hAnsi="Candara"/>
      <w:color w:val="003366"/>
      <w:szCs w:val="24"/>
      <w:lang w:val="en-GB" w:eastAsia="de-DE" w:bidi="ar-SA"/>
    </w:rPr>
  </w:style>
  <w:style w:type="paragraph" w:styleId="Aufzhlungszeichen">
    <w:name w:val="List Bullet"/>
    <w:basedOn w:val="Standard"/>
    <w:rsid w:val="00E10C98"/>
    <w:pPr>
      <w:numPr>
        <w:numId w:val="1"/>
      </w:numPr>
      <w:spacing w:before="120" w:after="360"/>
    </w:pPr>
    <w:rPr>
      <w:rFonts w:ascii="Candara" w:hAnsi="Candara"/>
      <w:sz w:val="20"/>
      <w:lang w:val="de-DE" w:eastAsia="de-DE"/>
    </w:rPr>
  </w:style>
  <w:style w:type="paragraph" w:styleId="Sprechblasentext">
    <w:name w:val="Balloon Text"/>
    <w:basedOn w:val="Standard"/>
    <w:semiHidden/>
    <w:rsid w:val="002237F5"/>
    <w:rPr>
      <w:rFonts w:ascii="Tahoma" w:hAnsi="Tahoma" w:cs="Tahoma"/>
      <w:sz w:val="16"/>
      <w:szCs w:val="16"/>
    </w:rPr>
  </w:style>
  <w:style w:type="paragraph" w:customStyle="1" w:styleId="StandardFliesstext">
    <w:name w:val="Standard Fliesstext"/>
    <w:basedOn w:val="Standard"/>
    <w:link w:val="StandardFliesstextZchn"/>
    <w:rsid w:val="00DA39EB"/>
    <w:pPr>
      <w:spacing w:after="360" w:line="312" w:lineRule="auto"/>
      <w:jc w:val="both"/>
    </w:pPr>
    <w:rPr>
      <w:rFonts w:ascii="Arial" w:hAnsi="Arial"/>
      <w:sz w:val="20"/>
      <w:lang w:val="de-DE" w:eastAsia="de-DE"/>
    </w:rPr>
  </w:style>
  <w:style w:type="character" w:customStyle="1" w:styleId="StandardFliesstextZchn">
    <w:name w:val="Standard Fliesstext Zchn"/>
    <w:basedOn w:val="Absatz-Standardschriftart"/>
    <w:link w:val="StandardFliesstext"/>
    <w:rsid w:val="00DA39EB"/>
    <w:rPr>
      <w:rFonts w:ascii="Arial" w:hAnsi="Arial"/>
      <w:szCs w:val="24"/>
      <w:lang w:val="de-DE" w:eastAsia="de-DE" w:bidi="ar-SA"/>
    </w:rPr>
  </w:style>
  <w:style w:type="character" w:styleId="Hyperlink">
    <w:name w:val="Hyperlink"/>
    <w:basedOn w:val="Absatz-Standardschriftart"/>
    <w:rsid w:val="00932D03"/>
    <w:rPr>
      <w:color w:val="0000FF"/>
      <w:u w:val="single"/>
    </w:rPr>
  </w:style>
  <w:style w:type="character" w:customStyle="1" w:styleId="FormatvorlageFett">
    <w:name w:val="Formatvorlage Fett"/>
    <w:basedOn w:val="Absatz-Standardschriftart"/>
    <w:rsid w:val="00932D03"/>
    <w:rPr>
      <w:b/>
      <w:bCs/>
      <w:color w:val="003366"/>
    </w:rPr>
  </w:style>
  <w:style w:type="paragraph" w:styleId="StandardWeb">
    <w:name w:val="Normal (Web)"/>
    <w:basedOn w:val="Standard"/>
    <w:uiPriority w:val="99"/>
    <w:rsid w:val="001D62AE"/>
    <w:pPr>
      <w:spacing w:before="100" w:beforeAutospacing="1" w:after="100" w:afterAutospacing="1"/>
    </w:pPr>
    <w:rPr>
      <w:lang w:val="de-DE" w:eastAsia="de-DE"/>
    </w:rPr>
  </w:style>
  <w:style w:type="paragraph" w:customStyle="1" w:styleId="blau0">
    <w:name w:val="blau"/>
    <w:basedOn w:val="Standard"/>
    <w:link w:val="blauZchn0"/>
    <w:rsid w:val="000A1DC4"/>
    <w:rPr>
      <w:rFonts w:ascii="Arial" w:hAnsi="Arial"/>
      <w:color w:val="003366"/>
      <w:sz w:val="20"/>
      <w:szCs w:val="20"/>
      <w:lang w:val="de-DE" w:eastAsia="de-DE"/>
    </w:rPr>
  </w:style>
  <w:style w:type="character" w:customStyle="1" w:styleId="blauZchn0">
    <w:name w:val="blau Zchn"/>
    <w:basedOn w:val="Absatz-Standardschriftart"/>
    <w:link w:val="blau0"/>
    <w:rsid w:val="000A1DC4"/>
    <w:rPr>
      <w:rFonts w:ascii="Arial" w:hAnsi="Arial"/>
      <w:color w:val="003366"/>
    </w:rPr>
  </w:style>
  <w:style w:type="character" w:styleId="Fett">
    <w:name w:val="Strong"/>
    <w:basedOn w:val="Absatz-Standardschriftart"/>
    <w:uiPriority w:val="22"/>
    <w:qFormat/>
    <w:rsid w:val="00A07215"/>
    <w:rPr>
      <w:b/>
      <w:bCs/>
    </w:rPr>
  </w:style>
  <w:style w:type="paragraph" w:styleId="Listenabsatz">
    <w:name w:val="List Paragraph"/>
    <w:basedOn w:val="Standard"/>
    <w:uiPriority w:val="34"/>
    <w:qFormat/>
    <w:rsid w:val="009E7C68"/>
    <w:pPr>
      <w:ind w:left="720"/>
    </w:pPr>
    <w:rPr>
      <w:rFonts w:ascii="Calibri" w:eastAsia="Calibri" w:hAnsi="Calibri"/>
      <w:sz w:val="22"/>
      <w:szCs w:val="22"/>
      <w:lang w:val="da-DK" w:eastAsia="da-DK"/>
    </w:rPr>
  </w:style>
  <w:style w:type="character" w:customStyle="1" w:styleId="st1">
    <w:name w:val="st1"/>
    <w:basedOn w:val="Absatz-Standardschriftart"/>
    <w:rsid w:val="00532383"/>
  </w:style>
  <w:style w:type="character" w:customStyle="1" w:styleId="hps">
    <w:name w:val="hps"/>
    <w:basedOn w:val="Absatz-Standardschriftart"/>
    <w:rsid w:val="00E2284C"/>
  </w:style>
  <w:style w:type="character" w:customStyle="1" w:styleId="FuzeileZchn">
    <w:name w:val="Fußzeile Zchn"/>
    <w:basedOn w:val="Absatz-Standardschriftart"/>
    <w:link w:val="Fuzeile"/>
    <w:uiPriority w:val="99"/>
    <w:rsid w:val="00AF0847"/>
    <w:rPr>
      <w:sz w:val="24"/>
      <w:szCs w:val="24"/>
      <w:lang w:val="en-GB"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396"/>
    <w:rPr>
      <w:sz w:val="24"/>
      <w:szCs w:val="24"/>
      <w:lang w:val="en-GB" w:eastAsia="pl-PL"/>
    </w:rPr>
  </w:style>
  <w:style w:type="paragraph" w:styleId="Overskrift1">
    <w:name w:val="heading 1"/>
    <w:basedOn w:val="Normal"/>
    <w:next w:val="Normal"/>
    <w:qFormat/>
    <w:rsid w:val="000B56EC"/>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6C421D"/>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A95B9A"/>
    <w:pPr>
      <w:keepNext/>
      <w:tabs>
        <w:tab w:val="left" w:pos="1418"/>
      </w:tabs>
      <w:spacing w:after="100"/>
      <w:outlineLvl w:val="2"/>
    </w:pPr>
    <w:rPr>
      <w:rFonts w:ascii="Arial" w:hAnsi="Arial"/>
      <w:b/>
      <w:bCs/>
      <w:sz w:val="22"/>
      <w:szCs w:val="20"/>
      <w:lang w:val="de-DE" w:eastAsia="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ED1FAD"/>
    <w:pPr>
      <w:tabs>
        <w:tab w:val="center" w:pos="4536"/>
        <w:tab w:val="right" w:pos="9072"/>
      </w:tabs>
    </w:pPr>
  </w:style>
  <w:style w:type="paragraph" w:styleId="Sidefod">
    <w:name w:val="footer"/>
    <w:basedOn w:val="Normal"/>
    <w:link w:val="BunntekstTegn"/>
    <w:uiPriority w:val="99"/>
    <w:rsid w:val="00ED1FAD"/>
    <w:pPr>
      <w:tabs>
        <w:tab w:val="center" w:pos="4536"/>
        <w:tab w:val="right" w:pos="9072"/>
      </w:tabs>
    </w:pPr>
  </w:style>
  <w:style w:type="table" w:styleId="Tabel-Gitter">
    <w:name w:val="Table Grid"/>
    <w:basedOn w:val="Tabel-Normal"/>
    <w:rsid w:val="00ED1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basedOn w:val="Standardskrifttypeiafsnit"/>
    <w:rsid w:val="00ED2A51"/>
  </w:style>
  <w:style w:type="paragraph" w:styleId="Brdtekst2">
    <w:name w:val="Body Text 2"/>
    <w:basedOn w:val="Normal"/>
    <w:rsid w:val="001A79E8"/>
    <w:pPr>
      <w:tabs>
        <w:tab w:val="left" w:pos="1418"/>
      </w:tabs>
      <w:spacing w:after="100"/>
    </w:pPr>
    <w:rPr>
      <w:rFonts w:ascii="Arial" w:hAnsi="Arial"/>
      <w:sz w:val="22"/>
      <w:szCs w:val="20"/>
      <w:lang w:val="de-DE" w:eastAsia="de-DE"/>
    </w:rPr>
  </w:style>
  <w:style w:type="paragraph" w:customStyle="1" w:styleId="Textkrper21">
    <w:name w:val="Textkörper 21"/>
    <w:basedOn w:val="Normal"/>
    <w:rsid w:val="00B25987"/>
    <w:pPr>
      <w:tabs>
        <w:tab w:val="left" w:pos="1418"/>
      </w:tabs>
      <w:spacing w:after="100"/>
    </w:pPr>
    <w:rPr>
      <w:rFonts w:ascii="Arial" w:hAnsi="Arial"/>
      <w:sz w:val="22"/>
      <w:szCs w:val="20"/>
      <w:lang w:val="de-DE" w:eastAsia="ar-SA"/>
    </w:rPr>
  </w:style>
  <w:style w:type="paragraph" w:customStyle="1" w:styleId="Blau">
    <w:name w:val="Blau"/>
    <w:basedOn w:val="Normal"/>
    <w:link w:val="BlauZchn"/>
    <w:rsid w:val="00E10C98"/>
    <w:pPr>
      <w:jc w:val="both"/>
    </w:pPr>
    <w:rPr>
      <w:rFonts w:ascii="Candara" w:hAnsi="Candara"/>
      <w:color w:val="003366"/>
      <w:sz w:val="20"/>
      <w:lang w:eastAsia="de-DE"/>
    </w:rPr>
  </w:style>
  <w:style w:type="character" w:customStyle="1" w:styleId="BlauZchn">
    <w:name w:val="Blau Zchn"/>
    <w:basedOn w:val="Standardskrifttypeiafsnit"/>
    <w:link w:val="Blau"/>
    <w:rsid w:val="00E10C98"/>
    <w:rPr>
      <w:rFonts w:ascii="Candara" w:hAnsi="Candara"/>
      <w:color w:val="003366"/>
      <w:szCs w:val="24"/>
      <w:lang w:val="en-GB" w:eastAsia="de-DE" w:bidi="ar-SA"/>
    </w:rPr>
  </w:style>
  <w:style w:type="paragraph" w:styleId="Opstilling-punkttegn">
    <w:name w:val="List Bullet"/>
    <w:basedOn w:val="Normal"/>
    <w:rsid w:val="00E10C98"/>
    <w:pPr>
      <w:numPr>
        <w:numId w:val="1"/>
      </w:numPr>
      <w:spacing w:before="120" w:after="360"/>
    </w:pPr>
    <w:rPr>
      <w:rFonts w:ascii="Candara" w:hAnsi="Candara"/>
      <w:sz w:val="20"/>
      <w:lang w:val="de-DE" w:eastAsia="de-DE"/>
    </w:rPr>
  </w:style>
  <w:style w:type="paragraph" w:styleId="Markeringsbobletekst">
    <w:name w:val="Balloon Text"/>
    <w:basedOn w:val="Normal"/>
    <w:semiHidden/>
    <w:rsid w:val="002237F5"/>
    <w:rPr>
      <w:rFonts w:ascii="Tahoma" w:hAnsi="Tahoma" w:cs="Tahoma"/>
      <w:sz w:val="16"/>
      <w:szCs w:val="16"/>
    </w:rPr>
  </w:style>
  <w:style w:type="paragraph" w:customStyle="1" w:styleId="StandardFliesstext">
    <w:name w:val="Standard Fliesstext"/>
    <w:basedOn w:val="Normal"/>
    <w:link w:val="StandardFliesstextZchn"/>
    <w:rsid w:val="00DA39EB"/>
    <w:pPr>
      <w:spacing w:after="360" w:line="312" w:lineRule="auto"/>
      <w:jc w:val="both"/>
    </w:pPr>
    <w:rPr>
      <w:rFonts w:ascii="Arial" w:hAnsi="Arial"/>
      <w:sz w:val="20"/>
      <w:lang w:val="de-DE" w:eastAsia="de-DE"/>
    </w:rPr>
  </w:style>
  <w:style w:type="character" w:customStyle="1" w:styleId="StandardFliesstextZchn">
    <w:name w:val="Standard Fliesstext Zchn"/>
    <w:basedOn w:val="Standardskrifttypeiafsnit"/>
    <w:link w:val="StandardFliesstext"/>
    <w:rsid w:val="00DA39EB"/>
    <w:rPr>
      <w:rFonts w:ascii="Arial" w:hAnsi="Arial"/>
      <w:szCs w:val="24"/>
      <w:lang w:val="de-DE" w:eastAsia="de-DE" w:bidi="ar-SA"/>
    </w:rPr>
  </w:style>
  <w:style w:type="character" w:styleId="Hyperlink">
    <w:name w:val="Hyperlink"/>
    <w:basedOn w:val="Standardskrifttypeiafsnit"/>
    <w:rsid w:val="00932D03"/>
    <w:rPr>
      <w:color w:val="0000FF"/>
      <w:u w:val="single"/>
    </w:rPr>
  </w:style>
  <w:style w:type="character" w:customStyle="1" w:styleId="FormatvorlageFett">
    <w:name w:val="Formatvorlage Fett"/>
    <w:basedOn w:val="Standardskrifttypeiafsnit"/>
    <w:rsid w:val="00932D03"/>
    <w:rPr>
      <w:b/>
      <w:bCs/>
      <w:color w:val="003366"/>
    </w:rPr>
  </w:style>
  <w:style w:type="paragraph" w:styleId="NormalWeb">
    <w:name w:val="Normal (Web)"/>
    <w:basedOn w:val="Normal"/>
    <w:uiPriority w:val="99"/>
    <w:rsid w:val="001D62AE"/>
    <w:pPr>
      <w:spacing w:before="100" w:beforeAutospacing="1" w:after="100" w:afterAutospacing="1"/>
    </w:pPr>
    <w:rPr>
      <w:lang w:val="de-DE" w:eastAsia="de-DE"/>
    </w:rPr>
  </w:style>
  <w:style w:type="paragraph" w:customStyle="1" w:styleId="blau0">
    <w:name w:val="blau"/>
    <w:basedOn w:val="Normal"/>
    <w:link w:val="blauZchn0"/>
    <w:rsid w:val="000A1DC4"/>
    <w:rPr>
      <w:rFonts w:ascii="Arial" w:hAnsi="Arial"/>
      <w:color w:val="003366"/>
      <w:sz w:val="20"/>
      <w:szCs w:val="20"/>
      <w:lang w:val="de-DE" w:eastAsia="de-DE"/>
    </w:rPr>
  </w:style>
  <w:style w:type="character" w:customStyle="1" w:styleId="blauZchn0">
    <w:name w:val="blau Zchn"/>
    <w:basedOn w:val="Standardskrifttypeiafsnit"/>
    <w:link w:val="blau0"/>
    <w:rsid w:val="000A1DC4"/>
    <w:rPr>
      <w:rFonts w:ascii="Arial" w:hAnsi="Arial"/>
      <w:color w:val="003366"/>
    </w:rPr>
  </w:style>
  <w:style w:type="character" w:styleId="Strk">
    <w:name w:val="Strong"/>
    <w:basedOn w:val="Standardskrifttypeiafsnit"/>
    <w:uiPriority w:val="22"/>
    <w:qFormat/>
    <w:rsid w:val="00A07215"/>
    <w:rPr>
      <w:b/>
      <w:bCs/>
    </w:rPr>
  </w:style>
  <w:style w:type="paragraph" w:styleId="Listeafsnit">
    <w:name w:val="List Paragraph"/>
    <w:basedOn w:val="Normal"/>
    <w:uiPriority w:val="34"/>
    <w:qFormat/>
    <w:rsid w:val="009E7C68"/>
    <w:pPr>
      <w:ind w:left="720"/>
    </w:pPr>
    <w:rPr>
      <w:rFonts w:ascii="Calibri" w:eastAsia="Calibri" w:hAnsi="Calibri"/>
      <w:sz w:val="22"/>
      <w:szCs w:val="22"/>
      <w:lang w:val="da-DK" w:eastAsia="da-DK"/>
    </w:rPr>
  </w:style>
  <w:style w:type="character" w:customStyle="1" w:styleId="st1">
    <w:name w:val="st1"/>
    <w:basedOn w:val="Standardskrifttypeiafsnit"/>
    <w:rsid w:val="00532383"/>
  </w:style>
  <w:style w:type="character" w:customStyle="1" w:styleId="hps">
    <w:name w:val="hps"/>
    <w:basedOn w:val="Standardskrifttypeiafsnit"/>
    <w:rsid w:val="00E2284C"/>
  </w:style>
  <w:style w:type="character" w:customStyle="1" w:styleId="BunntekstTegn">
    <w:name w:val="Bunntekst Tegn"/>
    <w:basedOn w:val="Standardskrifttypeiafsnit"/>
    <w:link w:val="Sidefod"/>
    <w:uiPriority w:val="99"/>
    <w:rsid w:val="00AF0847"/>
    <w:rPr>
      <w:sz w:val="24"/>
      <w:szCs w:val="24"/>
      <w:lang w:val="en-GB" w:eastAsia="pl-PL"/>
    </w:rPr>
  </w:style>
</w:styles>
</file>

<file path=word/webSettings.xml><?xml version="1.0" encoding="utf-8"?>
<w:webSettings xmlns:r="http://schemas.openxmlformats.org/officeDocument/2006/relationships" xmlns:w="http://schemas.openxmlformats.org/wordprocessingml/2006/main">
  <w:divs>
    <w:div w:id="20783132">
      <w:bodyDiv w:val="1"/>
      <w:marLeft w:val="0"/>
      <w:marRight w:val="0"/>
      <w:marTop w:val="0"/>
      <w:marBottom w:val="0"/>
      <w:divBdr>
        <w:top w:val="none" w:sz="0" w:space="0" w:color="auto"/>
        <w:left w:val="none" w:sz="0" w:space="0" w:color="auto"/>
        <w:bottom w:val="none" w:sz="0" w:space="0" w:color="auto"/>
        <w:right w:val="none" w:sz="0" w:space="0" w:color="auto"/>
      </w:divBdr>
      <w:divsChild>
        <w:div w:id="1632055329">
          <w:marLeft w:val="0"/>
          <w:marRight w:val="0"/>
          <w:marTop w:val="0"/>
          <w:marBottom w:val="0"/>
          <w:divBdr>
            <w:top w:val="none" w:sz="0" w:space="0" w:color="auto"/>
            <w:left w:val="none" w:sz="0" w:space="0" w:color="auto"/>
            <w:bottom w:val="none" w:sz="0" w:space="0" w:color="auto"/>
            <w:right w:val="none" w:sz="0" w:space="0" w:color="auto"/>
          </w:divBdr>
          <w:divsChild>
            <w:div w:id="1818302735">
              <w:marLeft w:val="0"/>
              <w:marRight w:val="0"/>
              <w:marTop w:val="0"/>
              <w:marBottom w:val="0"/>
              <w:divBdr>
                <w:top w:val="none" w:sz="0" w:space="0" w:color="auto"/>
                <w:left w:val="none" w:sz="0" w:space="0" w:color="auto"/>
                <w:bottom w:val="none" w:sz="0" w:space="0" w:color="auto"/>
                <w:right w:val="none" w:sz="0" w:space="0" w:color="auto"/>
              </w:divBdr>
              <w:divsChild>
                <w:div w:id="1035737813">
                  <w:marLeft w:val="0"/>
                  <w:marRight w:val="0"/>
                  <w:marTop w:val="0"/>
                  <w:marBottom w:val="0"/>
                  <w:divBdr>
                    <w:top w:val="none" w:sz="0" w:space="0" w:color="auto"/>
                    <w:left w:val="none" w:sz="0" w:space="0" w:color="auto"/>
                    <w:bottom w:val="none" w:sz="0" w:space="0" w:color="auto"/>
                    <w:right w:val="none" w:sz="0" w:space="0" w:color="auto"/>
                  </w:divBdr>
                  <w:divsChild>
                    <w:div w:id="584189934">
                      <w:marLeft w:val="0"/>
                      <w:marRight w:val="0"/>
                      <w:marTop w:val="0"/>
                      <w:marBottom w:val="0"/>
                      <w:divBdr>
                        <w:top w:val="none" w:sz="0" w:space="0" w:color="auto"/>
                        <w:left w:val="none" w:sz="0" w:space="0" w:color="auto"/>
                        <w:bottom w:val="none" w:sz="0" w:space="0" w:color="auto"/>
                        <w:right w:val="none" w:sz="0" w:space="0" w:color="auto"/>
                      </w:divBdr>
                      <w:divsChild>
                        <w:div w:id="1142119144">
                          <w:marLeft w:val="0"/>
                          <w:marRight w:val="0"/>
                          <w:marTop w:val="0"/>
                          <w:marBottom w:val="0"/>
                          <w:divBdr>
                            <w:top w:val="none" w:sz="0" w:space="0" w:color="auto"/>
                            <w:left w:val="none" w:sz="0" w:space="0" w:color="auto"/>
                            <w:bottom w:val="none" w:sz="0" w:space="0" w:color="auto"/>
                            <w:right w:val="none" w:sz="0" w:space="0" w:color="auto"/>
                          </w:divBdr>
                          <w:divsChild>
                            <w:div w:id="1554192971">
                              <w:marLeft w:val="0"/>
                              <w:marRight w:val="0"/>
                              <w:marTop w:val="0"/>
                              <w:marBottom w:val="0"/>
                              <w:divBdr>
                                <w:top w:val="none" w:sz="0" w:space="0" w:color="auto"/>
                                <w:left w:val="none" w:sz="0" w:space="0" w:color="auto"/>
                                <w:bottom w:val="none" w:sz="0" w:space="0" w:color="auto"/>
                                <w:right w:val="none" w:sz="0" w:space="0" w:color="auto"/>
                              </w:divBdr>
                              <w:divsChild>
                                <w:div w:id="1670327725">
                                  <w:marLeft w:val="0"/>
                                  <w:marRight w:val="0"/>
                                  <w:marTop w:val="0"/>
                                  <w:marBottom w:val="0"/>
                                  <w:divBdr>
                                    <w:top w:val="none" w:sz="0" w:space="0" w:color="auto"/>
                                    <w:left w:val="none" w:sz="0" w:space="0" w:color="auto"/>
                                    <w:bottom w:val="none" w:sz="0" w:space="0" w:color="auto"/>
                                    <w:right w:val="none" w:sz="0" w:space="0" w:color="auto"/>
                                  </w:divBdr>
                                  <w:divsChild>
                                    <w:div w:id="343632619">
                                      <w:marLeft w:val="0"/>
                                      <w:marRight w:val="0"/>
                                      <w:marTop w:val="0"/>
                                      <w:marBottom w:val="0"/>
                                      <w:divBdr>
                                        <w:top w:val="single" w:sz="4" w:space="0" w:color="F5F5F5"/>
                                        <w:left w:val="single" w:sz="4" w:space="0" w:color="F5F5F5"/>
                                        <w:bottom w:val="single" w:sz="4" w:space="0" w:color="F5F5F5"/>
                                        <w:right w:val="single" w:sz="4" w:space="0" w:color="F5F5F5"/>
                                      </w:divBdr>
                                      <w:divsChild>
                                        <w:div w:id="1814560982">
                                          <w:marLeft w:val="0"/>
                                          <w:marRight w:val="0"/>
                                          <w:marTop w:val="0"/>
                                          <w:marBottom w:val="0"/>
                                          <w:divBdr>
                                            <w:top w:val="none" w:sz="0" w:space="0" w:color="auto"/>
                                            <w:left w:val="none" w:sz="0" w:space="0" w:color="auto"/>
                                            <w:bottom w:val="none" w:sz="0" w:space="0" w:color="auto"/>
                                            <w:right w:val="none" w:sz="0" w:space="0" w:color="auto"/>
                                          </w:divBdr>
                                          <w:divsChild>
                                            <w:div w:id="14906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063595">
      <w:bodyDiv w:val="1"/>
      <w:marLeft w:val="0"/>
      <w:marRight w:val="0"/>
      <w:marTop w:val="0"/>
      <w:marBottom w:val="0"/>
      <w:divBdr>
        <w:top w:val="single" w:sz="18" w:space="0" w:color="48AD2F"/>
        <w:left w:val="none" w:sz="0" w:space="0" w:color="auto"/>
        <w:bottom w:val="none" w:sz="0" w:space="0" w:color="auto"/>
        <w:right w:val="none" w:sz="0" w:space="0" w:color="auto"/>
      </w:divBdr>
      <w:divsChild>
        <w:div w:id="422577643">
          <w:marLeft w:val="0"/>
          <w:marRight w:val="0"/>
          <w:marTop w:val="0"/>
          <w:marBottom w:val="0"/>
          <w:divBdr>
            <w:top w:val="single" w:sz="8" w:space="0" w:color="7CAD31"/>
            <w:left w:val="none" w:sz="0" w:space="0" w:color="auto"/>
            <w:bottom w:val="single" w:sz="8" w:space="0" w:color="7CAD31"/>
            <w:right w:val="none" w:sz="0" w:space="0" w:color="auto"/>
          </w:divBdr>
          <w:divsChild>
            <w:div w:id="1049301427">
              <w:marLeft w:val="0"/>
              <w:marRight w:val="0"/>
              <w:marTop w:val="0"/>
              <w:marBottom w:val="0"/>
              <w:divBdr>
                <w:top w:val="none" w:sz="0" w:space="0" w:color="auto"/>
                <w:left w:val="none" w:sz="0" w:space="0" w:color="auto"/>
                <w:bottom w:val="none" w:sz="0" w:space="0" w:color="auto"/>
                <w:right w:val="none" w:sz="0" w:space="0" w:color="auto"/>
              </w:divBdr>
              <w:divsChild>
                <w:div w:id="440498019">
                  <w:marLeft w:val="0"/>
                  <w:marRight w:val="0"/>
                  <w:marTop w:val="0"/>
                  <w:marBottom w:val="0"/>
                  <w:divBdr>
                    <w:top w:val="none" w:sz="0" w:space="0" w:color="auto"/>
                    <w:left w:val="none" w:sz="0" w:space="0" w:color="auto"/>
                    <w:bottom w:val="none" w:sz="0" w:space="0" w:color="auto"/>
                    <w:right w:val="none" w:sz="0" w:space="0" w:color="auto"/>
                  </w:divBdr>
                  <w:divsChild>
                    <w:div w:id="1112751202">
                      <w:marLeft w:val="0"/>
                      <w:marRight w:val="0"/>
                      <w:marTop w:val="0"/>
                      <w:marBottom w:val="0"/>
                      <w:divBdr>
                        <w:top w:val="none" w:sz="0" w:space="0" w:color="auto"/>
                        <w:left w:val="none" w:sz="0" w:space="0" w:color="auto"/>
                        <w:bottom w:val="none" w:sz="0" w:space="0" w:color="auto"/>
                        <w:right w:val="none" w:sz="0" w:space="0" w:color="auto"/>
                      </w:divBdr>
                      <w:divsChild>
                        <w:div w:id="1816871942">
                          <w:marLeft w:val="0"/>
                          <w:marRight w:val="0"/>
                          <w:marTop w:val="0"/>
                          <w:marBottom w:val="0"/>
                          <w:divBdr>
                            <w:top w:val="none" w:sz="0" w:space="0" w:color="auto"/>
                            <w:left w:val="none" w:sz="0" w:space="0" w:color="auto"/>
                            <w:bottom w:val="none" w:sz="0" w:space="0" w:color="auto"/>
                            <w:right w:val="none" w:sz="0" w:space="0" w:color="auto"/>
                          </w:divBdr>
                          <w:divsChild>
                            <w:div w:id="1338771679">
                              <w:marLeft w:val="0"/>
                              <w:marRight w:val="0"/>
                              <w:marTop w:val="0"/>
                              <w:marBottom w:val="0"/>
                              <w:divBdr>
                                <w:top w:val="none" w:sz="0" w:space="0" w:color="auto"/>
                                <w:left w:val="none" w:sz="0" w:space="0" w:color="auto"/>
                                <w:bottom w:val="none" w:sz="0" w:space="0" w:color="auto"/>
                                <w:right w:val="none" w:sz="0" w:space="0" w:color="auto"/>
                              </w:divBdr>
                              <w:divsChild>
                                <w:div w:id="1453670783">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881708">
      <w:bodyDiv w:val="1"/>
      <w:marLeft w:val="0"/>
      <w:marRight w:val="0"/>
      <w:marTop w:val="0"/>
      <w:marBottom w:val="0"/>
      <w:divBdr>
        <w:top w:val="none" w:sz="0" w:space="0" w:color="auto"/>
        <w:left w:val="none" w:sz="0" w:space="0" w:color="auto"/>
        <w:bottom w:val="none" w:sz="0" w:space="0" w:color="auto"/>
        <w:right w:val="none" w:sz="0" w:space="0" w:color="auto"/>
      </w:divBdr>
    </w:div>
    <w:div w:id="465436876">
      <w:bodyDiv w:val="1"/>
      <w:marLeft w:val="0"/>
      <w:marRight w:val="0"/>
      <w:marTop w:val="0"/>
      <w:marBottom w:val="0"/>
      <w:divBdr>
        <w:top w:val="none" w:sz="0" w:space="0" w:color="auto"/>
        <w:left w:val="none" w:sz="0" w:space="0" w:color="auto"/>
        <w:bottom w:val="none" w:sz="0" w:space="0" w:color="auto"/>
        <w:right w:val="none" w:sz="0" w:space="0" w:color="auto"/>
      </w:divBdr>
      <w:divsChild>
        <w:div w:id="1402875154">
          <w:marLeft w:val="86"/>
          <w:marRight w:val="86"/>
          <w:marTop w:val="86"/>
          <w:marBottom w:val="86"/>
          <w:divBdr>
            <w:top w:val="none" w:sz="0" w:space="0" w:color="auto"/>
            <w:left w:val="none" w:sz="0" w:space="0" w:color="auto"/>
            <w:bottom w:val="none" w:sz="0" w:space="0" w:color="auto"/>
            <w:right w:val="none" w:sz="0" w:space="0" w:color="auto"/>
          </w:divBdr>
        </w:div>
      </w:divsChild>
    </w:div>
    <w:div w:id="51846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367">
          <w:marLeft w:val="0"/>
          <w:marRight w:val="0"/>
          <w:marTop w:val="0"/>
          <w:marBottom w:val="0"/>
          <w:divBdr>
            <w:top w:val="none" w:sz="0" w:space="0" w:color="auto"/>
            <w:left w:val="none" w:sz="0" w:space="0" w:color="auto"/>
            <w:bottom w:val="none" w:sz="0" w:space="0" w:color="auto"/>
            <w:right w:val="none" w:sz="0" w:space="0" w:color="auto"/>
          </w:divBdr>
          <w:divsChild>
            <w:div w:id="1776558067">
              <w:marLeft w:val="0"/>
              <w:marRight w:val="0"/>
              <w:marTop w:val="0"/>
              <w:marBottom w:val="0"/>
              <w:divBdr>
                <w:top w:val="none" w:sz="0" w:space="0" w:color="auto"/>
                <w:left w:val="none" w:sz="0" w:space="0" w:color="auto"/>
                <w:bottom w:val="none" w:sz="0" w:space="0" w:color="auto"/>
                <w:right w:val="none" w:sz="0" w:space="0" w:color="auto"/>
              </w:divBdr>
              <w:divsChild>
                <w:div w:id="1416249638">
                  <w:marLeft w:val="0"/>
                  <w:marRight w:val="0"/>
                  <w:marTop w:val="0"/>
                  <w:marBottom w:val="0"/>
                  <w:divBdr>
                    <w:top w:val="none" w:sz="0" w:space="0" w:color="auto"/>
                    <w:left w:val="none" w:sz="0" w:space="0" w:color="auto"/>
                    <w:bottom w:val="none" w:sz="0" w:space="0" w:color="auto"/>
                    <w:right w:val="none" w:sz="0" w:space="0" w:color="auto"/>
                  </w:divBdr>
                  <w:divsChild>
                    <w:div w:id="775251687">
                      <w:marLeft w:val="0"/>
                      <w:marRight w:val="0"/>
                      <w:marTop w:val="0"/>
                      <w:marBottom w:val="0"/>
                      <w:divBdr>
                        <w:top w:val="none" w:sz="0" w:space="0" w:color="auto"/>
                        <w:left w:val="none" w:sz="0" w:space="0" w:color="auto"/>
                        <w:bottom w:val="none" w:sz="0" w:space="0" w:color="auto"/>
                        <w:right w:val="none" w:sz="0" w:space="0" w:color="auto"/>
                      </w:divBdr>
                      <w:divsChild>
                        <w:div w:id="1227499187">
                          <w:marLeft w:val="0"/>
                          <w:marRight w:val="0"/>
                          <w:marTop w:val="0"/>
                          <w:marBottom w:val="0"/>
                          <w:divBdr>
                            <w:top w:val="none" w:sz="0" w:space="0" w:color="auto"/>
                            <w:left w:val="none" w:sz="0" w:space="0" w:color="auto"/>
                            <w:bottom w:val="none" w:sz="0" w:space="0" w:color="auto"/>
                            <w:right w:val="none" w:sz="0" w:space="0" w:color="auto"/>
                          </w:divBdr>
                          <w:divsChild>
                            <w:div w:id="1562666984">
                              <w:marLeft w:val="0"/>
                              <w:marRight w:val="0"/>
                              <w:marTop w:val="0"/>
                              <w:marBottom w:val="0"/>
                              <w:divBdr>
                                <w:top w:val="none" w:sz="0" w:space="0" w:color="auto"/>
                                <w:left w:val="none" w:sz="0" w:space="0" w:color="auto"/>
                                <w:bottom w:val="none" w:sz="0" w:space="0" w:color="auto"/>
                                <w:right w:val="none" w:sz="0" w:space="0" w:color="auto"/>
                              </w:divBdr>
                              <w:divsChild>
                                <w:div w:id="1526552297">
                                  <w:marLeft w:val="0"/>
                                  <w:marRight w:val="0"/>
                                  <w:marTop w:val="0"/>
                                  <w:marBottom w:val="0"/>
                                  <w:divBdr>
                                    <w:top w:val="none" w:sz="0" w:space="0" w:color="auto"/>
                                    <w:left w:val="none" w:sz="0" w:space="0" w:color="auto"/>
                                    <w:bottom w:val="none" w:sz="0" w:space="0" w:color="auto"/>
                                    <w:right w:val="none" w:sz="0" w:space="0" w:color="auto"/>
                                  </w:divBdr>
                                  <w:divsChild>
                                    <w:div w:id="195237892">
                                      <w:marLeft w:val="0"/>
                                      <w:marRight w:val="0"/>
                                      <w:marTop w:val="0"/>
                                      <w:marBottom w:val="0"/>
                                      <w:divBdr>
                                        <w:top w:val="single" w:sz="4" w:space="0" w:color="F5F5F5"/>
                                        <w:left w:val="single" w:sz="4" w:space="0" w:color="F5F5F5"/>
                                        <w:bottom w:val="single" w:sz="4" w:space="0" w:color="F5F5F5"/>
                                        <w:right w:val="single" w:sz="4" w:space="0" w:color="F5F5F5"/>
                                      </w:divBdr>
                                      <w:divsChild>
                                        <w:div w:id="246886077">
                                          <w:marLeft w:val="0"/>
                                          <w:marRight w:val="0"/>
                                          <w:marTop w:val="0"/>
                                          <w:marBottom w:val="0"/>
                                          <w:divBdr>
                                            <w:top w:val="none" w:sz="0" w:space="0" w:color="auto"/>
                                            <w:left w:val="none" w:sz="0" w:space="0" w:color="auto"/>
                                            <w:bottom w:val="none" w:sz="0" w:space="0" w:color="auto"/>
                                            <w:right w:val="none" w:sz="0" w:space="0" w:color="auto"/>
                                          </w:divBdr>
                                          <w:divsChild>
                                            <w:div w:id="15207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115089">
      <w:bodyDiv w:val="1"/>
      <w:marLeft w:val="0"/>
      <w:marRight w:val="0"/>
      <w:marTop w:val="0"/>
      <w:marBottom w:val="0"/>
      <w:divBdr>
        <w:top w:val="none" w:sz="0" w:space="0" w:color="auto"/>
        <w:left w:val="none" w:sz="0" w:space="0" w:color="auto"/>
        <w:bottom w:val="none" w:sz="0" w:space="0" w:color="auto"/>
        <w:right w:val="none" w:sz="0" w:space="0" w:color="auto"/>
      </w:divBdr>
      <w:divsChild>
        <w:div w:id="118182582">
          <w:marLeft w:val="0"/>
          <w:marRight w:val="0"/>
          <w:marTop w:val="0"/>
          <w:marBottom w:val="0"/>
          <w:divBdr>
            <w:top w:val="none" w:sz="0" w:space="0" w:color="auto"/>
            <w:left w:val="none" w:sz="0" w:space="0" w:color="auto"/>
            <w:bottom w:val="none" w:sz="0" w:space="0" w:color="auto"/>
            <w:right w:val="none" w:sz="0" w:space="0" w:color="auto"/>
          </w:divBdr>
          <w:divsChild>
            <w:div w:id="604653883">
              <w:marLeft w:val="0"/>
              <w:marRight w:val="0"/>
              <w:marTop w:val="0"/>
              <w:marBottom w:val="0"/>
              <w:divBdr>
                <w:top w:val="none" w:sz="0" w:space="0" w:color="auto"/>
                <w:left w:val="none" w:sz="0" w:space="0" w:color="auto"/>
                <w:bottom w:val="none" w:sz="0" w:space="0" w:color="auto"/>
                <w:right w:val="none" w:sz="0" w:space="0" w:color="auto"/>
              </w:divBdr>
              <w:divsChild>
                <w:div w:id="1301155375">
                  <w:marLeft w:val="0"/>
                  <w:marRight w:val="0"/>
                  <w:marTop w:val="0"/>
                  <w:marBottom w:val="0"/>
                  <w:divBdr>
                    <w:top w:val="none" w:sz="0" w:space="0" w:color="auto"/>
                    <w:left w:val="none" w:sz="0" w:space="0" w:color="auto"/>
                    <w:bottom w:val="none" w:sz="0" w:space="0" w:color="auto"/>
                    <w:right w:val="none" w:sz="0" w:space="0" w:color="auto"/>
                  </w:divBdr>
                  <w:divsChild>
                    <w:div w:id="1636636762">
                      <w:marLeft w:val="0"/>
                      <w:marRight w:val="0"/>
                      <w:marTop w:val="0"/>
                      <w:marBottom w:val="0"/>
                      <w:divBdr>
                        <w:top w:val="none" w:sz="0" w:space="0" w:color="auto"/>
                        <w:left w:val="none" w:sz="0" w:space="0" w:color="auto"/>
                        <w:bottom w:val="none" w:sz="0" w:space="0" w:color="auto"/>
                        <w:right w:val="none" w:sz="0" w:space="0" w:color="auto"/>
                      </w:divBdr>
                      <w:divsChild>
                        <w:div w:id="48699379">
                          <w:marLeft w:val="0"/>
                          <w:marRight w:val="193"/>
                          <w:marTop w:val="0"/>
                          <w:marBottom w:val="0"/>
                          <w:divBdr>
                            <w:top w:val="none" w:sz="0" w:space="0" w:color="auto"/>
                            <w:left w:val="none" w:sz="0" w:space="0" w:color="auto"/>
                            <w:bottom w:val="none" w:sz="0" w:space="0" w:color="auto"/>
                            <w:right w:val="none" w:sz="0" w:space="0" w:color="auto"/>
                          </w:divBdr>
                          <w:divsChild>
                            <w:div w:id="1349333559">
                              <w:marLeft w:val="0"/>
                              <w:marRight w:val="0"/>
                              <w:marTop w:val="0"/>
                              <w:marBottom w:val="0"/>
                              <w:divBdr>
                                <w:top w:val="single" w:sz="4" w:space="5" w:color="DCDCDC"/>
                                <w:left w:val="single" w:sz="4" w:space="5" w:color="DCDCDC"/>
                                <w:bottom w:val="single" w:sz="4" w:space="5" w:color="DCDCDC"/>
                                <w:right w:val="single" w:sz="4" w:space="5" w:color="DCDCDC"/>
                              </w:divBdr>
                              <w:divsChild>
                                <w:div w:id="108866548">
                                  <w:marLeft w:val="0"/>
                                  <w:marRight w:val="0"/>
                                  <w:marTop w:val="0"/>
                                  <w:marBottom w:val="0"/>
                                  <w:divBdr>
                                    <w:top w:val="none" w:sz="0" w:space="0" w:color="auto"/>
                                    <w:left w:val="none" w:sz="0" w:space="0" w:color="auto"/>
                                    <w:bottom w:val="none" w:sz="0" w:space="0" w:color="auto"/>
                                    <w:right w:val="none" w:sz="0" w:space="0" w:color="auto"/>
                                  </w:divBdr>
                                  <w:divsChild>
                                    <w:div w:id="8230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491580">
      <w:bodyDiv w:val="1"/>
      <w:marLeft w:val="0"/>
      <w:marRight w:val="0"/>
      <w:marTop w:val="0"/>
      <w:marBottom w:val="0"/>
      <w:divBdr>
        <w:top w:val="none" w:sz="0" w:space="0" w:color="auto"/>
        <w:left w:val="none" w:sz="0" w:space="0" w:color="auto"/>
        <w:bottom w:val="none" w:sz="0" w:space="0" w:color="auto"/>
        <w:right w:val="none" w:sz="0" w:space="0" w:color="auto"/>
      </w:divBdr>
      <w:divsChild>
        <w:div w:id="846139581">
          <w:marLeft w:val="0"/>
          <w:marRight w:val="0"/>
          <w:marTop w:val="100"/>
          <w:marBottom w:val="100"/>
          <w:divBdr>
            <w:top w:val="none" w:sz="0" w:space="0" w:color="auto"/>
            <w:left w:val="none" w:sz="0" w:space="0" w:color="auto"/>
            <w:bottom w:val="none" w:sz="0" w:space="0" w:color="auto"/>
            <w:right w:val="none" w:sz="0" w:space="0" w:color="auto"/>
          </w:divBdr>
          <w:divsChild>
            <w:div w:id="1980332168">
              <w:marLeft w:val="0"/>
              <w:marRight w:val="0"/>
              <w:marTop w:val="0"/>
              <w:marBottom w:val="0"/>
              <w:divBdr>
                <w:top w:val="none" w:sz="0" w:space="0" w:color="auto"/>
                <w:left w:val="none" w:sz="0" w:space="0" w:color="auto"/>
                <w:bottom w:val="none" w:sz="0" w:space="0" w:color="auto"/>
                <w:right w:val="none" w:sz="0" w:space="0" w:color="auto"/>
              </w:divBdr>
              <w:divsChild>
                <w:div w:id="1617785530">
                  <w:marLeft w:val="0"/>
                  <w:marRight w:val="0"/>
                  <w:marTop w:val="0"/>
                  <w:marBottom w:val="0"/>
                  <w:divBdr>
                    <w:top w:val="none" w:sz="0" w:space="0" w:color="auto"/>
                    <w:left w:val="none" w:sz="0" w:space="0" w:color="auto"/>
                    <w:bottom w:val="none" w:sz="0" w:space="0" w:color="auto"/>
                    <w:right w:val="none" w:sz="0" w:space="0" w:color="auto"/>
                  </w:divBdr>
                  <w:divsChild>
                    <w:div w:id="860826386">
                      <w:marLeft w:val="0"/>
                      <w:marRight w:val="0"/>
                      <w:marTop w:val="0"/>
                      <w:marBottom w:val="0"/>
                      <w:divBdr>
                        <w:top w:val="none" w:sz="0" w:space="0" w:color="auto"/>
                        <w:left w:val="none" w:sz="0" w:space="0" w:color="auto"/>
                        <w:bottom w:val="none" w:sz="0" w:space="0" w:color="auto"/>
                        <w:right w:val="none" w:sz="0" w:space="0" w:color="auto"/>
                      </w:divBdr>
                      <w:divsChild>
                        <w:div w:id="1168903293">
                          <w:marLeft w:val="0"/>
                          <w:marRight w:val="0"/>
                          <w:marTop w:val="0"/>
                          <w:marBottom w:val="0"/>
                          <w:divBdr>
                            <w:top w:val="none" w:sz="0" w:space="0" w:color="auto"/>
                            <w:left w:val="none" w:sz="0" w:space="0" w:color="auto"/>
                            <w:bottom w:val="none" w:sz="0" w:space="0" w:color="auto"/>
                            <w:right w:val="none" w:sz="0" w:space="0" w:color="auto"/>
                          </w:divBdr>
                          <w:divsChild>
                            <w:div w:id="1422335120">
                              <w:marLeft w:val="0"/>
                              <w:marRight w:val="0"/>
                              <w:marTop w:val="0"/>
                              <w:marBottom w:val="0"/>
                              <w:divBdr>
                                <w:top w:val="none" w:sz="0" w:space="0" w:color="auto"/>
                                <w:left w:val="none" w:sz="0" w:space="0" w:color="auto"/>
                                <w:bottom w:val="none" w:sz="0" w:space="0" w:color="auto"/>
                                <w:right w:val="none" w:sz="0" w:space="0" w:color="auto"/>
                              </w:divBdr>
                              <w:divsChild>
                                <w:div w:id="621116120">
                                  <w:marLeft w:val="0"/>
                                  <w:marRight w:val="0"/>
                                  <w:marTop w:val="0"/>
                                  <w:marBottom w:val="0"/>
                                  <w:divBdr>
                                    <w:top w:val="none" w:sz="0" w:space="0" w:color="auto"/>
                                    <w:left w:val="none" w:sz="0" w:space="0" w:color="auto"/>
                                    <w:bottom w:val="none" w:sz="0" w:space="0" w:color="auto"/>
                                    <w:right w:val="none" w:sz="0" w:space="0" w:color="auto"/>
                                  </w:divBdr>
                                  <w:divsChild>
                                    <w:div w:id="1078288842">
                                      <w:marLeft w:val="0"/>
                                      <w:marRight w:val="0"/>
                                      <w:marTop w:val="0"/>
                                      <w:marBottom w:val="0"/>
                                      <w:divBdr>
                                        <w:top w:val="none" w:sz="0" w:space="0" w:color="auto"/>
                                        <w:left w:val="none" w:sz="0" w:space="0" w:color="auto"/>
                                        <w:bottom w:val="none" w:sz="0" w:space="0" w:color="auto"/>
                                        <w:right w:val="none" w:sz="0" w:space="0" w:color="auto"/>
                                      </w:divBdr>
                                      <w:divsChild>
                                        <w:div w:id="1228809023">
                                          <w:marLeft w:val="0"/>
                                          <w:marRight w:val="0"/>
                                          <w:marTop w:val="0"/>
                                          <w:marBottom w:val="0"/>
                                          <w:divBdr>
                                            <w:top w:val="none" w:sz="0" w:space="0" w:color="auto"/>
                                            <w:left w:val="none" w:sz="0" w:space="0" w:color="auto"/>
                                            <w:bottom w:val="none" w:sz="0" w:space="0" w:color="auto"/>
                                            <w:right w:val="none" w:sz="0" w:space="0" w:color="auto"/>
                                          </w:divBdr>
                                          <w:divsChild>
                                            <w:div w:id="1711372542">
                                              <w:marLeft w:val="0"/>
                                              <w:marRight w:val="0"/>
                                              <w:marTop w:val="0"/>
                                              <w:marBottom w:val="0"/>
                                              <w:divBdr>
                                                <w:top w:val="none" w:sz="0" w:space="0" w:color="auto"/>
                                                <w:left w:val="none" w:sz="0" w:space="0" w:color="auto"/>
                                                <w:bottom w:val="none" w:sz="0" w:space="0" w:color="auto"/>
                                                <w:right w:val="none" w:sz="0" w:space="0" w:color="auto"/>
                                              </w:divBdr>
                                              <w:divsChild>
                                                <w:div w:id="430662148">
                                                  <w:marLeft w:val="0"/>
                                                  <w:marRight w:val="0"/>
                                                  <w:marTop w:val="0"/>
                                                  <w:marBottom w:val="0"/>
                                                  <w:divBdr>
                                                    <w:top w:val="none" w:sz="0" w:space="0" w:color="auto"/>
                                                    <w:left w:val="none" w:sz="0" w:space="0" w:color="auto"/>
                                                    <w:bottom w:val="none" w:sz="0" w:space="0" w:color="auto"/>
                                                    <w:right w:val="none" w:sz="0" w:space="0" w:color="auto"/>
                                                  </w:divBdr>
                                                  <w:divsChild>
                                                    <w:div w:id="129907713">
                                                      <w:marLeft w:val="0"/>
                                                      <w:marRight w:val="0"/>
                                                      <w:marTop w:val="0"/>
                                                      <w:marBottom w:val="0"/>
                                                      <w:divBdr>
                                                        <w:top w:val="none" w:sz="0" w:space="0" w:color="auto"/>
                                                        <w:left w:val="none" w:sz="0" w:space="0" w:color="auto"/>
                                                        <w:bottom w:val="none" w:sz="0" w:space="0" w:color="auto"/>
                                                        <w:right w:val="none" w:sz="0" w:space="0" w:color="auto"/>
                                                      </w:divBdr>
                                                      <w:divsChild>
                                                        <w:div w:id="278027537">
                                                          <w:marLeft w:val="0"/>
                                                          <w:marRight w:val="0"/>
                                                          <w:marTop w:val="0"/>
                                                          <w:marBottom w:val="0"/>
                                                          <w:divBdr>
                                                            <w:top w:val="single" w:sz="4" w:space="8" w:color="CCCECF"/>
                                                            <w:left w:val="single" w:sz="4" w:space="0" w:color="CCCECF"/>
                                                            <w:bottom w:val="single" w:sz="4" w:space="0" w:color="CCCECF"/>
                                                            <w:right w:val="single" w:sz="4" w:space="0" w:color="CCCECF"/>
                                                          </w:divBdr>
                                                          <w:divsChild>
                                                            <w:div w:id="822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0919283">
      <w:bodyDiv w:val="1"/>
      <w:marLeft w:val="0"/>
      <w:marRight w:val="0"/>
      <w:marTop w:val="0"/>
      <w:marBottom w:val="0"/>
      <w:divBdr>
        <w:top w:val="none" w:sz="0" w:space="0" w:color="auto"/>
        <w:left w:val="none" w:sz="0" w:space="0" w:color="auto"/>
        <w:bottom w:val="none" w:sz="0" w:space="0" w:color="auto"/>
        <w:right w:val="none" w:sz="0" w:space="0" w:color="auto"/>
      </w:divBdr>
      <w:divsChild>
        <w:div w:id="1122651706">
          <w:marLeft w:val="0"/>
          <w:marRight w:val="0"/>
          <w:marTop w:val="0"/>
          <w:marBottom w:val="0"/>
          <w:divBdr>
            <w:top w:val="none" w:sz="0" w:space="0" w:color="auto"/>
            <w:left w:val="none" w:sz="0" w:space="0" w:color="auto"/>
            <w:bottom w:val="none" w:sz="0" w:space="0" w:color="auto"/>
            <w:right w:val="none" w:sz="0" w:space="0" w:color="auto"/>
          </w:divBdr>
          <w:divsChild>
            <w:div w:id="1580335489">
              <w:marLeft w:val="0"/>
              <w:marRight w:val="0"/>
              <w:marTop w:val="0"/>
              <w:marBottom w:val="0"/>
              <w:divBdr>
                <w:top w:val="none" w:sz="0" w:space="0" w:color="auto"/>
                <w:left w:val="none" w:sz="0" w:space="0" w:color="auto"/>
                <w:bottom w:val="none" w:sz="0" w:space="0" w:color="auto"/>
                <w:right w:val="none" w:sz="0" w:space="0" w:color="auto"/>
              </w:divBdr>
              <w:divsChild>
                <w:div w:id="1932547964">
                  <w:marLeft w:val="0"/>
                  <w:marRight w:val="0"/>
                  <w:marTop w:val="0"/>
                  <w:marBottom w:val="0"/>
                  <w:divBdr>
                    <w:top w:val="none" w:sz="0" w:space="0" w:color="auto"/>
                    <w:left w:val="none" w:sz="0" w:space="0" w:color="auto"/>
                    <w:bottom w:val="none" w:sz="0" w:space="0" w:color="auto"/>
                    <w:right w:val="none" w:sz="0" w:space="0" w:color="auto"/>
                  </w:divBdr>
                  <w:divsChild>
                    <w:div w:id="1308703271">
                      <w:marLeft w:val="0"/>
                      <w:marRight w:val="0"/>
                      <w:marTop w:val="0"/>
                      <w:marBottom w:val="0"/>
                      <w:divBdr>
                        <w:top w:val="none" w:sz="0" w:space="0" w:color="auto"/>
                        <w:left w:val="none" w:sz="0" w:space="0" w:color="auto"/>
                        <w:bottom w:val="none" w:sz="0" w:space="0" w:color="auto"/>
                        <w:right w:val="none" w:sz="0" w:space="0" w:color="auto"/>
                      </w:divBdr>
                      <w:divsChild>
                        <w:div w:id="380135787">
                          <w:marLeft w:val="0"/>
                          <w:marRight w:val="193"/>
                          <w:marTop w:val="0"/>
                          <w:marBottom w:val="0"/>
                          <w:divBdr>
                            <w:top w:val="none" w:sz="0" w:space="0" w:color="auto"/>
                            <w:left w:val="none" w:sz="0" w:space="0" w:color="auto"/>
                            <w:bottom w:val="none" w:sz="0" w:space="0" w:color="auto"/>
                            <w:right w:val="none" w:sz="0" w:space="0" w:color="auto"/>
                          </w:divBdr>
                          <w:divsChild>
                            <w:div w:id="1671180612">
                              <w:marLeft w:val="0"/>
                              <w:marRight w:val="0"/>
                              <w:marTop w:val="0"/>
                              <w:marBottom w:val="0"/>
                              <w:divBdr>
                                <w:top w:val="single" w:sz="4" w:space="5" w:color="DCDCDC"/>
                                <w:left w:val="single" w:sz="4" w:space="5" w:color="DCDCDC"/>
                                <w:bottom w:val="single" w:sz="4" w:space="5" w:color="DCDCDC"/>
                                <w:right w:val="single" w:sz="4" w:space="5" w:color="DCDCDC"/>
                              </w:divBdr>
                              <w:divsChild>
                                <w:div w:id="1473979000">
                                  <w:marLeft w:val="0"/>
                                  <w:marRight w:val="0"/>
                                  <w:marTop w:val="0"/>
                                  <w:marBottom w:val="0"/>
                                  <w:divBdr>
                                    <w:top w:val="none" w:sz="0" w:space="0" w:color="auto"/>
                                    <w:left w:val="none" w:sz="0" w:space="0" w:color="auto"/>
                                    <w:bottom w:val="none" w:sz="0" w:space="0" w:color="auto"/>
                                    <w:right w:val="none" w:sz="0" w:space="0" w:color="auto"/>
                                  </w:divBdr>
                                  <w:divsChild>
                                    <w:div w:id="847913839">
                                      <w:marLeft w:val="0"/>
                                      <w:marRight w:val="0"/>
                                      <w:marTop w:val="0"/>
                                      <w:marBottom w:val="0"/>
                                      <w:divBdr>
                                        <w:top w:val="none" w:sz="0" w:space="0" w:color="auto"/>
                                        <w:left w:val="none" w:sz="0" w:space="0" w:color="auto"/>
                                        <w:bottom w:val="none" w:sz="0" w:space="0" w:color="auto"/>
                                        <w:right w:val="none" w:sz="0" w:space="0" w:color="auto"/>
                                      </w:divBdr>
                                    </w:div>
                                    <w:div w:id="1902448122">
                                      <w:marLeft w:val="0"/>
                                      <w:marRight w:val="0"/>
                                      <w:marTop w:val="0"/>
                                      <w:marBottom w:val="0"/>
                                      <w:divBdr>
                                        <w:top w:val="none" w:sz="0" w:space="0" w:color="auto"/>
                                        <w:left w:val="none" w:sz="0" w:space="0" w:color="auto"/>
                                        <w:bottom w:val="none" w:sz="0" w:space="0" w:color="auto"/>
                                        <w:right w:val="none" w:sz="0" w:space="0" w:color="auto"/>
                                      </w:divBdr>
                                    </w:div>
                                    <w:div w:id="1029180566">
                                      <w:marLeft w:val="0"/>
                                      <w:marRight w:val="0"/>
                                      <w:marTop w:val="0"/>
                                      <w:marBottom w:val="0"/>
                                      <w:divBdr>
                                        <w:top w:val="none" w:sz="0" w:space="0" w:color="auto"/>
                                        <w:left w:val="none" w:sz="0" w:space="0" w:color="auto"/>
                                        <w:bottom w:val="none" w:sz="0" w:space="0" w:color="auto"/>
                                        <w:right w:val="none" w:sz="0" w:space="0" w:color="auto"/>
                                      </w:divBdr>
                                    </w:div>
                                    <w:div w:id="1505512764">
                                      <w:marLeft w:val="0"/>
                                      <w:marRight w:val="0"/>
                                      <w:marTop w:val="0"/>
                                      <w:marBottom w:val="0"/>
                                      <w:divBdr>
                                        <w:top w:val="none" w:sz="0" w:space="0" w:color="auto"/>
                                        <w:left w:val="none" w:sz="0" w:space="0" w:color="auto"/>
                                        <w:bottom w:val="none" w:sz="0" w:space="0" w:color="auto"/>
                                        <w:right w:val="none" w:sz="0" w:space="0" w:color="auto"/>
                                      </w:divBdr>
                                    </w:div>
                                    <w:div w:id="206063418">
                                      <w:marLeft w:val="0"/>
                                      <w:marRight w:val="0"/>
                                      <w:marTop w:val="0"/>
                                      <w:marBottom w:val="0"/>
                                      <w:divBdr>
                                        <w:top w:val="none" w:sz="0" w:space="0" w:color="auto"/>
                                        <w:left w:val="none" w:sz="0" w:space="0" w:color="auto"/>
                                        <w:bottom w:val="none" w:sz="0" w:space="0" w:color="auto"/>
                                        <w:right w:val="none" w:sz="0" w:space="0" w:color="auto"/>
                                      </w:divBdr>
                                    </w:div>
                                    <w:div w:id="4750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559825">
      <w:bodyDiv w:val="1"/>
      <w:marLeft w:val="0"/>
      <w:marRight w:val="0"/>
      <w:marTop w:val="0"/>
      <w:marBottom w:val="0"/>
      <w:divBdr>
        <w:top w:val="none" w:sz="0" w:space="0" w:color="auto"/>
        <w:left w:val="none" w:sz="0" w:space="0" w:color="auto"/>
        <w:bottom w:val="none" w:sz="0" w:space="0" w:color="auto"/>
        <w:right w:val="none" w:sz="0" w:space="0" w:color="auto"/>
      </w:divBdr>
      <w:divsChild>
        <w:div w:id="2101217673">
          <w:marLeft w:val="0"/>
          <w:marRight w:val="0"/>
          <w:marTop w:val="0"/>
          <w:marBottom w:val="0"/>
          <w:divBdr>
            <w:top w:val="none" w:sz="0" w:space="0" w:color="auto"/>
            <w:left w:val="none" w:sz="0" w:space="0" w:color="auto"/>
            <w:bottom w:val="none" w:sz="0" w:space="0" w:color="auto"/>
            <w:right w:val="none" w:sz="0" w:space="0" w:color="auto"/>
          </w:divBdr>
          <w:divsChild>
            <w:div w:id="523327641">
              <w:marLeft w:val="0"/>
              <w:marRight w:val="0"/>
              <w:marTop w:val="0"/>
              <w:marBottom w:val="0"/>
              <w:divBdr>
                <w:top w:val="none" w:sz="0" w:space="0" w:color="auto"/>
                <w:left w:val="none" w:sz="0" w:space="0" w:color="auto"/>
                <w:bottom w:val="none" w:sz="0" w:space="0" w:color="auto"/>
                <w:right w:val="none" w:sz="0" w:space="0" w:color="auto"/>
              </w:divBdr>
              <w:divsChild>
                <w:div w:id="970749474">
                  <w:marLeft w:val="0"/>
                  <w:marRight w:val="0"/>
                  <w:marTop w:val="0"/>
                  <w:marBottom w:val="0"/>
                  <w:divBdr>
                    <w:top w:val="none" w:sz="0" w:space="0" w:color="auto"/>
                    <w:left w:val="none" w:sz="0" w:space="0" w:color="auto"/>
                    <w:bottom w:val="none" w:sz="0" w:space="0" w:color="auto"/>
                    <w:right w:val="none" w:sz="0" w:space="0" w:color="auto"/>
                  </w:divBdr>
                  <w:divsChild>
                    <w:div w:id="90517195">
                      <w:marLeft w:val="0"/>
                      <w:marRight w:val="0"/>
                      <w:marTop w:val="0"/>
                      <w:marBottom w:val="0"/>
                      <w:divBdr>
                        <w:top w:val="none" w:sz="0" w:space="0" w:color="auto"/>
                        <w:left w:val="none" w:sz="0" w:space="0" w:color="auto"/>
                        <w:bottom w:val="none" w:sz="0" w:space="0" w:color="auto"/>
                        <w:right w:val="none" w:sz="0" w:space="0" w:color="auto"/>
                      </w:divBdr>
                      <w:divsChild>
                        <w:div w:id="276107509">
                          <w:marLeft w:val="0"/>
                          <w:marRight w:val="0"/>
                          <w:marTop w:val="0"/>
                          <w:marBottom w:val="0"/>
                          <w:divBdr>
                            <w:top w:val="none" w:sz="0" w:space="0" w:color="auto"/>
                            <w:left w:val="none" w:sz="0" w:space="0" w:color="auto"/>
                            <w:bottom w:val="none" w:sz="0" w:space="0" w:color="auto"/>
                            <w:right w:val="none" w:sz="0" w:space="0" w:color="auto"/>
                          </w:divBdr>
                          <w:divsChild>
                            <w:div w:id="1331526418">
                              <w:marLeft w:val="0"/>
                              <w:marRight w:val="0"/>
                              <w:marTop w:val="0"/>
                              <w:marBottom w:val="0"/>
                              <w:divBdr>
                                <w:top w:val="none" w:sz="0" w:space="0" w:color="auto"/>
                                <w:left w:val="none" w:sz="0" w:space="0" w:color="auto"/>
                                <w:bottom w:val="none" w:sz="0" w:space="0" w:color="auto"/>
                                <w:right w:val="none" w:sz="0" w:space="0" w:color="auto"/>
                              </w:divBdr>
                              <w:divsChild>
                                <w:div w:id="1290935353">
                                  <w:marLeft w:val="0"/>
                                  <w:marRight w:val="0"/>
                                  <w:marTop w:val="0"/>
                                  <w:marBottom w:val="0"/>
                                  <w:divBdr>
                                    <w:top w:val="none" w:sz="0" w:space="0" w:color="auto"/>
                                    <w:left w:val="none" w:sz="0" w:space="0" w:color="auto"/>
                                    <w:bottom w:val="none" w:sz="0" w:space="0" w:color="auto"/>
                                    <w:right w:val="none" w:sz="0" w:space="0" w:color="auto"/>
                                  </w:divBdr>
                                  <w:divsChild>
                                    <w:div w:id="1445926081">
                                      <w:marLeft w:val="0"/>
                                      <w:marRight w:val="0"/>
                                      <w:marTop w:val="0"/>
                                      <w:marBottom w:val="0"/>
                                      <w:divBdr>
                                        <w:top w:val="single" w:sz="4" w:space="0" w:color="F5F5F5"/>
                                        <w:left w:val="single" w:sz="4" w:space="0" w:color="F5F5F5"/>
                                        <w:bottom w:val="single" w:sz="4" w:space="0" w:color="F5F5F5"/>
                                        <w:right w:val="single" w:sz="4" w:space="0" w:color="F5F5F5"/>
                                      </w:divBdr>
                                      <w:divsChild>
                                        <w:div w:id="1956014897">
                                          <w:marLeft w:val="0"/>
                                          <w:marRight w:val="0"/>
                                          <w:marTop w:val="0"/>
                                          <w:marBottom w:val="0"/>
                                          <w:divBdr>
                                            <w:top w:val="none" w:sz="0" w:space="0" w:color="auto"/>
                                            <w:left w:val="none" w:sz="0" w:space="0" w:color="auto"/>
                                            <w:bottom w:val="none" w:sz="0" w:space="0" w:color="auto"/>
                                            <w:right w:val="none" w:sz="0" w:space="0" w:color="auto"/>
                                          </w:divBdr>
                                          <w:divsChild>
                                            <w:div w:id="4265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577105">
      <w:bodyDiv w:val="1"/>
      <w:marLeft w:val="0"/>
      <w:marRight w:val="0"/>
      <w:marTop w:val="0"/>
      <w:marBottom w:val="0"/>
      <w:divBdr>
        <w:top w:val="none" w:sz="0" w:space="0" w:color="auto"/>
        <w:left w:val="none" w:sz="0" w:space="0" w:color="auto"/>
        <w:bottom w:val="none" w:sz="0" w:space="0" w:color="auto"/>
        <w:right w:val="none" w:sz="0" w:space="0" w:color="auto"/>
      </w:divBdr>
      <w:divsChild>
        <w:div w:id="1181696153">
          <w:marLeft w:val="0"/>
          <w:marRight w:val="0"/>
          <w:marTop w:val="0"/>
          <w:marBottom w:val="0"/>
          <w:divBdr>
            <w:top w:val="none" w:sz="0" w:space="0" w:color="auto"/>
            <w:left w:val="none" w:sz="0" w:space="0" w:color="auto"/>
            <w:bottom w:val="none" w:sz="0" w:space="0" w:color="auto"/>
            <w:right w:val="none" w:sz="0" w:space="0" w:color="auto"/>
          </w:divBdr>
          <w:divsChild>
            <w:div w:id="220949443">
              <w:marLeft w:val="0"/>
              <w:marRight w:val="0"/>
              <w:marTop w:val="0"/>
              <w:marBottom w:val="0"/>
              <w:divBdr>
                <w:top w:val="none" w:sz="0" w:space="0" w:color="auto"/>
                <w:left w:val="none" w:sz="0" w:space="0" w:color="auto"/>
                <w:bottom w:val="none" w:sz="0" w:space="0" w:color="auto"/>
                <w:right w:val="none" w:sz="0" w:space="0" w:color="auto"/>
              </w:divBdr>
              <w:divsChild>
                <w:div w:id="909802428">
                  <w:marLeft w:val="0"/>
                  <w:marRight w:val="0"/>
                  <w:marTop w:val="0"/>
                  <w:marBottom w:val="0"/>
                  <w:divBdr>
                    <w:top w:val="none" w:sz="0" w:space="0" w:color="auto"/>
                    <w:left w:val="none" w:sz="0" w:space="0" w:color="auto"/>
                    <w:bottom w:val="none" w:sz="0" w:space="0" w:color="auto"/>
                    <w:right w:val="none" w:sz="0" w:space="0" w:color="auto"/>
                  </w:divBdr>
                  <w:divsChild>
                    <w:div w:id="1310523560">
                      <w:marLeft w:val="0"/>
                      <w:marRight w:val="0"/>
                      <w:marTop w:val="0"/>
                      <w:marBottom w:val="0"/>
                      <w:divBdr>
                        <w:top w:val="none" w:sz="0" w:space="0" w:color="auto"/>
                        <w:left w:val="none" w:sz="0" w:space="0" w:color="auto"/>
                        <w:bottom w:val="none" w:sz="0" w:space="0" w:color="auto"/>
                        <w:right w:val="none" w:sz="0" w:space="0" w:color="auto"/>
                      </w:divBdr>
                      <w:divsChild>
                        <w:div w:id="67306551">
                          <w:marLeft w:val="0"/>
                          <w:marRight w:val="0"/>
                          <w:marTop w:val="0"/>
                          <w:marBottom w:val="0"/>
                          <w:divBdr>
                            <w:top w:val="none" w:sz="0" w:space="0" w:color="auto"/>
                            <w:left w:val="none" w:sz="0" w:space="0" w:color="auto"/>
                            <w:bottom w:val="none" w:sz="0" w:space="0" w:color="auto"/>
                            <w:right w:val="none" w:sz="0" w:space="0" w:color="auto"/>
                          </w:divBdr>
                          <w:divsChild>
                            <w:div w:id="1111899714">
                              <w:marLeft w:val="0"/>
                              <w:marRight w:val="0"/>
                              <w:marTop w:val="0"/>
                              <w:marBottom w:val="0"/>
                              <w:divBdr>
                                <w:top w:val="none" w:sz="0" w:space="0" w:color="auto"/>
                                <w:left w:val="none" w:sz="0" w:space="0" w:color="auto"/>
                                <w:bottom w:val="none" w:sz="0" w:space="0" w:color="auto"/>
                                <w:right w:val="none" w:sz="0" w:space="0" w:color="auto"/>
                              </w:divBdr>
                              <w:divsChild>
                                <w:div w:id="1498230619">
                                  <w:marLeft w:val="0"/>
                                  <w:marRight w:val="0"/>
                                  <w:marTop w:val="0"/>
                                  <w:marBottom w:val="0"/>
                                  <w:divBdr>
                                    <w:top w:val="none" w:sz="0" w:space="0" w:color="auto"/>
                                    <w:left w:val="none" w:sz="0" w:space="0" w:color="auto"/>
                                    <w:bottom w:val="none" w:sz="0" w:space="0" w:color="auto"/>
                                    <w:right w:val="none" w:sz="0" w:space="0" w:color="auto"/>
                                  </w:divBdr>
                                  <w:divsChild>
                                    <w:div w:id="1515532867">
                                      <w:marLeft w:val="0"/>
                                      <w:marRight w:val="0"/>
                                      <w:marTop w:val="0"/>
                                      <w:marBottom w:val="0"/>
                                      <w:divBdr>
                                        <w:top w:val="single" w:sz="4" w:space="0" w:color="F5F5F5"/>
                                        <w:left w:val="single" w:sz="4" w:space="0" w:color="F5F5F5"/>
                                        <w:bottom w:val="single" w:sz="4" w:space="0" w:color="F5F5F5"/>
                                        <w:right w:val="single" w:sz="4" w:space="0" w:color="F5F5F5"/>
                                      </w:divBdr>
                                      <w:divsChild>
                                        <w:div w:id="8676395">
                                          <w:marLeft w:val="0"/>
                                          <w:marRight w:val="0"/>
                                          <w:marTop w:val="0"/>
                                          <w:marBottom w:val="0"/>
                                          <w:divBdr>
                                            <w:top w:val="none" w:sz="0" w:space="0" w:color="auto"/>
                                            <w:left w:val="none" w:sz="0" w:space="0" w:color="auto"/>
                                            <w:bottom w:val="none" w:sz="0" w:space="0" w:color="auto"/>
                                            <w:right w:val="none" w:sz="0" w:space="0" w:color="auto"/>
                                          </w:divBdr>
                                          <w:divsChild>
                                            <w:div w:id="135977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3868177">
      <w:bodyDiv w:val="1"/>
      <w:marLeft w:val="0"/>
      <w:marRight w:val="0"/>
      <w:marTop w:val="0"/>
      <w:marBottom w:val="0"/>
      <w:divBdr>
        <w:top w:val="none" w:sz="0" w:space="0" w:color="auto"/>
        <w:left w:val="none" w:sz="0" w:space="0" w:color="auto"/>
        <w:bottom w:val="none" w:sz="0" w:space="0" w:color="auto"/>
        <w:right w:val="none" w:sz="0" w:space="0" w:color="auto"/>
      </w:divBdr>
    </w:div>
    <w:div w:id="1500539167">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3">
          <w:marLeft w:val="0"/>
          <w:marRight w:val="0"/>
          <w:marTop w:val="0"/>
          <w:marBottom w:val="0"/>
          <w:divBdr>
            <w:top w:val="none" w:sz="0" w:space="0" w:color="auto"/>
            <w:left w:val="none" w:sz="0" w:space="0" w:color="auto"/>
            <w:bottom w:val="none" w:sz="0" w:space="0" w:color="auto"/>
            <w:right w:val="none" w:sz="0" w:space="0" w:color="auto"/>
          </w:divBdr>
          <w:divsChild>
            <w:div w:id="2113353374">
              <w:marLeft w:val="0"/>
              <w:marRight w:val="0"/>
              <w:marTop w:val="0"/>
              <w:marBottom w:val="0"/>
              <w:divBdr>
                <w:top w:val="none" w:sz="0" w:space="0" w:color="auto"/>
                <w:left w:val="none" w:sz="0" w:space="0" w:color="auto"/>
                <w:bottom w:val="none" w:sz="0" w:space="0" w:color="auto"/>
                <w:right w:val="none" w:sz="0" w:space="0" w:color="auto"/>
              </w:divBdr>
              <w:divsChild>
                <w:div w:id="1531993201">
                  <w:marLeft w:val="0"/>
                  <w:marRight w:val="0"/>
                  <w:marTop w:val="0"/>
                  <w:marBottom w:val="0"/>
                  <w:divBdr>
                    <w:top w:val="none" w:sz="0" w:space="0" w:color="auto"/>
                    <w:left w:val="none" w:sz="0" w:space="0" w:color="auto"/>
                    <w:bottom w:val="none" w:sz="0" w:space="0" w:color="auto"/>
                    <w:right w:val="none" w:sz="0" w:space="0" w:color="auto"/>
                  </w:divBdr>
                  <w:divsChild>
                    <w:div w:id="316765548">
                      <w:marLeft w:val="0"/>
                      <w:marRight w:val="0"/>
                      <w:marTop w:val="0"/>
                      <w:marBottom w:val="0"/>
                      <w:divBdr>
                        <w:top w:val="none" w:sz="0" w:space="0" w:color="auto"/>
                        <w:left w:val="none" w:sz="0" w:space="0" w:color="auto"/>
                        <w:bottom w:val="none" w:sz="0" w:space="0" w:color="auto"/>
                        <w:right w:val="none" w:sz="0" w:space="0" w:color="auto"/>
                      </w:divBdr>
                      <w:divsChild>
                        <w:div w:id="1020467736">
                          <w:marLeft w:val="0"/>
                          <w:marRight w:val="0"/>
                          <w:marTop w:val="0"/>
                          <w:marBottom w:val="0"/>
                          <w:divBdr>
                            <w:top w:val="none" w:sz="0" w:space="0" w:color="auto"/>
                            <w:left w:val="none" w:sz="0" w:space="0" w:color="auto"/>
                            <w:bottom w:val="none" w:sz="0" w:space="0" w:color="auto"/>
                            <w:right w:val="none" w:sz="0" w:space="0" w:color="auto"/>
                          </w:divBdr>
                          <w:divsChild>
                            <w:div w:id="1772049432">
                              <w:marLeft w:val="0"/>
                              <w:marRight w:val="0"/>
                              <w:marTop w:val="0"/>
                              <w:marBottom w:val="0"/>
                              <w:divBdr>
                                <w:top w:val="none" w:sz="0" w:space="0" w:color="auto"/>
                                <w:left w:val="none" w:sz="0" w:space="0" w:color="auto"/>
                                <w:bottom w:val="none" w:sz="0" w:space="0" w:color="auto"/>
                                <w:right w:val="none" w:sz="0" w:space="0" w:color="auto"/>
                              </w:divBdr>
                              <w:divsChild>
                                <w:div w:id="1995793321">
                                  <w:marLeft w:val="0"/>
                                  <w:marRight w:val="0"/>
                                  <w:marTop w:val="0"/>
                                  <w:marBottom w:val="0"/>
                                  <w:divBdr>
                                    <w:top w:val="none" w:sz="0" w:space="0" w:color="auto"/>
                                    <w:left w:val="none" w:sz="0" w:space="0" w:color="auto"/>
                                    <w:bottom w:val="none" w:sz="0" w:space="0" w:color="auto"/>
                                    <w:right w:val="none" w:sz="0" w:space="0" w:color="auto"/>
                                  </w:divBdr>
                                  <w:divsChild>
                                    <w:div w:id="924920765">
                                      <w:marLeft w:val="0"/>
                                      <w:marRight w:val="0"/>
                                      <w:marTop w:val="0"/>
                                      <w:marBottom w:val="0"/>
                                      <w:divBdr>
                                        <w:top w:val="single" w:sz="4" w:space="0" w:color="F5F5F5"/>
                                        <w:left w:val="single" w:sz="4" w:space="0" w:color="F5F5F5"/>
                                        <w:bottom w:val="single" w:sz="4" w:space="0" w:color="F5F5F5"/>
                                        <w:right w:val="single" w:sz="4" w:space="0" w:color="F5F5F5"/>
                                      </w:divBdr>
                                      <w:divsChild>
                                        <w:div w:id="1120950613">
                                          <w:marLeft w:val="0"/>
                                          <w:marRight w:val="0"/>
                                          <w:marTop w:val="0"/>
                                          <w:marBottom w:val="0"/>
                                          <w:divBdr>
                                            <w:top w:val="none" w:sz="0" w:space="0" w:color="auto"/>
                                            <w:left w:val="none" w:sz="0" w:space="0" w:color="auto"/>
                                            <w:bottom w:val="none" w:sz="0" w:space="0" w:color="auto"/>
                                            <w:right w:val="none" w:sz="0" w:space="0" w:color="auto"/>
                                          </w:divBdr>
                                          <w:divsChild>
                                            <w:div w:id="7536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0806001">
      <w:bodyDiv w:val="1"/>
      <w:marLeft w:val="0"/>
      <w:marRight w:val="0"/>
      <w:marTop w:val="0"/>
      <w:marBottom w:val="0"/>
      <w:divBdr>
        <w:top w:val="none" w:sz="0" w:space="0" w:color="auto"/>
        <w:left w:val="none" w:sz="0" w:space="0" w:color="auto"/>
        <w:bottom w:val="none" w:sz="0" w:space="0" w:color="auto"/>
        <w:right w:val="none" w:sz="0" w:space="0" w:color="auto"/>
      </w:divBdr>
      <w:divsChild>
        <w:div w:id="1748306283">
          <w:marLeft w:val="0"/>
          <w:marRight w:val="0"/>
          <w:marTop w:val="0"/>
          <w:marBottom w:val="0"/>
          <w:divBdr>
            <w:top w:val="none" w:sz="0" w:space="0" w:color="auto"/>
            <w:left w:val="none" w:sz="0" w:space="0" w:color="auto"/>
            <w:bottom w:val="none" w:sz="0" w:space="0" w:color="auto"/>
            <w:right w:val="none" w:sz="0" w:space="0" w:color="auto"/>
          </w:divBdr>
          <w:divsChild>
            <w:div w:id="475149575">
              <w:marLeft w:val="0"/>
              <w:marRight w:val="0"/>
              <w:marTop w:val="0"/>
              <w:marBottom w:val="0"/>
              <w:divBdr>
                <w:top w:val="none" w:sz="0" w:space="0" w:color="auto"/>
                <w:left w:val="none" w:sz="0" w:space="0" w:color="auto"/>
                <w:bottom w:val="none" w:sz="0" w:space="0" w:color="auto"/>
                <w:right w:val="none" w:sz="0" w:space="0" w:color="auto"/>
              </w:divBdr>
              <w:divsChild>
                <w:div w:id="382098639">
                  <w:marLeft w:val="0"/>
                  <w:marRight w:val="0"/>
                  <w:marTop w:val="0"/>
                  <w:marBottom w:val="0"/>
                  <w:divBdr>
                    <w:top w:val="none" w:sz="0" w:space="0" w:color="auto"/>
                    <w:left w:val="none" w:sz="0" w:space="0" w:color="auto"/>
                    <w:bottom w:val="none" w:sz="0" w:space="0" w:color="auto"/>
                    <w:right w:val="none" w:sz="0" w:space="0" w:color="auto"/>
                  </w:divBdr>
                  <w:divsChild>
                    <w:div w:id="1308705087">
                      <w:marLeft w:val="0"/>
                      <w:marRight w:val="0"/>
                      <w:marTop w:val="0"/>
                      <w:marBottom w:val="0"/>
                      <w:divBdr>
                        <w:top w:val="none" w:sz="0" w:space="0" w:color="auto"/>
                        <w:left w:val="none" w:sz="0" w:space="0" w:color="auto"/>
                        <w:bottom w:val="none" w:sz="0" w:space="0" w:color="auto"/>
                        <w:right w:val="none" w:sz="0" w:space="0" w:color="auto"/>
                      </w:divBdr>
                      <w:divsChild>
                        <w:div w:id="687948897">
                          <w:marLeft w:val="0"/>
                          <w:marRight w:val="0"/>
                          <w:marTop w:val="0"/>
                          <w:marBottom w:val="0"/>
                          <w:divBdr>
                            <w:top w:val="none" w:sz="0" w:space="0" w:color="auto"/>
                            <w:left w:val="none" w:sz="0" w:space="0" w:color="auto"/>
                            <w:bottom w:val="none" w:sz="0" w:space="0" w:color="auto"/>
                            <w:right w:val="none" w:sz="0" w:space="0" w:color="auto"/>
                          </w:divBdr>
                          <w:divsChild>
                            <w:div w:id="275406806">
                              <w:marLeft w:val="0"/>
                              <w:marRight w:val="0"/>
                              <w:marTop w:val="0"/>
                              <w:marBottom w:val="0"/>
                              <w:divBdr>
                                <w:top w:val="none" w:sz="0" w:space="0" w:color="auto"/>
                                <w:left w:val="none" w:sz="0" w:space="0" w:color="auto"/>
                                <w:bottom w:val="none" w:sz="0" w:space="0" w:color="auto"/>
                                <w:right w:val="none" w:sz="0" w:space="0" w:color="auto"/>
                              </w:divBdr>
                              <w:divsChild>
                                <w:div w:id="1667629350">
                                  <w:marLeft w:val="0"/>
                                  <w:marRight w:val="0"/>
                                  <w:marTop w:val="0"/>
                                  <w:marBottom w:val="0"/>
                                  <w:divBdr>
                                    <w:top w:val="none" w:sz="0" w:space="0" w:color="auto"/>
                                    <w:left w:val="none" w:sz="0" w:space="0" w:color="auto"/>
                                    <w:bottom w:val="none" w:sz="0" w:space="0" w:color="auto"/>
                                    <w:right w:val="none" w:sz="0" w:space="0" w:color="auto"/>
                                  </w:divBdr>
                                  <w:divsChild>
                                    <w:div w:id="77407984">
                                      <w:marLeft w:val="0"/>
                                      <w:marRight w:val="0"/>
                                      <w:marTop w:val="0"/>
                                      <w:marBottom w:val="0"/>
                                      <w:divBdr>
                                        <w:top w:val="single" w:sz="4" w:space="0" w:color="F5F5F5"/>
                                        <w:left w:val="single" w:sz="4" w:space="0" w:color="F5F5F5"/>
                                        <w:bottom w:val="single" w:sz="4" w:space="0" w:color="F5F5F5"/>
                                        <w:right w:val="single" w:sz="4" w:space="0" w:color="F5F5F5"/>
                                      </w:divBdr>
                                      <w:divsChild>
                                        <w:div w:id="160170544">
                                          <w:marLeft w:val="0"/>
                                          <w:marRight w:val="0"/>
                                          <w:marTop w:val="0"/>
                                          <w:marBottom w:val="0"/>
                                          <w:divBdr>
                                            <w:top w:val="none" w:sz="0" w:space="0" w:color="auto"/>
                                            <w:left w:val="none" w:sz="0" w:space="0" w:color="auto"/>
                                            <w:bottom w:val="none" w:sz="0" w:space="0" w:color="auto"/>
                                            <w:right w:val="none" w:sz="0" w:space="0" w:color="auto"/>
                                          </w:divBdr>
                                          <w:divsChild>
                                            <w:div w:id="18995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2984244">
      <w:bodyDiv w:val="1"/>
      <w:marLeft w:val="0"/>
      <w:marRight w:val="0"/>
      <w:marTop w:val="0"/>
      <w:marBottom w:val="0"/>
      <w:divBdr>
        <w:top w:val="single" w:sz="18" w:space="0" w:color="48AD2F"/>
        <w:left w:val="none" w:sz="0" w:space="0" w:color="auto"/>
        <w:bottom w:val="none" w:sz="0" w:space="0" w:color="auto"/>
        <w:right w:val="none" w:sz="0" w:space="0" w:color="auto"/>
      </w:divBdr>
      <w:divsChild>
        <w:div w:id="1415472601">
          <w:marLeft w:val="0"/>
          <w:marRight w:val="0"/>
          <w:marTop w:val="0"/>
          <w:marBottom w:val="0"/>
          <w:divBdr>
            <w:top w:val="single" w:sz="8" w:space="0" w:color="7CAD31"/>
            <w:left w:val="none" w:sz="0" w:space="0" w:color="auto"/>
            <w:bottom w:val="single" w:sz="8" w:space="0" w:color="7CAD31"/>
            <w:right w:val="none" w:sz="0" w:space="0" w:color="auto"/>
          </w:divBdr>
          <w:divsChild>
            <w:div w:id="1348362659">
              <w:marLeft w:val="0"/>
              <w:marRight w:val="0"/>
              <w:marTop w:val="0"/>
              <w:marBottom w:val="0"/>
              <w:divBdr>
                <w:top w:val="none" w:sz="0" w:space="0" w:color="auto"/>
                <w:left w:val="none" w:sz="0" w:space="0" w:color="auto"/>
                <w:bottom w:val="none" w:sz="0" w:space="0" w:color="auto"/>
                <w:right w:val="none" w:sz="0" w:space="0" w:color="auto"/>
              </w:divBdr>
              <w:divsChild>
                <w:div w:id="599097241">
                  <w:marLeft w:val="0"/>
                  <w:marRight w:val="0"/>
                  <w:marTop w:val="0"/>
                  <w:marBottom w:val="0"/>
                  <w:divBdr>
                    <w:top w:val="none" w:sz="0" w:space="0" w:color="auto"/>
                    <w:left w:val="none" w:sz="0" w:space="0" w:color="auto"/>
                    <w:bottom w:val="none" w:sz="0" w:space="0" w:color="auto"/>
                    <w:right w:val="none" w:sz="0" w:space="0" w:color="auto"/>
                  </w:divBdr>
                  <w:divsChild>
                    <w:div w:id="2142923100">
                      <w:marLeft w:val="0"/>
                      <w:marRight w:val="0"/>
                      <w:marTop w:val="0"/>
                      <w:marBottom w:val="0"/>
                      <w:divBdr>
                        <w:top w:val="none" w:sz="0" w:space="0" w:color="auto"/>
                        <w:left w:val="none" w:sz="0" w:space="0" w:color="auto"/>
                        <w:bottom w:val="none" w:sz="0" w:space="0" w:color="auto"/>
                        <w:right w:val="none" w:sz="0" w:space="0" w:color="auto"/>
                      </w:divBdr>
                      <w:divsChild>
                        <w:div w:id="323315923">
                          <w:marLeft w:val="0"/>
                          <w:marRight w:val="0"/>
                          <w:marTop w:val="0"/>
                          <w:marBottom w:val="0"/>
                          <w:divBdr>
                            <w:top w:val="none" w:sz="0" w:space="0" w:color="auto"/>
                            <w:left w:val="none" w:sz="0" w:space="0" w:color="auto"/>
                            <w:bottom w:val="none" w:sz="0" w:space="0" w:color="auto"/>
                            <w:right w:val="none" w:sz="0" w:space="0" w:color="auto"/>
                          </w:divBdr>
                          <w:divsChild>
                            <w:div w:id="9208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205585">
      <w:bodyDiv w:val="1"/>
      <w:marLeft w:val="0"/>
      <w:marRight w:val="0"/>
      <w:marTop w:val="0"/>
      <w:marBottom w:val="0"/>
      <w:divBdr>
        <w:top w:val="none" w:sz="0" w:space="0" w:color="auto"/>
        <w:left w:val="none" w:sz="0" w:space="0" w:color="auto"/>
        <w:bottom w:val="none" w:sz="0" w:space="0" w:color="auto"/>
        <w:right w:val="none" w:sz="0" w:space="0" w:color="auto"/>
      </w:divBdr>
      <w:divsChild>
        <w:div w:id="891699774">
          <w:marLeft w:val="0"/>
          <w:marRight w:val="0"/>
          <w:marTop w:val="0"/>
          <w:marBottom w:val="0"/>
          <w:divBdr>
            <w:top w:val="none" w:sz="0" w:space="0" w:color="auto"/>
            <w:left w:val="none" w:sz="0" w:space="0" w:color="auto"/>
            <w:bottom w:val="none" w:sz="0" w:space="0" w:color="auto"/>
            <w:right w:val="none" w:sz="0" w:space="0" w:color="auto"/>
          </w:divBdr>
          <w:divsChild>
            <w:div w:id="931662073">
              <w:marLeft w:val="0"/>
              <w:marRight w:val="0"/>
              <w:marTop w:val="0"/>
              <w:marBottom w:val="0"/>
              <w:divBdr>
                <w:top w:val="none" w:sz="0" w:space="0" w:color="auto"/>
                <w:left w:val="none" w:sz="0" w:space="0" w:color="auto"/>
                <w:bottom w:val="none" w:sz="0" w:space="0" w:color="auto"/>
                <w:right w:val="none" w:sz="0" w:space="0" w:color="auto"/>
              </w:divBdr>
              <w:divsChild>
                <w:div w:id="2058316919">
                  <w:marLeft w:val="0"/>
                  <w:marRight w:val="0"/>
                  <w:marTop w:val="0"/>
                  <w:marBottom w:val="0"/>
                  <w:divBdr>
                    <w:top w:val="none" w:sz="0" w:space="0" w:color="auto"/>
                    <w:left w:val="none" w:sz="0" w:space="0" w:color="auto"/>
                    <w:bottom w:val="none" w:sz="0" w:space="0" w:color="auto"/>
                    <w:right w:val="none" w:sz="0" w:space="0" w:color="auto"/>
                  </w:divBdr>
                  <w:divsChild>
                    <w:div w:id="173343070">
                      <w:marLeft w:val="0"/>
                      <w:marRight w:val="0"/>
                      <w:marTop w:val="0"/>
                      <w:marBottom w:val="0"/>
                      <w:divBdr>
                        <w:top w:val="none" w:sz="0" w:space="0" w:color="auto"/>
                        <w:left w:val="single" w:sz="4" w:space="0" w:color="EEF0F2"/>
                        <w:bottom w:val="none" w:sz="0" w:space="0" w:color="auto"/>
                        <w:right w:val="none" w:sz="0" w:space="0" w:color="auto"/>
                      </w:divBdr>
                      <w:divsChild>
                        <w:div w:id="2048021427">
                          <w:marLeft w:val="0"/>
                          <w:marRight w:val="0"/>
                          <w:marTop w:val="0"/>
                          <w:marBottom w:val="0"/>
                          <w:divBdr>
                            <w:top w:val="none" w:sz="0" w:space="0" w:color="auto"/>
                            <w:left w:val="none" w:sz="0" w:space="0" w:color="auto"/>
                            <w:bottom w:val="none" w:sz="0" w:space="0" w:color="auto"/>
                            <w:right w:val="none" w:sz="0" w:space="0" w:color="auto"/>
                          </w:divBdr>
                          <w:divsChild>
                            <w:div w:id="1227833728">
                              <w:marLeft w:val="365"/>
                              <w:marRight w:val="365"/>
                              <w:marTop w:val="129"/>
                              <w:marBottom w:val="8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212814">
      <w:marLeft w:val="0"/>
      <w:marRight w:val="0"/>
      <w:marTop w:val="100"/>
      <w:marBottom w:val="100"/>
      <w:divBdr>
        <w:top w:val="none" w:sz="0" w:space="0" w:color="auto"/>
        <w:left w:val="none" w:sz="0" w:space="0" w:color="auto"/>
        <w:bottom w:val="none" w:sz="0" w:space="0" w:color="auto"/>
        <w:right w:val="none" w:sz="0" w:space="0" w:color="auto"/>
      </w:divBdr>
      <w:divsChild>
        <w:div w:id="470246901">
          <w:marLeft w:val="0"/>
          <w:marRight w:val="0"/>
          <w:marTop w:val="0"/>
          <w:marBottom w:val="0"/>
          <w:divBdr>
            <w:top w:val="none" w:sz="0" w:space="0" w:color="auto"/>
            <w:left w:val="none" w:sz="0" w:space="0" w:color="auto"/>
            <w:bottom w:val="none" w:sz="0" w:space="0" w:color="auto"/>
            <w:right w:val="none" w:sz="0" w:space="0" w:color="auto"/>
          </w:divBdr>
          <w:divsChild>
            <w:div w:id="2088333637">
              <w:marLeft w:val="3579"/>
              <w:marRight w:val="0"/>
              <w:marTop w:val="0"/>
              <w:marBottom w:val="0"/>
              <w:divBdr>
                <w:top w:val="none" w:sz="0" w:space="0" w:color="auto"/>
                <w:left w:val="none" w:sz="0" w:space="0" w:color="auto"/>
                <w:bottom w:val="none" w:sz="0" w:space="0" w:color="auto"/>
                <w:right w:val="none" w:sz="0" w:space="0" w:color="auto"/>
              </w:divBdr>
            </w:div>
          </w:divsChild>
        </w:div>
        <w:div w:id="383258009">
          <w:marLeft w:val="0"/>
          <w:marRight w:val="484"/>
          <w:marTop w:val="269"/>
          <w:marBottom w:val="100"/>
          <w:divBdr>
            <w:top w:val="none" w:sz="0" w:space="0" w:color="auto"/>
            <w:left w:val="none" w:sz="0" w:space="0" w:color="auto"/>
            <w:bottom w:val="none" w:sz="0" w:space="0" w:color="auto"/>
            <w:right w:val="none" w:sz="0" w:space="0" w:color="auto"/>
          </w:divBdr>
          <w:divsChild>
            <w:div w:id="24445899">
              <w:marLeft w:val="0"/>
              <w:marRight w:val="0"/>
              <w:marTop w:val="0"/>
              <w:marBottom w:val="0"/>
              <w:divBdr>
                <w:top w:val="none" w:sz="0" w:space="0" w:color="auto"/>
                <w:left w:val="none" w:sz="0" w:space="0" w:color="auto"/>
                <w:bottom w:val="none" w:sz="0" w:space="0" w:color="auto"/>
                <w:right w:val="none" w:sz="0" w:space="0" w:color="auto"/>
              </w:divBdr>
              <w:divsChild>
                <w:div w:id="607155558">
                  <w:marLeft w:val="0"/>
                  <w:marRight w:val="0"/>
                  <w:marTop w:val="0"/>
                  <w:marBottom w:val="0"/>
                  <w:divBdr>
                    <w:top w:val="none" w:sz="0" w:space="0" w:color="auto"/>
                    <w:left w:val="none" w:sz="0" w:space="0" w:color="auto"/>
                    <w:bottom w:val="none" w:sz="0" w:space="0" w:color="auto"/>
                    <w:right w:val="none" w:sz="0" w:space="0" w:color="auto"/>
                  </w:divBdr>
                  <w:divsChild>
                    <w:div w:id="1367952944">
                      <w:marLeft w:val="0"/>
                      <w:marRight w:val="0"/>
                      <w:marTop w:val="0"/>
                      <w:marBottom w:val="0"/>
                      <w:divBdr>
                        <w:top w:val="none" w:sz="0" w:space="0" w:color="auto"/>
                        <w:left w:val="none" w:sz="0" w:space="0" w:color="auto"/>
                        <w:bottom w:val="none" w:sz="0" w:space="0" w:color="auto"/>
                        <w:right w:val="none" w:sz="0" w:space="0" w:color="auto"/>
                      </w:divBdr>
                      <w:divsChild>
                        <w:div w:id="664362723">
                          <w:marLeft w:val="0"/>
                          <w:marRight w:val="0"/>
                          <w:marTop w:val="0"/>
                          <w:marBottom w:val="0"/>
                          <w:divBdr>
                            <w:top w:val="none" w:sz="0" w:space="0" w:color="auto"/>
                            <w:left w:val="none" w:sz="0" w:space="0" w:color="auto"/>
                            <w:bottom w:val="none" w:sz="0" w:space="0" w:color="auto"/>
                            <w:right w:val="none" w:sz="0" w:space="0" w:color="auto"/>
                          </w:divBdr>
                          <w:divsChild>
                            <w:div w:id="119350151">
                              <w:marLeft w:val="0"/>
                              <w:marRight w:val="0"/>
                              <w:marTop w:val="0"/>
                              <w:marBottom w:val="0"/>
                              <w:divBdr>
                                <w:top w:val="none" w:sz="0" w:space="0" w:color="auto"/>
                                <w:left w:val="none" w:sz="0" w:space="0" w:color="auto"/>
                                <w:bottom w:val="none" w:sz="0" w:space="0" w:color="auto"/>
                                <w:right w:val="none" w:sz="0" w:space="0" w:color="auto"/>
                              </w:divBdr>
                            </w:div>
                            <w:div w:id="1942715970">
                              <w:marLeft w:val="0"/>
                              <w:marRight w:val="0"/>
                              <w:marTop w:val="0"/>
                              <w:marBottom w:val="0"/>
                              <w:divBdr>
                                <w:top w:val="none" w:sz="0" w:space="0" w:color="auto"/>
                                <w:left w:val="none" w:sz="0" w:space="0" w:color="auto"/>
                                <w:bottom w:val="none" w:sz="0" w:space="0" w:color="auto"/>
                                <w:right w:val="none" w:sz="0" w:space="0" w:color="auto"/>
                              </w:divBdr>
                            </w:div>
                            <w:div w:id="1530795956">
                              <w:marLeft w:val="0"/>
                              <w:marRight w:val="0"/>
                              <w:marTop w:val="0"/>
                              <w:marBottom w:val="0"/>
                              <w:divBdr>
                                <w:top w:val="none" w:sz="0" w:space="0" w:color="auto"/>
                                <w:left w:val="none" w:sz="0" w:space="0" w:color="auto"/>
                                <w:bottom w:val="none" w:sz="0" w:space="0" w:color="auto"/>
                                <w:right w:val="none" w:sz="0" w:space="0" w:color="auto"/>
                              </w:divBdr>
                            </w:div>
                            <w:div w:id="17392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312788">
          <w:marLeft w:val="0"/>
          <w:marRight w:val="0"/>
          <w:marTop w:val="269"/>
          <w:marBottom w:val="100"/>
          <w:divBdr>
            <w:top w:val="none" w:sz="0" w:space="0" w:color="auto"/>
            <w:left w:val="none" w:sz="0" w:space="0" w:color="auto"/>
            <w:bottom w:val="none" w:sz="0" w:space="0" w:color="auto"/>
            <w:right w:val="none" w:sz="0" w:space="0" w:color="auto"/>
          </w:divBdr>
          <w:divsChild>
            <w:div w:id="2040079886">
              <w:marLeft w:val="0"/>
              <w:marRight w:val="0"/>
              <w:marTop w:val="0"/>
              <w:marBottom w:val="0"/>
              <w:divBdr>
                <w:top w:val="none" w:sz="0" w:space="0" w:color="auto"/>
                <w:left w:val="none" w:sz="0" w:space="0" w:color="auto"/>
                <w:bottom w:val="none" w:sz="0" w:space="0" w:color="auto"/>
                <w:right w:val="none" w:sz="0" w:space="0" w:color="auto"/>
              </w:divBdr>
              <w:divsChild>
                <w:div w:id="1034233315">
                  <w:marLeft w:val="0"/>
                  <w:marRight w:val="0"/>
                  <w:marTop w:val="0"/>
                  <w:marBottom w:val="0"/>
                  <w:divBdr>
                    <w:top w:val="none" w:sz="0" w:space="0" w:color="auto"/>
                    <w:left w:val="none" w:sz="0" w:space="0" w:color="auto"/>
                    <w:bottom w:val="none" w:sz="0" w:space="0" w:color="auto"/>
                    <w:right w:val="none" w:sz="0" w:space="0" w:color="auto"/>
                  </w:divBdr>
                  <w:divsChild>
                    <w:div w:id="609899451">
                      <w:marLeft w:val="0"/>
                      <w:marRight w:val="0"/>
                      <w:marTop w:val="0"/>
                      <w:marBottom w:val="0"/>
                      <w:divBdr>
                        <w:top w:val="none" w:sz="0" w:space="0" w:color="auto"/>
                        <w:left w:val="none" w:sz="0" w:space="0" w:color="auto"/>
                        <w:bottom w:val="none" w:sz="0" w:space="0" w:color="auto"/>
                        <w:right w:val="none" w:sz="0" w:space="0" w:color="auto"/>
                      </w:divBdr>
                      <w:divsChild>
                        <w:div w:id="775103421">
                          <w:marLeft w:val="0"/>
                          <w:marRight w:val="0"/>
                          <w:marTop w:val="0"/>
                          <w:marBottom w:val="0"/>
                          <w:divBdr>
                            <w:top w:val="none" w:sz="0" w:space="0" w:color="auto"/>
                            <w:left w:val="none" w:sz="0" w:space="0" w:color="auto"/>
                            <w:bottom w:val="none" w:sz="0" w:space="0" w:color="auto"/>
                            <w:right w:val="none" w:sz="0" w:space="0" w:color="auto"/>
                          </w:divBdr>
                          <w:divsChild>
                            <w:div w:id="7471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887252">
          <w:marLeft w:val="0"/>
          <w:marRight w:val="0"/>
          <w:marTop w:val="0"/>
          <w:marBottom w:val="0"/>
          <w:divBdr>
            <w:top w:val="none" w:sz="0" w:space="0" w:color="auto"/>
            <w:left w:val="none" w:sz="0" w:space="0" w:color="auto"/>
            <w:bottom w:val="none" w:sz="0" w:space="0" w:color="auto"/>
            <w:right w:val="none" w:sz="0" w:space="0" w:color="auto"/>
          </w:divBdr>
        </w:div>
        <w:div w:id="1556357255">
          <w:marLeft w:val="0"/>
          <w:marRight w:val="0"/>
          <w:marTop w:val="0"/>
          <w:marBottom w:val="0"/>
          <w:divBdr>
            <w:top w:val="none" w:sz="0" w:space="0" w:color="auto"/>
            <w:left w:val="none" w:sz="0" w:space="0" w:color="auto"/>
            <w:bottom w:val="none" w:sz="0" w:space="0" w:color="auto"/>
            <w:right w:val="none" w:sz="0" w:space="0" w:color="auto"/>
          </w:divBdr>
          <w:divsChild>
            <w:div w:id="1057778311">
              <w:marLeft w:val="0"/>
              <w:marRight w:val="0"/>
              <w:marTop w:val="0"/>
              <w:marBottom w:val="0"/>
              <w:divBdr>
                <w:top w:val="none" w:sz="0" w:space="0" w:color="auto"/>
                <w:left w:val="none" w:sz="0" w:space="0" w:color="auto"/>
                <w:bottom w:val="none" w:sz="0" w:space="0" w:color="auto"/>
                <w:right w:val="none" w:sz="0" w:space="0" w:color="auto"/>
              </w:divBdr>
              <w:divsChild>
                <w:div w:id="1188174741">
                  <w:marLeft w:val="0"/>
                  <w:marRight w:val="0"/>
                  <w:marTop w:val="0"/>
                  <w:marBottom w:val="0"/>
                  <w:divBdr>
                    <w:top w:val="none" w:sz="0" w:space="0" w:color="auto"/>
                    <w:left w:val="none" w:sz="0" w:space="0" w:color="auto"/>
                    <w:bottom w:val="none" w:sz="0" w:space="0" w:color="auto"/>
                    <w:right w:val="none" w:sz="0" w:space="0" w:color="auto"/>
                  </w:divBdr>
                  <w:divsChild>
                    <w:div w:id="1200974777">
                      <w:marLeft w:val="0"/>
                      <w:marRight w:val="0"/>
                      <w:marTop w:val="0"/>
                      <w:marBottom w:val="0"/>
                      <w:divBdr>
                        <w:top w:val="none" w:sz="0" w:space="0" w:color="auto"/>
                        <w:left w:val="none" w:sz="0" w:space="0" w:color="auto"/>
                        <w:bottom w:val="none" w:sz="0" w:space="0" w:color="auto"/>
                        <w:right w:val="none" w:sz="0" w:space="0" w:color="auto"/>
                      </w:divBdr>
                      <w:divsChild>
                        <w:div w:id="1317031943">
                          <w:marLeft w:val="0"/>
                          <w:marRight w:val="0"/>
                          <w:marTop w:val="0"/>
                          <w:marBottom w:val="0"/>
                          <w:divBdr>
                            <w:top w:val="none" w:sz="0" w:space="0" w:color="auto"/>
                            <w:left w:val="none" w:sz="0" w:space="0" w:color="auto"/>
                            <w:bottom w:val="none" w:sz="0" w:space="0" w:color="auto"/>
                            <w:right w:val="none" w:sz="0" w:space="0" w:color="auto"/>
                          </w:divBdr>
                          <w:divsChild>
                            <w:div w:id="1563249954">
                              <w:marLeft w:val="0"/>
                              <w:marRight w:val="0"/>
                              <w:marTop w:val="0"/>
                              <w:marBottom w:val="0"/>
                              <w:divBdr>
                                <w:top w:val="none" w:sz="0" w:space="0" w:color="auto"/>
                                <w:left w:val="none" w:sz="0" w:space="0" w:color="auto"/>
                                <w:bottom w:val="none" w:sz="0" w:space="0" w:color="auto"/>
                                <w:right w:val="none" w:sz="0" w:space="0" w:color="auto"/>
                              </w:divBdr>
                              <w:divsChild>
                                <w:div w:id="634793916">
                                  <w:marLeft w:val="0"/>
                                  <w:marRight w:val="0"/>
                                  <w:marTop w:val="0"/>
                                  <w:marBottom w:val="0"/>
                                  <w:divBdr>
                                    <w:top w:val="none" w:sz="0" w:space="0" w:color="auto"/>
                                    <w:left w:val="none" w:sz="0" w:space="0" w:color="auto"/>
                                    <w:bottom w:val="none" w:sz="0" w:space="0" w:color="auto"/>
                                    <w:right w:val="none" w:sz="0" w:space="0" w:color="auto"/>
                                  </w:divBdr>
                                  <w:divsChild>
                                    <w:div w:id="1880628814">
                                      <w:marLeft w:val="0"/>
                                      <w:marRight w:val="0"/>
                                      <w:marTop w:val="0"/>
                                      <w:marBottom w:val="0"/>
                                      <w:divBdr>
                                        <w:top w:val="none" w:sz="0" w:space="0" w:color="auto"/>
                                        <w:left w:val="none" w:sz="0" w:space="0" w:color="auto"/>
                                        <w:bottom w:val="none" w:sz="0" w:space="0" w:color="auto"/>
                                        <w:right w:val="none" w:sz="0" w:space="0" w:color="auto"/>
                                      </w:divBdr>
                                      <w:divsChild>
                                        <w:div w:id="673534244">
                                          <w:marLeft w:val="0"/>
                                          <w:marRight w:val="0"/>
                                          <w:marTop w:val="0"/>
                                          <w:marBottom w:val="0"/>
                                          <w:divBdr>
                                            <w:top w:val="none" w:sz="0" w:space="0" w:color="auto"/>
                                            <w:left w:val="none" w:sz="0" w:space="0" w:color="auto"/>
                                            <w:bottom w:val="none" w:sz="0" w:space="0" w:color="auto"/>
                                            <w:right w:val="none" w:sz="0" w:space="0" w:color="auto"/>
                                          </w:divBdr>
                                          <w:divsChild>
                                            <w:div w:id="4381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8356">
                              <w:marLeft w:val="0"/>
                              <w:marRight w:val="0"/>
                              <w:marTop w:val="0"/>
                              <w:marBottom w:val="0"/>
                              <w:divBdr>
                                <w:top w:val="single" w:sz="4" w:space="0" w:color="BFC8D1"/>
                                <w:left w:val="none" w:sz="0" w:space="0" w:color="auto"/>
                                <w:bottom w:val="none" w:sz="0" w:space="0" w:color="auto"/>
                                <w:right w:val="none" w:sz="0" w:space="0" w:color="auto"/>
                              </w:divBdr>
                              <w:divsChild>
                                <w:div w:id="816996054">
                                  <w:marLeft w:val="0"/>
                                  <w:marRight w:val="0"/>
                                  <w:marTop w:val="0"/>
                                  <w:marBottom w:val="0"/>
                                  <w:divBdr>
                                    <w:top w:val="none" w:sz="0" w:space="0" w:color="auto"/>
                                    <w:left w:val="none" w:sz="0" w:space="0" w:color="auto"/>
                                    <w:bottom w:val="none" w:sz="0" w:space="0" w:color="auto"/>
                                    <w:right w:val="none" w:sz="0" w:space="0" w:color="auto"/>
                                  </w:divBdr>
                                  <w:divsChild>
                                    <w:div w:id="108597594">
                                      <w:marLeft w:val="0"/>
                                      <w:marRight w:val="0"/>
                                      <w:marTop w:val="0"/>
                                      <w:marBottom w:val="0"/>
                                      <w:divBdr>
                                        <w:top w:val="none" w:sz="0" w:space="0" w:color="auto"/>
                                        <w:left w:val="none" w:sz="0" w:space="0" w:color="auto"/>
                                        <w:bottom w:val="none" w:sz="0" w:space="0" w:color="auto"/>
                                        <w:right w:val="none" w:sz="0" w:space="0" w:color="auto"/>
                                      </w:divBdr>
                                      <w:divsChild>
                                        <w:div w:id="1316295294">
                                          <w:marLeft w:val="0"/>
                                          <w:marRight w:val="0"/>
                                          <w:marTop w:val="0"/>
                                          <w:marBottom w:val="0"/>
                                          <w:divBdr>
                                            <w:top w:val="none" w:sz="0" w:space="0" w:color="auto"/>
                                            <w:left w:val="none" w:sz="0" w:space="0" w:color="auto"/>
                                            <w:bottom w:val="none" w:sz="0" w:space="0" w:color="auto"/>
                                            <w:right w:val="none" w:sz="0" w:space="0" w:color="auto"/>
                                          </w:divBdr>
                                          <w:divsChild>
                                            <w:div w:id="1830249541">
                                              <w:marLeft w:val="0"/>
                                              <w:marRight w:val="0"/>
                                              <w:marTop w:val="0"/>
                                              <w:marBottom w:val="0"/>
                                              <w:divBdr>
                                                <w:top w:val="none" w:sz="0" w:space="0" w:color="auto"/>
                                                <w:left w:val="none" w:sz="0" w:space="0" w:color="auto"/>
                                                <w:bottom w:val="none" w:sz="0" w:space="0" w:color="auto"/>
                                                <w:right w:val="none" w:sz="0" w:space="0" w:color="auto"/>
                                              </w:divBdr>
                                              <w:divsChild>
                                                <w:div w:id="1767924445">
                                                  <w:marLeft w:val="0"/>
                                                  <w:marRight w:val="0"/>
                                                  <w:marTop w:val="0"/>
                                                  <w:marBottom w:val="0"/>
                                                  <w:divBdr>
                                                    <w:top w:val="none" w:sz="0" w:space="0" w:color="auto"/>
                                                    <w:left w:val="none" w:sz="0" w:space="0" w:color="auto"/>
                                                    <w:bottom w:val="none" w:sz="0" w:space="0" w:color="auto"/>
                                                    <w:right w:val="none" w:sz="0" w:space="0" w:color="auto"/>
                                                  </w:divBdr>
                                                  <w:divsChild>
                                                    <w:div w:id="80296215">
                                                      <w:marLeft w:val="0"/>
                                                      <w:marRight w:val="0"/>
                                                      <w:marTop w:val="0"/>
                                                      <w:marBottom w:val="0"/>
                                                      <w:divBdr>
                                                        <w:top w:val="none" w:sz="0" w:space="0" w:color="auto"/>
                                                        <w:left w:val="none" w:sz="0" w:space="0" w:color="auto"/>
                                                        <w:bottom w:val="none" w:sz="0" w:space="0" w:color="auto"/>
                                                        <w:right w:val="none" w:sz="0" w:space="0" w:color="auto"/>
                                                      </w:divBdr>
                                                      <w:divsChild>
                                                        <w:div w:id="540243114">
                                                          <w:marLeft w:val="0"/>
                                                          <w:marRight w:val="0"/>
                                                          <w:marTop w:val="0"/>
                                                          <w:marBottom w:val="0"/>
                                                          <w:divBdr>
                                                            <w:top w:val="none" w:sz="0" w:space="0" w:color="auto"/>
                                                            <w:left w:val="none" w:sz="0" w:space="0" w:color="auto"/>
                                                            <w:bottom w:val="none" w:sz="0" w:space="0" w:color="auto"/>
                                                            <w:right w:val="none" w:sz="0" w:space="0" w:color="auto"/>
                                                          </w:divBdr>
                                                        </w:div>
                                                        <w:div w:id="1219975605">
                                                          <w:marLeft w:val="0"/>
                                                          <w:marRight w:val="0"/>
                                                          <w:marTop w:val="0"/>
                                                          <w:marBottom w:val="0"/>
                                                          <w:divBdr>
                                                            <w:top w:val="none" w:sz="0" w:space="0" w:color="auto"/>
                                                            <w:left w:val="none" w:sz="0" w:space="0" w:color="auto"/>
                                                            <w:bottom w:val="none" w:sz="0" w:space="0" w:color="auto"/>
                                                            <w:right w:val="none" w:sz="0" w:space="0" w:color="auto"/>
                                                          </w:divBdr>
                                                        </w:div>
                                                      </w:divsChild>
                                                    </w:div>
                                                    <w:div w:id="808325706">
                                                      <w:marLeft w:val="0"/>
                                                      <w:marRight w:val="0"/>
                                                      <w:marTop w:val="0"/>
                                                      <w:marBottom w:val="0"/>
                                                      <w:divBdr>
                                                        <w:top w:val="none" w:sz="0" w:space="0" w:color="auto"/>
                                                        <w:left w:val="none" w:sz="0" w:space="0" w:color="auto"/>
                                                        <w:bottom w:val="none" w:sz="0" w:space="0" w:color="auto"/>
                                                        <w:right w:val="none" w:sz="0" w:space="0" w:color="auto"/>
                                                      </w:divBdr>
                                                    </w:div>
                                                    <w:div w:id="1107895655">
                                                      <w:marLeft w:val="0"/>
                                                      <w:marRight w:val="0"/>
                                                      <w:marTop w:val="0"/>
                                                      <w:marBottom w:val="0"/>
                                                      <w:divBdr>
                                                        <w:top w:val="none" w:sz="0" w:space="0" w:color="auto"/>
                                                        <w:left w:val="none" w:sz="0" w:space="0" w:color="auto"/>
                                                        <w:bottom w:val="none" w:sz="0" w:space="0" w:color="auto"/>
                                                        <w:right w:val="none" w:sz="0" w:space="0" w:color="auto"/>
                                                      </w:divBdr>
                                                      <w:divsChild>
                                                        <w:div w:id="79865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061926">
                              <w:marLeft w:val="0"/>
                              <w:marRight w:val="0"/>
                              <w:marTop w:val="0"/>
                              <w:marBottom w:val="0"/>
                              <w:divBdr>
                                <w:top w:val="none" w:sz="0" w:space="0" w:color="auto"/>
                                <w:left w:val="none" w:sz="0" w:space="0" w:color="auto"/>
                                <w:bottom w:val="none" w:sz="0" w:space="0" w:color="auto"/>
                                <w:right w:val="single" w:sz="4" w:space="0" w:color="656565"/>
                              </w:divBdr>
                              <w:divsChild>
                                <w:div w:id="202862621">
                                  <w:marLeft w:val="0"/>
                                  <w:marRight w:val="0"/>
                                  <w:marTop w:val="0"/>
                                  <w:marBottom w:val="0"/>
                                  <w:divBdr>
                                    <w:top w:val="none" w:sz="0" w:space="0" w:color="auto"/>
                                    <w:left w:val="none" w:sz="0" w:space="0" w:color="auto"/>
                                    <w:bottom w:val="none" w:sz="0" w:space="0" w:color="auto"/>
                                    <w:right w:val="none" w:sz="0" w:space="0" w:color="auto"/>
                                  </w:divBdr>
                                  <w:divsChild>
                                    <w:div w:id="256792065">
                                      <w:marLeft w:val="0"/>
                                      <w:marRight w:val="0"/>
                                      <w:marTop w:val="0"/>
                                      <w:marBottom w:val="0"/>
                                      <w:divBdr>
                                        <w:top w:val="none" w:sz="0" w:space="0" w:color="auto"/>
                                        <w:left w:val="none" w:sz="0" w:space="0" w:color="auto"/>
                                        <w:bottom w:val="none" w:sz="0" w:space="0" w:color="auto"/>
                                        <w:right w:val="none" w:sz="0" w:space="0" w:color="auto"/>
                                      </w:divBdr>
                                      <w:divsChild>
                                        <w:div w:id="1432386552">
                                          <w:marLeft w:val="0"/>
                                          <w:marRight w:val="0"/>
                                          <w:marTop w:val="0"/>
                                          <w:marBottom w:val="0"/>
                                          <w:divBdr>
                                            <w:top w:val="none" w:sz="0" w:space="0" w:color="auto"/>
                                            <w:left w:val="none" w:sz="0" w:space="0" w:color="auto"/>
                                            <w:bottom w:val="none" w:sz="0" w:space="0" w:color="auto"/>
                                            <w:right w:val="none" w:sz="0" w:space="0" w:color="auto"/>
                                          </w:divBdr>
                                          <w:divsChild>
                                            <w:div w:id="1619488054">
                                              <w:marLeft w:val="0"/>
                                              <w:marRight w:val="0"/>
                                              <w:marTop w:val="0"/>
                                              <w:marBottom w:val="0"/>
                                              <w:divBdr>
                                                <w:top w:val="none" w:sz="0" w:space="0" w:color="auto"/>
                                                <w:left w:val="none" w:sz="0" w:space="0" w:color="auto"/>
                                                <w:bottom w:val="none" w:sz="0" w:space="0" w:color="auto"/>
                                                <w:right w:val="none" w:sz="0" w:space="0" w:color="auto"/>
                                              </w:divBdr>
                                              <w:divsChild>
                                                <w:div w:id="50348940">
                                                  <w:marLeft w:val="0"/>
                                                  <w:marRight w:val="0"/>
                                                  <w:marTop w:val="0"/>
                                                  <w:marBottom w:val="0"/>
                                                  <w:divBdr>
                                                    <w:top w:val="none" w:sz="0" w:space="0" w:color="auto"/>
                                                    <w:left w:val="none" w:sz="0" w:space="0" w:color="auto"/>
                                                    <w:bottom w:val="none" w:sz="0" w:space="0" w:color="auto"/>
                                                    <w:right w:val="none" w:sz="0" w:space="0" w:color="auto"/>
                                                  </w:divBdr>
                                                  <w:divsChild>
                                                    <w:div w:id="45764918">
                                                      <w:marLeft w:val="0"/>
                                                      <w:marRight w:val="0"/>
                                                      <w:marTop w:val="0"/>
                                                      <w:marBottom w:val="0"/>
                                                      <w:divBdr>
                                                        <w:top w:val="none" w:sz="0" w:space="0" w:color="auto"/>
                                                        <w:left w:val="none" w:sz="0" w:space="0" w:color="auto"/>
                                                        <w:bottom w:val="none" w:sz="0" w:space="0" w:color="auto"/>
                                                        <w:right w:val="none" w:sz="0" w:space="0" w:color="auto"/>
                                                      </w:divBdr>
                                                    </w:div>
                                                    <w:div w:id="854686954">
                                                      <w:marLeft w:val="0"/>
                                                      <w:marRight w:val="0"/>
                                                      <w:marTop w:val="0"/>
                                                      <w:marBottom w:val="0"/>
                                                      <w:divBdr>
                                                        <w:top w:val="none" w:sz="0" w:space="0" w:color="auto"/>
                                                        <w:left w:val="none" w:sz="0" w:space="0" w:color="auto"/>
                                                        <w:bottom w:val="none" w:sz="0" w:space="0" w:color="auto"/>
                                                        <w:right w:val="none" w:sz="0" w:space="0" w:color="auto"/>
                                                      </w:divBdr>
                                                    </w:div>
                                                    <w:div w:id="1315645206">
                                                      <w:marLeft w:val="0"/>
                                                      <w:marRight w:val="0"/>
                                                      <w:marTop w:val="0"/>
                                                      <w:marBottom w:val="0"/>
                                                      <w:divBdr>
                                                        <w:top w:val="none" w:sz="0" w:space="0" w:color="auto"/>
                                                        <w:left w:val="none" w:sz="0" w:space="0" w:color="auto"/>
                                                        <w:bottom w:val="none" w:sz="0" w:space="0" w:color="auto"/>
                                                        <w:right w:val="none" w:sz="0" w:space="0" w:color="auto"/>
                                                      </w:divBdr>
                                                    </w:div>
                                                    <w:div w:id="2924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819863">
                              <w:marLeft w:val="0"/>
                              <w:marRight w:val="0"/>
                              <w:marTop w:val="0"/>
                              <w:marBottom w:val="0"/>
                              <w:divBdr>
                                <w:top w:val="none" w:sz="0" w:space="0" w:color="auto"/>
                                <w:left w:val="none" w:sz="0" w:space="0" w:color="auto"/>
                                <w:bottom w:val="none" w:sz="0" w:space="0" w:color="auto"/>
                                <w:right w:val="none" w:sz="0" w:space="0" w:color="auto"/>
                              </w:divBdr>
                              <w:divsChild>
                                <w:div w:id="524057593">
                                  <w:marLeft w:val="0"/>
                                  <w:marRight w:val="0"/>
                                  <w:marTop w:val="0"/>
                                  <w:marBottom w:val="0"/>
                                  <w:divBdr>
                                    <w:top w:val="none" w:sz="0" w:space="0" w:color="auto"/>
                                    <w:left w:val="none" w:sz="0" w:space="0" w:color="auto"/>
                                    <w:bottom w:val="none" w:sz="0" w:space="0" w:color="auto"/>
                                    <w:right w:val="none" w:sz="0" w:space="0" w:color="auto"/>
                                  </w:divBdr>
                                  <w:divsChild>
                                    <w:div w:id="706679510">
                                      <w:marLeft w:val="0"/>
                                      <w:marRight w:val="0"/>
                                      <w:marTop w:val="0"/>
                                      <w:marBottom w:val="0"/>
                                      <w:divBdr>
                                        <w:top w:val="none" w:sz="0" w:space="0" w:color="auto"/>
                                        <w:left w:val="none" w:sz="0" w:space="0" w:color="auto"/>
                                        <w:bottom w:val="none" w:sz="0" w:space="0" w:color="auto"/>
                                        <w:right w:val="none" w:sz="0" w:space="0" w:color="auto"/>
                                      </w:divBdr>
                                      <w:divsChild>
                                        <w:div w:id="956569269">
                                          <w:marLeft w:val="0"/>
                                          <w:marRight w:val="0"/>
                                          <w:marTop w:val="0"/>
                                          <w:marBottom w:val="0"/>
                                          <w:divBdr>
                                            <w:top w:val="none" w:sz="0" w:space="0" w:color="auto"/>
                                            <w:left w:val="none" w:sz="0" w:space="0" w:color="auto"/>
                                            <w:bottom w:val="none" w:sz="0" w:space="0" w:color="auto"/>
                                            <w:right w:val="none" w:sz="0" w:space="0" w:color="auto"/>
                                          </w:divBdr>
                                          <w:divsChild>
                                            <w:div w:id="1354964155">
                                              <w:marLeft w:val="0"/>
                                              <w:marRight w:val="0"/>
                                              <w:marTop w:val="0"/>
                                              <w:marBottom w:val="0"/>
                                              <w:divBdr>
                                                <w:top w:val="none" w:sz="0" w:space="0" w:color="auto"/>
                                                <w:left w:val="none" w:sz="0" w:space="0" w:color="auto"/>
                                                <w:bottom w:val="none" w:sz="0" w:space="0" w:color="auto"/>
                                                <w:right w:val="none" w:sz="0" w:space="0" w:color="auto"/>
                                              </w:divBdr>
                                              <w:divsChild>
                                                <w:div w:id="881090375">
                                                  <w:marLeft w:val="0"/>
                                                  <w:marRight w:val="0"/>
                                                  <w:marTop w:val="0"/>
                                                  <w:marBottom w:val="0"/>
                                                  <w:divBdr>
                                                    <w:top w:val="none" w:sz="0" w:space="0" w:color="auto"/>
                                                    <w:left w:val="none" w:sz="0" w:space="0" w:color="auto"/>
                                                    <w:bottom w:val="none" w:sz="0" w:space="0" w:color="auto"/>
                                                    <w:right w:val="none" w:sz="0" w:space="0" w:color="auto"/>
                                                  </w:divBdr>
                                                  <w:divsChild>
                                                    <w:div w:id="1908806354">
                                                      <w:marLeft w:val="0"/>
                                                      <w:marRight w:val="0"/>
                                                      <w:marTop w:val="0"/>
                                                      <w:marBottom w:val="0"/>
                                                      <w:divBdr>
                                                        <w:top w:val="none" w:sz="0" w:space="0" w:color="auto"/>
                                                        <w:left w:val="none" w:sz="0" w:space="0" w:color="auto"/>
                                                        <w:bottom w:val="none" w:sz="0" w:space="0" w:color="auto"/>
                                                        <w:right w:val="none" w:sz="0" w:space="0" w:color="auto"/>
                                                      </w:divBdr>
                                                      <w:divsChild>
                                                        <w:div w:id="1762869779">
                                                          <w:marLeft w:val="0"/>
                                                          <w:marRight w:val="0"/>
                                                          <w:marTop w:val="0"/>
                                                          <w:marBottom w:val="0"/>
                                                          <w:divBdr>
                                                            <w:top w:val="none" w:sz="0" w:space="0" w:color="auto"/>
                                                            <w:left w:val="none" w:sz="0" w:space="0" w:color="auto"/>
                                                            <w:bottom w:val="none" w:sz="0" w:space="0" w:color="auto"/>
                                                            <w:right w:val="none" w:sz="0" w:space="0" w:color="auto"/>
                                                          </w:divBdr>
                                                          <w:divsChild>
                                                            <w:div w:id="276134592">
                                                              <w:marLeft w:val="0"/>
                                                              <w:marRight w:val="0"/>
                                                              <w:marTop w:val="0"/>
                                                              <w:marBottom w:val="0"/>
                                                              <w:divBdr>
                                                                <w:top w:val="none" w:sz="0" w:space="0" w:color="auto"/>
                                                                <w:left w:val="none" w:sz="0" w:space="0" w:color="auto"/>
                                                                <w:bottom w:val="none" w:sz="0" w:space="0" w:color="auto"/>
                                                                <w:right w:val="none" w:sz="0" w:space="0" w:color="auto"/>
                                                              </w:divBdr>
                                                            </w:div>
                                                            <w:div w:id="12392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011258">
      <w:bodyDiv w:val="1"/>
      <w:marLeft w:val="0"/>
      <w:marRight w:val="0"/>
      <w:marTop w:val="0"/>
      <w:marBottom w:val="0"/>
      <w:divBdr>
        <w:top w:val="none" w:sz="0" w:space="0" w:color="auto"/>
        <w:left w:val="none" w:sz="0" w:space="0" w:color="auto"/>
        <w:bottom w:val="none" w:sz="0" w:space="0" w:color="auto"/>
        <w:right w:val="none" w:sz="0" w:space="0" w:color="auto"/>
      </w:divBdr>
      <w:divsChild>
        <w:div w:id="1764955327">
          <w:marLeft w:val="86"/>
          <w:marRight w:val="86"/>
          <w:marTop w:val="86"/>
          <w:marBottom w:val="86"/>
          <w:divBdr>
            <w:top w:val="none" w:sz="0" w:space="0" w:color="auto"/>
            <w:left w:val="none" w:sz="0" w:space="0" w:color="auto"/>
            <w:bottom w:val="none" w:sz="0" w:space="0" w:color="auto"/>
            <w:right w:val="none" w:sz="0" w:space="0" w:color="auto"/>
          </w:divBdr>
        </w:div>
      </w:divsChild>
    </w:div>
    <w:div w:id="1973318523">
      <w:bodyDiv w:val="1"/>
      <w:marLeft w:val="0"/>
      <w:marRight w:val="0"/>
      <w:marTop w:val="0"/>
      <w:marBottom w:val="0"/>
      <w:divBdr>
        <w:top w:val="none" w:sz="0" w:space="0" w:color="auto"/>
        <w:left w:val="none" w:sz="0" w:space="0" w:color="auto"/>
        <w:bottom w:val="none" w:sz="0" w:space="0" w:color="auto"/>
        <w:right w:val="none" w:sz="0" w:space="0" w:color="auto"/>
      </w:divBdr>
      <w:divsChild>
        <w:div w:id="27923784">
          <w:marLeft w:val="0"/>
          <w:marRight w:val="0"/>
          <w:marTop w:val="0"/>
          <w:marBottom w:val="0"/>
          <w:divBdr>
            <w:top w:val="none" w:sz="0" w:space="0" w:color="auto"/>
            <w:left w:val="none" w:sz="0" w:space="0" w:color="auto"/>
            <w:bottom w:val="none" w:sz="0" w:space="0" w:color="auto"/>
            <w:right w:val="none" w:sz="0" w:space="0" w:color="auto"/>
          </w:divBdr>
          <w:divsChild>
            <w:div w:id="1331443776">
              <w:marLeft w:val="0"/>
              <w:marRight w:val="0"/>
              <w:marTop w:val="0"/>
              <w:marBottom w:val="0"/>
              <w:divBdr>
                <w:top w:val="none" w:sz="0" w:space="0" w:color="auto"/>
                <w:left w:val="none" w:sz="0" w:space="0" w:color="auto"/>
                <w:bottom w:val="none" w:sz="0" w:space="0" w:color="auto"/>
                <w:right w:val="none" w:sz="0" w:space="0" w:color="auto"/>
              </w:divBdr>
              <w:divsChild>
                <w:div w:id="729882565">
                  <w:marLeft w:val="0"/>
                  <w:marRight w:val="0"/>
                  <w:marTop w:val="0"/>
                  <w:marBottom w:val="0"/>
                  <w:divBdr>
                    <w:top w:val="none" w:sz="0" w:space="0" w:color="auto"/>
                    <w:left w:val="none" w:sz="0" w:space="0" w:color="auto"/>
                    <w:bottom w:val="none" w:sz="0" w:space="0" w:color="auto"/>
                    <w:right w:val="none" w:sz="0" w:space="0" w:color="auto"/>
                  </w:divBdr>
                  <w:divsChild>
                    <w:div w:id="1760059763">
                      <w:marLeft w:val="0"/>
                      <w:marRight w:val="0"/>
                      <w:marTop w:val="0"/>
                      <w:marBottom w:val="0"/>
                      <w:divBdr>
                        <w:top w:val="none" w:sz="0" w:space="0" w:color="auto"/>
                        <w:left w:val="none" w:sz="0" w:space="0" w:color="auto"/>
                        <w:bottom w:val="none" w:sz="0" w:space="0" w:color="auto"/>
                        <w:right w:val="none" w:sz="0" w:space="0" w:color="auto"/>
                      </w:divBdr>
                      <w:divsChild>
                        <w:div w:id="1176000481">
                          <w:marLeft w:val="0"/>
                          <w:marRight w:val="0"/>
                          <w:marTop w:val="0"/>
                          <w:marBottom w:val="0"/>
                          <w:divBdr>
                            <w:top w:val="none" w:sz="0" w:space="0" w:color="auto"/>
                            <w:left w:val="none" w:sz="0" w:space="0" w:color="auto"/>
                            <w:bottom w:val="none" w:sz="0" w:space="0" w:color="auto"/>
                            <w:right w:val="none" w:sz="0" w:space="0" w:color="auto"/>
                          </w:divBdr>
                          <w:divsChild>
                            <w:div w:id="2128740644">
                              <w:marLeft w:val="0"/>
                              <w:marRight w:val="0"/>
                              <w:marTop w:val="0"/>
                              <w:marBottom w:val="0"/>
                              <w:divBdr>
                                <w:top w:val="none" w:sz="0" w:space="0" w:color="auto"/>
                                <w:left w:val="none" w:sz="0" w:space="0" w:color="auto"/>
                                <w:bottom w:val="none" w:sz="0" w:space="0" w:color="auto"/>
                                <w:right w:val="none" w:sz="0" w:space="0" w:color="auto"/>
                              </w:divBdr>
                              <w:divsChild>
                                <w:div w:id="1507133430">
                                  <w:marLeft w:val="0"/>
                                  <w:marRight w:val="0"/>
                                  <w:marTop w:val="0"/>
                                  <w:marBottom w:val="0"/>
                                  <w:divBdr>
                                    <w:top w:val="none" w:sz="0" w:space="0" w:color="auto"/>
                                    <w:left w:val="none" w:sz="0" w:space="0" w:color="auto"/>
                                    <w:bottom w:val="none" w:sz="0" w:space="0" w:color="auto"/>
                                    <w:right w:val="none" w:sz="0" w:space="0" w:color="auto"/>
                                  </w:divBdr>
                                  <w:divsChild>
                                    <w:div w:id="822505635">
                                      <w:marLeft w:val="0"/>
                                      <w:marRight w:val="0"/>
                                      <w:marTop w:val="0"/>
                                      <w:marBottom w:val="0"/>
                                      <w:divBdr>
                                        <w:top w:val="single" w:sz="4" w:space="0" w:color="F5F5F5"/>
                                        <w:left w:val="single" w:sz="4" w:space="0" w:color="F5F5F5"/>
                                        <w:bottom w:val="single" w:sz="4" w:space="0" w:color="F5F5F5"/>
                                        <w:right w:val="single" w:sz="4" w:space="0" w:color="F5F5F5"/>
                                      </w:divBdr>
                                      <w:divsChild>
                                        <w:div w:id="1904290874">
                                          <w:marLeft w:val="0"/>
                                          <w:marRight w:val="0"/>
                                          <w:marTop w:val="0"/>
                                          <w:marBottom w:val="0"/>
                                          <w:divBdr>
                                            <w:top w:val="none" w:sz="0" w:space="0" w:color="auto"/>
                                            <w:left w:val="none" w:sz="0" w:space="0" w:color="auto"/>
                                            <w:bottom w:val="none" w:sz="0" w:space="0" w:color="auto"/>
                                            <w:right w:val="none" w:sz="0" w:space="0" w:color="auto"/>
                                          </w:divBdr>
                                          <w:divsChild>
                                            <w:div w:id="21215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642487">
      <w:bodyDiv w:val="1"/>
      <w:marLeft w:val="0"/>
      <w:marRight w:val="0"/>
      <w:marTop w:val="0"/>
      <w:marBottom w:val="0"/>
      <w:divBdr>
        <w:top w:val="none" w:sz="0" w:space="0" w:color="auto"/>
        <w:left w:val="none" w:sz="0" w:space="0" w:color="auto"/>
        <w:bottom w:val="none" w:sz="0" w:space="0" w:color="auto"/>
        <w:right w:val="none" w:sz="0" w:space="0" w:color="auto"/>
      </w:divBdr>
      <w:divsChild>
        <w:div w:id="1114902395">
          <w:marLeft w:val="0"/>
          <w:marRight w:val="0"/>
          <w:marTop w:val="0"/>
          <w:marBottom w:val="0"/>
          <w:divBdr>
            <w:top w:val="none" w:sz="0" w:space="0" w:color="auto"/>
            <w:left w:val="none" w:sz="0" w:space="0" w:color="auto"/>
            <w:bottom w:val="none" w:sz="0" w:space="0" w:color="auto"/>
            <w:right w:val="none" w:sz="0" w:space="0" w:color="auto"/>
          </w:divBdr>
          <w:divsChild>
            <w:div w:id="1686712272">
              <w:marLeft w:val="0"/>
              <w:marRight w:val="0"/>
              <w:marTop w:val="0"/>
              <w:marBottom w:val="0"/>
              <w:divBdr>
                <w:top w:val="none" w:sz="0" w:space="0" w:color="auto"/>
                <w:left w:val="none" w:sz="0" w:space="0" w:color="auto"/>
                <w:bottom w:val="none" w:sz="0" w:space="0" w:color="auto"/>
                <w:right w:val="none" w:sz="0" w:space="0" w:color="auto"/>
              </w:divBdr>
              <w:divsChild>
                <w:div w:id="1466194546">
                  <w:marLeft w:val="0"/>
                  <w:marRight w:val="269"/>
                  <w:marTop w:val="0"/>
                  <w:marBottom w:val="0"/>
                  <w:divBdr>
                    <w:top w:val="none" w:sz="0" w:space="0" w:color="auto"/>
                    <w:left w:val="none" w:sz="0" w:space="0" w:color="auto"/>
                    <w:bottom w:val="none" w:sz="0" w:space="0" w:color="auto"/>
                    <w:right w:val="single" w:sz="4" w:space="19" w:color="BEBFC0"/>
                  </w:divBdr>
                  <w:divsChild>
                    <w:div w:id="30348512">
                      <w:marLeft w:val="0"/>
                      <w:marRight w:val="0"/>
                      <w:marTop w:val="0"/>
                      <w:marBottom w:val="0"/>
                      <w:divBdr>
                        <w:top w:val="none" w:sz="0" w:space="0" w:color="auto"/>
                        <w:left w:val="none" w:sz="0" w:space="0" w:color="auto"/>
                        <w:bottom w:val="none" w:sz="0" w:space="0" w:color="auto"/>
                        <w:right w:val="none" w:sz="0" w:space="0" w:color="auto"/>
                      </w:divBdr>
                      <w:divsChild>
                        <w:div w:id="2102331156">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 w:id="2019768745">
      <w:bodyDiv w:val="1"/>
      <w:marLeft w:val="0"/>
      <w:marRight w:val="0"/>
      <w:marTop w:val="0"/>
      <w:marBottom w:val="0"/>
      <w:divBdr>
        <w:top w:val="none" w:sz="0" w:space="0" w:color="auto"/>
        <w:left w:val="none" w:sz="0" w:space="0" w:color="auto"/>
        <w:bottom w:val="none" w:sz="0" w:space="0" w:color="auto"/>
        <w:right w:val="none" w:sz="0" w:space="0" w:color="auto"/>
      </w:divBdr>
      <w:divsChild>
        <w:div w:id="1218470395">
          <w:marLeft w:val="0"/>
          <w:marRight w:val="0"/>
          <w:marTop w:val="0"/>
          <w:marBottom w:val="0"/>
          <w:divBdr>
            <w:top w:val="none" w:sz="0" w:space="0" w:color="auto"/>
            <w:left w:val="none" w:sz="0" w:space="0" w:color="auto"/>
            <w:bottom w:val="none" w:sz="0" w:space="0" w:color="auto"/>
            <w:right w:val="none" w:sz="0" w:space="0" w:color="auto"/>
          </w:divBdr>
          <w:divsChild>
            <w:div w:id="1594508204">
              <w:marLeft w:val="0"/>
              <w:marRight w:val="0"/>
              <w:marTop w:val="0"/>
              <w:marBottom w:val="0"/>
              <w:divBdr>
                <w:top w:val="none" w:sz="0" w:space="0" w:color="auto"/>
                <w:left w:val="none" w:sz="0" w:space="0" w:color="auto"/>
                <w:bottom w:val="none" w:sz="0" w:space="0" w:color="auto"/>
                <w:right w:val="none" w:sz="0" w:space="0" w:color="auto"/>
              </w:divBdr>
              <w:divsChild>
                <w:div w:id="12833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iga.lv/" TargetMode="External"/><Relationship Id="rId18" Type="http://schemas.openxmlformats.org/officeDocument/2006/relationships/hyperlink" Target="http://www.e-warsaw.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oslo.kommune.no/english/" TargetMode="External"/><Relationship Id="rId17" Type="http://schemas.openxmlformats.org/officeDocument/2006/relationships/hyperlink" Target="http://www.vilnius.eu/" TargetMode="External"/><Relationship Id="rId2" Type="http://schemas.openxmlformats.org/officeDocument/2006/relationships/numbering" Target="numbering.xml"/><Relationship Id="rId16" Type="http://schemas.openxmlformats.org/officeDocument/2006/relationships/hyperlink" Target="http://www.tallinn.ee/eng" TargetMode="External"/><Relationship Id="rId20" Type="http://schemas.openxmlformats.org/officeDocument/2006/relationships/hyperlink" Target="http://www.investincotedazur.com/en/secteurs-excellence/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mo.se/english"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etersburgcity.com/" TargetMode="External"/><Relationship Id="rId23" Type="http://schemas.openxmlformats.org/officeDocument/2006/relationships/theme" Target="theme/theme1.xml"/><Relationship Id="rId10" Type="http://schemas.openxmlformats.org/officeDocument/2006/relationships/hyperlink" Target="http://www.hel.fi/hki/Helsinki/en/Etusivu" TargetMode="External"/><Relationship Id="rId19" Type="http://schemas.openxmlformats.org/officeDocument/2006/relationships/hyperlink" Target="http://www.baltmet.org/baltic-sea-region" TargetMode="External"/><Relationship Id="rId4" Type="http://schemas.openxmlformats.org/officeDocument/2006/relationships/settings" Target="settings.xml"/><Relationship Id="rId9" Type="http://schemas.openxmlformats.org/officeDocument/2006/relationships/hyperlink" Target="http://www.berlin.de/" TargetMode="External"/><Relationship Id="rId14" Type="http://schemas.openxmlformats.org/officeDocument/2006/relationships/hyperlink" Target="http://www.stockholm.se/"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1892E-A179-43AE-B2A1-DA0DB283D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4054</Words>
  <Characters>24873</Characters>
  <Application>Microsoft Office Word</Application>
  <DocSecurity>0</DocSecurity>
  <Lines>207</Lines>
  <Paragraphs>57</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COMMISSION ON BUSINESS COOPERATION</vt:lpstr>
      <vt:lpstr>COMMISSION ON BUSINESS COOPERATION</vt:lpstr>
    </vt:vector>
  </TitlesOfParts>
  <Company>Związek Miast Bałtyckich</Company>
  <LinksUpToDate>false</LinksUpToDate>
  <CharactersWithSpaces>28870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ON BUSINESS COOPERATION</dc:title>
  <dc:creator>Anna Sośnicka</dc:creator>
  <cp:lastModifiedBy>schmidtw</cp:lastModifiedBy>
  <cp:revision>3</cp:revision>
  <cp:lastPrinted>2012-11-16T09:25:00Z</cp:lastPrinted>
  <dcterms:created xsi:type="dcterms:W3CDTF">2012-11-27T11:18:00Z</dcterms:created>
  <dcterms:modified xsi:type="dcterms:W3CDTF">2012-11-27T11:31:00Z</dcterms:modified>
</cp:coreProperties>
</file>